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6D470" w14:textId="77777777" w:rsidR="003F4060" w:rsidRDefault="003F4060" w:rsidP="00BC7BD8">
      <w:pPr>
        <w:pStyle w:val="af5"/>
        <w:tabs>
          <w:tab w:val="left" w:pos="574"/>
        </w:tabs>
        <w:spacing w:before="120" w:after="240" w:line="360" w:lineRule="auto"/>
        <w:rPr>
          <w:b/>
        </w:rPr>
      </w:pPr>
      <w:r w:rsidRPr="00FB0DA4">
        <w:rPr>
          <w:b/>
        </w:rPr>
        <w:t>СОДЕРЖАНИЕ</w:t>
      </w:r>
    </w:p>
    <w:p w14:paraId="568E7625" w14:textId="1876ED1A" w:rsidR="006B03C7" w:rsidRPr="006B03C7" w:rsidRDefault="0003024D">
      <w:pPr>
        <w:pStyle w:val="11"/>
        <w:rPr>
          <w:rFonts w:asciiTheme="minorHAnsi" w:eastAsiaTheme="minorEastAsia" w:hAnsiTheme="minorHAnsi" w:cstheme="minorBidi"/>
          <w:kern w:val="0"/>
          <w:lang w:eastAsia="ru-RU"/>
        </w:rPr>
      </w:pPr>
      <w:r w:rsidRPr="006B03C7">
        <w:fldChar w:fldCharType="begin"/>
      </w:r>
      <w:r w:rsidRPr="006B03C7">
        <w:instrText xml:space="preserve"> TOC \o "1-3" \h \z \u </w:instrText>
      </w:r>
      <w:r w:rsidRPr="006B03C7">
        <w:fldChar w:fldCharType="separate"/>
      </w:r>
      <w:hyperlink w:anchor="_Toc102731725" w:history="1">
        <w:r w:rsidR="006B03C7" w:rsidRPr="006B03C7">
          <w:rPr>
            <w:rStyle w:val="ae"/>
          </w:rPr>
          <w:t>1 ВВОДНАЯ ЧАСТЬ</w:t>
        </w:r>
        <w:r w:rsidR="006B03C7" w:rsidRPr="006B03C7">
          <w:rPr>
            <w:webHidden/>
          </w:rPr>
          <w:tab/>
        </w:r>
        <w:r w:rsidR="006B03C7" w:rsidRPr="006B03C7">
          <w:rPr>
            <w:webHidden/>
          </w:rPr>
          <w:fldChar w:fldCharType="begin"/>
        </w:r>
        <w:r w:rsidR="006B03C7" w:rsidRPr="006B03C7">
          <w:rPr>
            <w:webHidden/>
          </w:rPr>
          <w:instrText xml:space="preserve"> PAGEREF _Toc102731725 \h </w:instrText>
        </w:r>
        <w:r w:rsidR="006B03C7" w:rsidRPr="006B03C7">
          <w:rPr>
            <w:webHidden/>
          </w:rPr>
        </w:r>
        <w:r w:rsidR="006B03C7" w:rsidRPr="006B03C7">
          <w:rPr>
            <w:webHidden/>
          </w:rPr>
          <w:fldChar w:fldCharType="separate"/>
        </w:r>
        <w:r w:rsidR="006B03C7" w:rsidRPr="006B03C7">
          <w:rPr>
            <w:webHidden/>
          </w:rPr>
          <w:t>3</w:t>
        </w:r>
        <w:r w:rsidR="006B03C7" w:rsidRPr="006B03C7">
          <w:rPr>
            <w:webHidden/>
          </w:rPr>
          <w:fldChar w:fldCharType="end"/>
        </w:r>
      </w:hyperlink>
    </w:p>
    <w:p w14:paraId="32575CAF" w14:textId="2590A206" w:rsidR="006B03C7" w:rsidRPr="006B03C7" w:rsidRDefault="006B03C7">
      <w:pPr>
        <w:pStyle w:val="11"/>
        <w:rPr>
          <w:rFonts w:asciiTheme="minorHAnsi" w:eastAsiaTheme="minorEastAsia" w:hAnsiTheme="minorHAnsi" w:cstheme="minorBidi"/>
          <w:kern w:val="0"/>
          <w:lang w:eastAsia="ru-RU"/>
        </w:rPr>
      </w:pPr>
      <w:hyperlink w:anchor="_Toc102731726" w:history="1">
        <w:r w:rsidRPr="006B03C7">
          <w:rPr>
            <w:rStyle w:val="ae"/>
          </w:rPr>
          <w:t>1.1 Основание для проведения обследования</w:t>
        </w:r>
        <w:r w:rsidRPr="006B03C7">
          <w:rPr>
            <w:webHidden/>
          </w:rPr>
          <w:tab/>
        </w:r>
        <w:r w:rsidRPr="006B03C7">
          <w:rPr>
            <w:webHidden/>
          </w:rPr>
          <w:fldChar w:fldCharType="begin"/>
        </w:r>
        <w:r w:rsidRPr="006B03C7">
          <w:rPr>
            <w:webHidden/>
          </w:rPr>
          <w:instrText xml:space="preserve"> PAGEREF _Toc102731726 \h </w:instrText>
        </w:r>
        <w:r w:rsidRPr="006B03C7">
          <w:rPr>
            <w:webHidden/>
          </w:rPr>
        </w:r>
        <w:r w:rsidRPr="006B03C7">
          <w:rPr>
            <w:webHidden/>
          </w:rPr>
          <w:fldChar w:fldCharType="separate"/>
        </w:r>
        <w:r w:rsidRPr="006B03C7">
          <w:rPr>
            <w:webHidden/>
          </w:rPr>
          <w:t>3</w:t>
        </w:r>
        <w:r w:rsidRPr="006B03C7">
          <w:rPr>
            <w:webHidden/>
          </w:rPr>
          <w:fldChar w:fldCharType="end"/>
        </w:r>
      </w:hyperlink>
    </w:p>
    <w:p w14:paraId="5C8B66FC" w14:textId="57595756" w:rsidR="006B03C7" w:rsidRPr="006B03C7" w:rsidRDefault="006B03C7">
      <w:pPr>
        <w:pStyle w:val="11"/>
        <w:rPr>
          <w:rFonts w:asciiTheme="minorHAnsi" w:eastAsiaTheme="minorEastAsia" w:hAnsiTheme="minorHAnsi" w:cstheme="minorBidi"/>
          <w:kern w:val="0"/>
          <w:lang w:eastAsia="ru-RU"/>
        </w:rPr>
      </w:pPr>
      <w:hyperlink w:anchor="_Toc102731727" w:history="1">
        <w:r w:rsidRPr="006B03C7">
          <w:rPr>
            <w:rStyle w:val="ae"/>
          </w:rPr>
          <w:t>1.2 Сведения о специализированной организации</w:t>
        </w:r>
        <w:r w:rsidRPr="006B03C7">
          <w:rPr>
            <w:webHidden/>
          </w:rPr>
          <w:tab/>
        </w:r>
        <w:r w:rsidRPr="006B03C7">
          <w:rPr>
            <w:webHidden/>
          </w:rPr>
          <w:fldChar w:fldCharType="begin"/>
        </w:r>
        <w:r w:rsidRPr="006B03C7">
          <w:rPr>
            <w:webHidden/>
          </w:rPr>
          <w:instrText xml:space="preserve"> PAGEREF _Toc102731727 \h </w:instrText>
        </w:r>
        <w:r w:rsidRPr="006B03C7">
          <w:rPr>
            <w:webHidden/>
          </w:rPr>
        </w:r>
        <w:r w:rsidRPr="006B03C7">
          <w:rPr>
            <w:webHidden/>
          </w:rPr>
          <w:fldChar w:fldCharType="separate"/>
        </w:r>
        <w:r w:rsidRPr="006B03C7">
          <w:rPr>
            <w:webHidden/>
          </w:rPr>
          <w:t>3</w:t>
        </w:r>
        <w:r w:rsidRPr="006B03C7">
          <w:rPr>
            <w:webHidden/>
          </w:rPr>
          <w:fldChar w:fldCharType="end"/>
        </w:r>
      </w:hyperlink>
    </w:p>
    <w:p w14:paraId="6AFAC156" w14:textId="0F692B83" w:rsidR="006B03C7" w:rsidRPr="006B03C7" w:rsidRDefault="006B03C7">
      <w:pPr>
        <w:pStyle w:val="11"/>
        <w:rPr>
          <w:rFonts w:asciiTheme="minorHAnsi" w:eastAsiaTheme="minorEastAsia" w:hAnsiTheme="minorHAnsi" w:cstheme="minorBidi"/>
          <w:kern w:val="0"/>
          <w:lang w:eastAsia="ru-RU"/>
        </w:rPr>
      </w:pPr>
      <w:hyperlink w:anchor="_Toc102731728" w:history="1">
        <w:r w:rsidRPr="006B03C7">
          <w:rPr>
            <w:rStyle w:val="ae"/>
          </w:rPr>
          <w:t>1.3 Свидетельство о допуске специализированной организации</w:t>
        </w:r>
        <w:r w:rsidRPr="006B03C7">
          <w:rPr>
            <w:webHidden/>
          </w:rPr>
          <w:tab/>
        </w:r>
        <w:r w:rsidRPr="006B03C7">
          <w:rPr>
            <w:webHidden/>
          </w:rPr>
          <w:fldChar w:fldCharType="begin"/>
        </w:r>
        <w:r w:rsidRPr="006B03C7">
          <w:rPr>
            <w:webHidden/>
          </w:rPr>
          <w:instrText xml:space="preserve"> PAGEREF _Toc102731728 \h </w:instrText>
        </w:r>
        <w:r w:rsidRPr="006B03C7">
          <w:rPr>
            <w:webHidden/>
          </w:rPr>
        </w:r>
        <w:r w:rsidRPr="006B03C7">
          <w:rPr>
            <w:webHidden/>
          </w:rPr>
          <w:fldChar w:fldCharType="separate"/>
        </w:r>
        <w:r w:rsidRPr="006B03C7">
          <w:rPr>
            <w:webHidden/>
          </w:rPr>
          <w:t>3</w:t>
        </w:r>
        <w:r w:rsidRPr="006B03C7">
          <w:rPr>
            <w:webHidden/>
          </w:rPr>
          <w:fldChar w:fldCharType="end"/>
        </w:r>
      </w:hyperlink>
    </w:p>
    <w:p w14:paraId="30D800BF" w14:textId="6957D900" w:rsidR="006B03C7" w:rsidRPr="006B03C7" w:rsidRDefault="006B03C7">
      <w:pPr>
        <w:pStyle w:val="11"/>
        <w:rPr>
          <w:rFonts w:asciiTheme="minorHAnsi" w:eastAsiaTheme="minorEastAsia" w:hAnsiTheme="minorHAnsi" w:cstheme="minorBidi"/>
          <w:kern w:val="0"/>
          <w:lang w:eastAsia="ru-RU"/>
        </w:rPr>
      </w:pPr>
      <w:hyperlink w:anchor="_Toc102731729" w:history="1">
        <w:r w:rsidRPr="006B03C7">
          <w:rPr>
            <w:rStyle w:val="ae"/>
          </w:rPr>
          <w:t>1.4 Сведения о группе специалистов</w:t>
        </w:r>
        <w:r w:rsidRPr="006B03C7">
          <w:rPr>
            <w:webHidden/>
          </w:rPr>
          <w:tab/>
        </w:r>
        <w:r w:rsidRPr="006B03C7">
          <w:rPr>
            <w:webHidden/>
          </w:rPr>
          <w:fldChar w:fldCharType="begin"/>
        </w:r>
        <w:r w:rsidRPr="006B03C7">
          <w:rPr>
            <w:webHidden/>
          </w:rPr>
          <w:instrText xml:space="preserve"> PAGEREF _Toc102731729 \h </w:instrText>
        </w:r>
        <w:r w:rsidRPr="006B03C7">
          <w:rPr>
            <w:webHidden/>
          </w:rPr>
        </w:r>
        <w:r w:rsidRPr="006B03C7">
          <w:rPr>
            <w:webHidden/>
          </w:rPr>
          <w:fldChar w:fldCharType="separate"/>
        </w:r>
        <w:r w:rsidRPr="006B03C7">
          <w:rPr>
            <w:webHidden/>
          </w:rPr>
          <w:t>3</w:t>
        </w:r>
        <w:r w:rsidRPr="006B03C7">
          <w:rPr>
            <w:webHidden/>
          </w:rPr>
          <w:fldChar w:fldCharType="end"/>
        </w:r>
      </w:hyperlink>
    </w:p>
    <w:p w14:paraId="69A166A4" w14:textId="3E992FFF" w:rsidR="006B03C7" w:rsidRPr="006B03C7" w:rsidRDefault="006B03C7">
      <w:pPr>
        <w:pStyle w:val="11"/>
        <w:rPr>
          <w:rFonts w:asciiTheme="minorHAnsi" w:eastAsiaTheme="minorEastAsia" w:hAnsiTheme="minorHAnsi" w:cstheme="minorBidi"/>
          <w:kern w:val="0"/>
          <w:lang w:eastAsia="ru-RU"/>
        </w:rPr>
      </w:pPr>
      <w:hyperlink w:anchor="_Toc102731730" w:history="1">
        <w:r w:rsidRPr="006B03C7">
          <w:rPr>
            <w:rStyle w:val="ae"/>
          </w:rPr>
          <w:t xml:space="preserve">2 НАИМЕНОВАНИЕ ОБЪЕКТА, НА КОТОРЫЙ РАСПРОСТРАНЯЕТСЯ </w:t>
        </w:r>
        <w:r w:rsidRPr="006B03C7">
          <w:rPr>
            <w:rStyle w:val="ae"/>
            <w:spacing w:val="-4"/>
          </w:rPr>
          <w:t>ЗАКЛЮЧЕНИЕ ПО РЕЗУЛЬТАТАМ ОБСЛЕДОВАНИЯ</w:t>
        </w:r>
        <w:r w:rsidRPr="006B03C7">
          <w:rPr>
            <w:webHidden/>
          </w:rPr>
          <w:tab/>
        </w:r>
        <w:r w:rsidRPr="006B03C7">
          <w:rPr>
            <w:webHidden/>
          </w:rPr>
          <w:fldChar w:fldCharType="begin"/>
        </w:r>
        <w:r w:rsidRPr="006B03C7">
          <w:rPr>
            <w:webHidden/>
          </w:rPr>
          <w:instrText xml:space="preserve"> PAGEREF _Toc102731730 \h </w:instrText>
        </w:r>
        <w:r w:rsidRPr="006B03C7">
          <w:rPr>
            <w:webHidden/>
          </w:rPr>
        </w:r>
        <w:r w:rsidRPr="006B03C7">
          <w:rPr>
            <w:webHidden/>
          </w:rPr>
          <w:fldChar w:fldCharType="separate"/>
        </w:r>
        <w:r w:rsidRPr="006B03C7">
          <w:rPr>
            <w:webHidden/>
          </w:rPr>
          <w:t>4</w:t>
        </w:r>
        <w:r w:rsidRPr="006B03C7">
          <w:rPr>
            <w:webHidden/>
          </w:rPr>
          <w:fldChar w:fldCharType="end"/>
        </w:r>
      </w:hyperlink>
    </w:p>
    <w:p w14:paraId="6FEB97D0" w14:textId="54E47BB5" w:rsidR="006B03C7" w:rsidRPr="006B03C7" w:rsidRDefault="006B03C7">
      <w:pPr>
        <w:pStyle w:val="11"/>
        <w:rPr>
          <w:rFonts w:asciiTheme="minorHAnsi" w:eastAsiaTheme="minorEastAsia" w:hAnsiTheme="minorHAnsi" w:cstheme="minorBidi"/>
          <w:kern w:val="0"/>
          <w:lang w:eastAsia="ru-RU"/>
        </w:rPr>
      </w:pPr>
      <w:hyperlink w:anchor="_Toc102731731" w:history="1">
        <w:r w:rsidRPr="006B03C7">
          <w:rPr>
            <w:rStyle w:val="ae"/>
          </w:rPr>
          <w:t>3 ДАННЫЕ О ЗАКАЗЧИКЕ</w:t>
        </w:r>
        <w:r w:rsidRPr="006B03C7">
          <w:rPr>
            <w:webHidden/>
          </w:rPr>
          <w:tab/>
        </w:r>
        <w:r w:rsidRPr="006B03C7">
          <w:rPr>
            <w:webHidden/>
          </w:rPr>
          <w:fldChar w:fldCharType="begin"/>
        </w:r>
        <w:r w:rsidRPr="006B03C7">
          <w:rPr>
            <w:webHidden/>
          </w:rPr>
          <w:instrText xml:space="preserve"> PAGEREF _Toc102731731 \h </w:instrText>
        </w:r>
        <w:r w:rsidRPr="006B03C7">
          <w:rPr>
            <w:webHidden/>
          </w:rPr>
        </w:r>
        <w:r w:rsidRPr="006B03C7">
          <w:rPr>
            <w:webHidden/>
          </w:rPr>
          <w:fldChar w:fldCharType="separate"/>
        </w:r>
        <w:r w:rsidRPr="006B03C7">
          <w:rPr>
            <w:webHidden/>
          </w:rPr>
          <w:t>4</w:t>
        </w:r>
        <w:r w:rsidRPr="006B03C7">
          <w:rPr>
            <w:webHidden/>
          </w:rPr>
          <w:fldChar w:fldCharType="end"/>
        </w:r>
      </w:hyperlink>
    </w:p>
    <w:p w14:paraId="3C2BF887" w14:textId="50D32158" w:rsidR="006B03C7" w:rsidRPr="006B03C7" w:rsidRDefault="006B03C7">
      <w:pPr>
        <w:pStyle w:val="11"/>
        <w:rPr>
          <w:rFonts w:asciiTheme="minorHAnsi" w:eastAsiaTheme="minorEastAsia" w:hAnsiTheme="minorHAnsi" w:cstheme="minorBidi"/>
          <w:kern w:val="0"/>
          <w:lang w:eastAsia="ru-RU"/>
        </w:rPr>
      </w:pPr>
      <w:hyperlink w:anchor="_Toc102731732" w:history="1">
        <w:r w:rsidRPr="006B03C7">
          <w:rPr>
            <w:rStyle w:val="ae"/>
          </w:rPr>
          <w:t>4 ЦЕЛЬ И СОДЕРЖАНИЕ ОБСЛЕДОВАНИЯ</w:t>
        </w:r>
        <w:r w:rsidRPr="006B03C7">
          <w:rPr>
            <w:webHidden/>
          </w:rPr>
          <w:tab/>
        </w:r>
        <w:r w:rsidRPr="006B03C7">
          <w:rPr>
            <w:webHidden/>
          </w:rPr>
          <w:fldChar w:fldCharType="begin"/>
        </w:r>
        <w:r w:rsidRPr="006B03C7">
          <w:rPr>
            <w:webHidden/>
          </w:rPr>
          <w:instrText xml:space="preserve"> PAGEREF _Toc102731732 \h </w:instrText>
        </w:r>
        <w:r w:rsidRPr="006B03C7">
          <w:rPr>
            <w:webHidden/>
          </w:rPr>
        </w:r>
        <w:r w:rsidRPr="006B03C7">
          <w:rPr>
            <w:webHidden/>
          </w:rPr>
          <w:fldChar w:fldCharType="separate"/>
        </w:r>
        <w:r w:rsidRPr="006B03C7">
          <w:rPr>
            <w:webHidden/>
          </w:rPr>
          <w:t>4</w:t>
        </w:r>
        <w:r w:rsidRPr="006B03C7">
          <w:rPr>
            <w:webHidden/>
          </w:rPr>
          <w:fldChar w:fldCharType="end"/>
        </w:r>
      </w:hyperlink>
    </w:p>
    <w:p w14:paraId="7DEA3785" w14:textId="7C893366" w:rsidR="006B03C7" w:rsidRPr="006B03C7" w:rsidRDefault="006B03C7">
      <w:pPr>
        <w:pStyle w:val="11"/>
        <w:rPr>
          <w:rFonts w:asciiTheme="minorHAnsi" w:eastAsiaTheme="minorEastAsia" w:hAnsiTheme="minorHAnsi" w:cstheme="minorBidi"/>
          <w:kern w:val="0"/>
          <w:lang w:eastAsia="ru-RU"/>
        </w:rPr>
      </w:pPr>
      <w:hyperlink w:anchor="_Toc102731733" w:history="1">
        <w:r w:rsidRPr="006B03C7">
          <w:rPr>
            <w:rStyle w:val="ae"/>
          </w:rPr>
          <w:t>4.1 Термины и определения</w:t>
        </w:r>
        <w:r w:rsidRPr="006B03C7">
          <w:rPr>
            <w:webHidden/>
          </w:rPr>
          <w:tab/>
        </w:r>
        <w:r w:rsidRPr="006B03C7">
          <w:rPr>
            <w:webHidden/>
          </w:rPr>
          <w:fldChar w:fldCharType="begin"/>
        </w:r>
        <w:r w:rsidRPr="006B03C7">
          <w:rPr>
            <w:webHidden/>
          </w:rPr>
          <w:instrText xml:space="preserve"> PAGEREF _Toc102731733 \h </w:instrText>
        </w:r>
        <w:r w:rsidRPr="006B03C7">
          <w:rPr>
            <w:webHidden/>
          </w:rPr>
        </w:r>
        <w:r w:rsidRPr="006B03C7">
          <w:rPr>
            <w:webHidden/>
          </w:rPr>
          <w:fldChar w:fldCharType="separate"/>
        </w:r>
        <w:r w:rsidRPr="006B03C7">
          <w:rPr>
            <w:webHidden/>
          </w:rPr>
          <w:t>5</w:t>
        </w:r>
        <w:r w:rsidRPr="006B03C7">
          <w:rPr>
            <w:webHidden/>
          </w:rPr>
          <w:fldChar w:fldCharType="end"/>
        </w:r>
      </w:hyperlink>
    </w:p>
    <w:p w14:paraId="1D60D969" w14:textId="68A69EE8" w:rsidR="006B03C7" w:rsidRPr="006B03C7" w:rsidRDefault="006B03C7">
      <w:pPr>
        <w:pStyle w:val="11"/>
        <w:rPr>
          <w:rFonts w:asciiTheme="minorHAnsi" w:eastAsiaTheme="minorEastAsia" w:hAnsiTheme="minorHAnsi" w:cstheme="minorBidi"/>
          <w:kern w:val="0"/>
          <w:lang w:eastAsia="ru-RU"/>
        </w:rPr>
      </w:pPr>
      <w:hyperlink w:anchor="_Toc102731734" w:history="1">
        <w:r w:rsidRPr="006B03C7">
          <w:rPr>
            <w:rStyle w:val="ae"/>
          </w:rPr>
          <w:t>5 СВЕДЕНИЯ О РАССМОТРЕННЫХ В ПРОЦЕССЕ ОБСЛЕДОВАНИЯ ДОКУМЕНТАХ</w:t>
        </w:r>
        <w:r w:rsidRPr="006B03C7">
          <w:rPr>
            <w:webHidden/>
          </w:rPr>
          <w:tab/>
        </w:r>
        <w:r w:rsidRPr="006B03C7">
          <w:rPr>
            <w:webHidden/>
          </w:rPr>
          <w:fldChar w:fldCharType="begin"/>
        </w:r>
        <w:r w:rsidRPr="006B03C7">
          <w:rPr>
            <w:webHidden/>
          </w:rPr>
          <w:instrText xml:space="preserve"> PAGEREF _Toc102731734 \h </w:instrText>
        </w:r>
        <w:r w:rsidRPr="006B03C7">
          <w:rPr>
            <w:webHidden/>
          </w:rPr>
        </w:r>
        <w:r w:rsidRPr="006B03C7">
          <w:rPr>
            <w:webHidden/>
          </w:rPr>
          <w:fldChar w:fldCharType="separate"/>
        </w:r>
        <w:r w:rsidRPr="006B03C7">
          <w:rPr>
            <w:webHidden/>
          </w:rPr>
          <w:t>6</w:t>
        </w:r>
        <w:r w:rsidRPr="006B03C7">
          <w:rPr>
            <w:webHidden/>
          </w:rPr>
          <w:fldChar w:fldCharType="end"/>
        </w:r>
      </w:hyperlink>
    </w:p>
    <w:p w14:paraId="278160CC" w14:textId="26FAC545" w:rsidR="006B03C7" w:rsidRPr="006B03C7" w:rsidRDefault="006B03C7">
      <w:pPr>
        <w:pStyle w:val="11"/>
        <w:rPr>
          <w:rFonts w:asciiTheme="minorHAnsi" w:eastAsiaTheme="minorEastAsia" w:hAnsiTheme="minorHAnsi" w:cstheme="minorBidi"/>
          <w:kern w:val="0"/>
          <w:lang w:eastAsia="ru-RU"/>
        </w:rPr>
      </w:pPr>
      <w:hyperlink w:anchor="_Toc102731735" w:history="1">
        <w:r w:rsidRPr="006B03C7">
          <w:rPr>
            <w:rStyle w:val="ae"/>
          </w:rPr>
          <w:t>6 КРАТКАЯ ХАРАКТЕРИСТИКА И КОНСТРУКТИВНОЕ РЕШЕНИЕ ОБЪЕКТА ОБСЛЕДОВАНИЯ</w:t>
        </w:r>
        <w:r w:rsidRPr="006B03C7">
          <w:rPr>
            <w:webHidden/>
          </w:rPr>
          <w:tab/>
        </w:r>
        <w:r w:rsidRPr="006B03C7">
          <w:rPr>
            <w:webHidden/>
          </w:rPr>
          <w:fldChar w:fldCharType="begin"/>
        </w:r>
        <w:r w:rsidRPr="006B03C7">
          <w:rPr>
            <w:webHidden/>
          </w:rPr>
          <w:instrText xml:space="preserve"> PAGEREF _Toc102731735 \h </w:instrText>
        </w:r>
        <w:r w:rsidRPr="006B03C7">
          <w:rPr>
            <w:webHidden/>
          </w:rPr>
        </w:r>
        <w:r w:rsidRPr="006B03C7">
          <w:rPr>
            <w:webHidden/>
          </w:rPr>
          <w:fldChar w:fldCharType="separate"/>
        </w:r>
        <w:r w:rsidRPr="006B03C7">
          <w:rPr>
            <w:webHidden/>
          </w:rPr>
          <w:t>7</w:t>
        </w:r>
        <w:r w:rsidRPr="006B03C7">
          <w:rPr>
            <w:webHidden/>
          </w:rPr>
          <w:fldChar w:fldCharType="end"/>
        </w:r>
      </w:hyperlink>
    </w:p>
    <w:p w14:paraId="296B28CF" w14:textId="2AD8A3C0" w:rsidR="006B03C7" w:rsidRPr="006B03C7" w:rsidRDefault="006B03C7">
      <w:pPr>
        <w:pStyle w:val="11"/>
        <w:rPr>
          <w:rFonts w:asciiTheme="minorHAnsi" w:eastAsiaTheme="minorEastAsia" w:hAnsiTheme="minorHAnsi" w:cstheme="minorBidi"/>
          <w:kern w:val="0"/>
          <w:lang w:eastAsia="ru-RU"/>
        </w:rPr>
      </w:pPr>
      <w:hyperlink w:anchor="_Toc102731736" w:history="1">
        <w:r w:rsidRPr="006B03C7">
          <w:rPr>
            <w:rStyle w:val="ae"/>
          </w:rPr>
          <w:t>7 РЕЗУЛЬТАТЫ ПРОВЕДЕННОГО ОБСЛЕДОВАНИЯ</w:t>
        </w:r>
        <w:r w:rsidRPr="006B03C7">
          <w:rPr>
            <w:webHidden/>
          </w:rPr>
          <w:tab/>
        </w:r>
        <w:r w:rsidRPr="006B03C7">
          <w:rPr>
            <w:webHidden/>
          </w:rPr>
          <w:fldChar w:fldCharType="begin"/>
        </w:r>
        <w:r w:rsidRPr="006B03C7">
          <w:rPr>
            <w:webHidden/>
          </w:rPr>
          <w:instrText xml:space="preserve"> PAGEREF _Toc102731736 \h </w:instrText>
        </w:r>
        <w:r w:rsidRPr="006B03C7">
          <w:rPr>
            <w:webHidden/>
          </w:rPr>
        </w:r>
        <w:r w:rsidRPr="006B03C7">
          <w:rPr>
            <w:webHidden/>
          </w:rPr>
          <w:fldChar w:fldCharType="separate"/>
        </w:r>
        <w:r w:rsidRPr="006B03C7">
          <w:rPr>
            <w:webHidden/>
          </w:rPr>
          <w:t>8</w:t>
        </w:r>
        <w:r w:rsidRPr="006B03C7">
          <w:rPr>
            <w:webHidden/>
          </w:rPr>
          <w:fldChar w:fldCharType="end"/>
        </w:r>
      </w:hyperlink>
    </w:p>
    <w:p w14:paraId="0F09579B" w14:textId="05C91859" w:rsidR="006B03C7" w:rsidRPr="006B03C7" w:rsidRDefault="006B03C7">
      <w:pPr>
        <w:pStyle w:val="11"/>
        <w:rPr>
          <w:rFonts w:asciiTheme="minorHAnsi" w:eastAsiaTheme="minorEastAsia" w:hAnsiTheme="minorHAnsi" w:cstheme="minorBidi"/>
          <w:kern w:val="0"/>
          <w:lang w:eastAsia="ru-RU"/>
        </w:rPr>
      </w:pPr>
      <w:hyperlink w:anchor="_Toc102731737" w:history="1">
        <w:r w:rsidRPr="006B03C7">
          <w:rPr>
            <w:rStyle w:val="ae"/>
          </w:rPr>
          <w:t>7.1 Результаты натурного обследования</w:t>
        </w:r>
        <w:r w:rsidRPr="006B03C7">
          <w:rPr>
            <w:webHidden/>
          </w:rPr>
          <w:tab/>
        </w:r>
        <w:r w:rsidRPr="006B03C7">
          <w:rPr>
            <w:webHidden/>
          </w:rPr>
          <w:fldChar w:fldCharType="begin"/>
        </w:r>
        <w:r w:rsidRPr="006B03C7">
          <w:rPr>
            <w:webHidden/>
          </w:rPr>
          <w:instrText xml:space="preserve"> PAGEREF _Toc102731737 \h </w:instrText>
        </w:r>
        <w:r w:rsidRPr="006B03C7">
          <w:rPr>
            <w:webHidden/>
          </w:rPr>
        </w:r>
        <w:r w:rsidRPr="006B03C7">
          <w:rPr>
            <w:webHidden/>
          </w:rPr>
          <w:fldChar w:fldCharType="separate"/>
        </w:r>
        <w:r w:rsidRPr="006B03C7">
          <w:rPr>
            <w:webHidden/>
          </w:rPr>
          <w:t>8</w:t>
        </w:r>
        <w:r w:rsidRPr="006B03C7">
          <w:rPr>
            <w:webHidden/>
          </w:rPr>
          <w:fldChar w:fldCharType="end"/>
        </w:r>
      </w:hyperlink>
    </w:p>
    <w:p w14:paraId="747296F1" w14:textId="755F90E1" w:rsidR="006B03C7" w:rsidRPr="006B03C7" w:rsidRDefault="006B03C7">
      <w:pPr>
        <w:pStyle w:val="11"/>
        <w:rPr>
          <w:rFonts w:asciiTheme="minorHAnsi" w:eastAsiaTheme="minorEastAsia" w:hAnsiTheme="minorHAnsi" w:cstheme="minorBidi"/>
          <w:kern w:val="0"/>
          <w:lang w:eastAsia="ru-RU"/>
        </w:rPr>
      </w:pPr>
      <w:hyperlink w:anchor="_Toc102731738" w:history="1">
        <w:r w:rsidRPr="006B03C7">
          <w:rPr>
            <w:rStyle w:val="ae"/>
          </w:rPr>
          <w:t>7.2 Состояние тепловых сетей</w:t>
        </w:r>
        <w:r w:rsidRPr="006B03C7">
          <w:rPr>
            <w:webHidden/>
          </w:rPr>
          <w:tab/>
        </w:r>
        <w:r w:rsidRPr="006B03C7">
          <w:rPr>
            <w:webHidden/>
          </w:rPr>
          <w:fldChar w:fldCharType="begin"/>
        </w:r>
        <w:r w:rsidRPr="006B03C7">
          <w:rPr>
            <w:webHidden/>
          </w:rPr>
          <w:instrText xml:space="preserve"> PAGEREF _Toc102731738 \h </w:instrText>
        </w:r>
        <w:r w:rsidRPr="006B03C7">
          <w:rPr>
            <w:webHidden/>
          </w:rPr>
        </w:r>
        <w:r w:rsidRPr="006B03C7">
          <w:rPr>
            <w:webHidden/>
          </w:rPr>
          <w:fldChar w:fldCharType="separate"/>
        </w:r>
        <w:r w:rsidRPr="006B03C7">
          <w:rPr>
            <w:webHidden/>
          </w:rPr>
          <w:t>8</w:t>
        </w:r>
        <w:r w:rsidRPr="006B03C7">
          <w:rPr>
            <w:webHidden/>
          </w:rPr>
          <w:fldChar w:fldCharType="end"/>
        </w:r>
      </w:hyperlink>
    </w:p>
    <w:p w14:paraId="6B15A03F" w14:textId="7C9471C4" w:rsidR="006B03C7" w:rsidRPr="006B03C7" w:rsidRDefault="006B03C7">
      <w:pPr>
        <w:pStyle w:val="11"/>
        <w:rPr>
          <w:rFonts w:asciiTheme="minorHAnsi" w:eastAsiaTheme="minorEastAsia" w:hAnsiTheme="minorHAnsi" w:cstheme="minorBidi"/>
          <w:kern w:val="0"/>
          <w:lang w:eastAsia="ru-RU"/>
        </w:rPr>
      </w:pPr>
      <w:hyperlink w:anchor="_Toc102731739" w:history="1">
        <w:r w:rsidRPr="006B03C7">
          <w:rPr>
            <w:rStyle w:val="ae"/>
          </w:rPr>
          <w:t>8 ВЫВОДЫ ПО РЕЗУЛЬТАТАМ ОБСЛЕДОВАНИЯ</w:t>
        </w:r>
        <w:r w:rsidRPr="006B03C7">
          <w:rPr>
            <w:webHidden/>
          </w:rPr>
          <w:tab/>
        </w:r>
        <w:r w:rsidRPr="006B03C7">
          <w:rPr>
            <w:webHidden/>
          </w:rPr>
          <w:fldChar w:fldCharType="begin"/>
        </w:r>
        <w:r w:rsidRPr="006B03C7">
          <w:rPr>
            <w:webHidden/>
          </w:rPr>
          <w:instrText xml:space="preserve"> PAGEREF _Toc102731739 \h </w:instrText>
        </w:r>
        <w:r w:rsidRPr="006B03C7">
          <w:rPr>
            <w:webHidden/>
          </w:rPr>
        </w:r>
        <w:r w:rsidRPr="006B03C7">
          <w:rPr>
            <w:webHidden/>
          </w:rPr>
          <w:fldChar w:fldCharType="separate"/>
        </w:r>
        <w:r w:rsidRPr="006B03C7">
          <w:rPr>
            <w:webHidden/>
          </w:rPr>
          <w:t>9</w:t>
        </w:r>
        <w:r w:rsidRPr="006B03C7">
          <w:rPr>
            <w:webHidden/>
          </w:rPr>
          <w:fldChar w:fldCharType="end"/>
        </w:r>
      </w:hyperlink>
    </w:p>
    <w:p w14:paraId="37B1851A" w14:textId="36EAEA9B" w:rsidR="006B03C7" w:rsidRPr="006B03C7" w:rsidRDefault="006B03C7">
      <w:pPr>
        <w:pStyle w:val="33"/>
        <w:rPr>
          <w:rFonts w:asciiTheme="minorHAnsi" w:eastAsiaTheme="minorEastAsia" w:hAnsiTheme="minorHAnsi" w:cstheme="minorBidi"/>
          <w:bCs/>
          <w:noProof/>
        </w:rPr>
      </w:pPr>
      <w:hyperlink w:anchor="_Toc102731740" w:history="1">
        <w:r w:rsidRPr="006B03C7">
          <w:rPr>
            <w:rStyle w:val="ae"/>
            <w:rFonts w:cs="Arial"/>
            <w:bCs/>
            <w:noProof/>
          </w:rPr>
          <w:t>8.1 Выводы по результатам обследования</w:t>
        </w:r>
        <w:r w:rsidRPr="006B03C7">
          <w:rPr>
            <w:bCs/>
            <w:noProof/>
            <w:webHidden/>
          </w:rPr>
          <w:tab/>
        </w:r>
        <w:r w:rsidRPr="006B03C7">
          <w:rPr>
            <w:bCs/>
            <w:noProof/>
            <w:webHidden/>
          </w:rPr>
          <w:fldChar w:fldCharType="begin"/>
        </w:r>
        <w:r w:rsidRPr="006B03C7">
          <w:rPr>
            <w:bCs/>
            <w:noProof/>
            <w:webHidden/>
          </w:rPr>
          <w:instrText xml:space="preserve"> PAGEREF _Toc102731740 \h </w:instrText>
        </w:r>
        <w:r w:rsidRPr="006B03C7">
          <w:rPr>
            <w:bCs/>
            <w:noProof/>
            <w:webHidden/>
          </w:rPr>
        </w:r>
        <w:r w:rsidRPr="006B03C7">
          <w:rPr>
            <w:bCs/>
            <w:noProof/>
            <w:webHidden/>
          </w:rPr>
          <w:fldChar w:fldCharType="separate"/>
        </w:r>
        <w:r w:rsidRPr="006B03C7">
          <w:rPr>
            <w:bCs/>
            <w:noProof/>
            <w:webHidden/>
          </w:rPr>
          <w:t>9</w:t>
        </w:r>
        <w:r w:rsidRPr="006B03C7">
          <w:rPr>
            <w:bCs/>
            <w:noProof/>
            <w:webHidden/>
          </w:rPr>
          <w:fldChar w:fldCharType="end"/>
        </w:r>
      </w:hyperlink>
    </w:p>
    <w:p w14:paraId="304C05CC" w14:textId="76EDB677" w:rsidR="006B03C7" w:rsidRPr="006B03C7" w:rsidRDefault="006B03C7">
      <w:pPr>
        <w:pStyle w:val="11"/>
        <w:rPr>
          <w:rFonts w:asciiTheme="minorHAnsi" w:eastAsiaTheme="minorEastAsia" w:hAnsiTheme="minorHAnsi" w:cstheme="minorBidi"/>
          <w:kern w:val="0"/>
          <w:lang w:eastAsia="ru-RU"/>
        </w:rPr>
      </w:pPr>
      <w:hyperlink w:anchor="_Toc102731741" w:history="1">
        <w:r w:rsidRPr="006B03C7">
          <w:rPr>
            <w:rStyle w:val="ae"/>
            <w:i/>
          </w:rPr>
          <w:t>ПРИЛОЖЕНИЕ А</w:t>
        </w:r>
        <w:r w:rsidRPr="006B03C7">
          <w:rPr>
            <w:rStyle w:val="ae"/>
          </w:rPr>
          <w:t> ПРИКАЗ О ПРОВЕДЕНИИ ОБСЛЕДОВАНИЯ</w:t>
        </w:r>
        <w:r w:rsidRPr="006B03C7">
          <w:rPr>
            <w:webHidden/>
          </w:rPr>
          <w:tab/>
        </w:r>
        <w:r w:rsidRPr="006B03C7">
          <w:rPr>
            <w:webHidden/>
          </w:rPr>
          <w:fldChar w:fldCharType="begin"/>
        </w:r>
        <w:r w:rsidRPr="006B03C7">
          <w:rPr>
            <w:webHidden/>
          </w:rPr>
          <w:instrText xml:space="preserve"> PAGEREF _Toc102731741 \h </w:instrText>
        </w:r>
        <w:r w:rsidRPr="006B03C7">
          <w:rPr>
            <w:webHidden/>
          </w:rPr>
        </w:r>
        <w:r w:rsidRPr="006B03C7">
          <w:rPr>
            <w:webHidden/>
          </w:rPr>
          <w:fldChar w:fldCharType="separate"/>
        </w:r>
        <w:r w:rsidRPr="006B03C7">
          <w:rPr>
            <w:webHidden/>
          </w:rPr>
          <w:t>10</w:t>
        </w:r>
        <w:r w:rsidRPr="006B03C7">
          <w:rPr>
            <w:webHidden/>
          </w:rPr>
          <w:fldChar w:fldCharType="end"/>
        </w:r>
      </w:hyperlink>
    </w:p>
    <w:p w14:paraId="6F87244B" w14:textId="6AE94B10" w:rsidR="006B03C7" w:rsidRPr="006B03C7" w:rsidRDefault="006B03C7">
      <w:pPr>
        <w:pStyle w:val="11"/>
        <w:rPr>
          <w:rFonts w:asciiTheme="minorHAnsi" w:eastAsiaTheme="minorEastAsia" w:hAnsiTheme="minorHAnsi" w:cstheme="minorBidi"/>
          <w:kern w:val="0"/>
          <w:lang w:eastAsia="ru-RU"/>
        </w:rPr>
      </w:pPr>
      <w:hyperlink w:anchor="_Toc102731742" w:history="1">
        <w:r w:rsidRPr="006B03C7">
          <w:rPr>
            <w:rStyle w:val="ae"/>
            <w:i/>
          </w:rPr>
          <w:t xml:space="preserve">ПРИЛОЖЕНИЕ Б </w:t>
        </w:r>
        <w:r w:rsidRPr="006B03C7">
          <w:rPr>
            <w:rStyle w:val="ae"/>
          </w:rPr>
          <w:t>КОПИИ ДОКУМЕНТОВ</w:t>
        </w:r>
        <w:r w:rsidRPr="006B03C7">
          <w:rPr>
            <w:webHidden/>
          </w:rPr>
          <w:tab/>
        </w:r>
        <w:r w:rsidRPr="006B03C7">
          <w:rPr>
            <w:webHidden/>
          </w:rPr>
          <w:fldChar w:fldCharType="begin"/>
        </w:r>
        <w:r w:rsidRPr="006B03C7">
          <w:rPr>
            <w:webHidden/>
          </w:rPr>
          <w:instrText xml:space="preserve"> PAGEREF _Toc102731742 \h </w:instrText>
        </w:r>
        <w:r w:rsidRPr="006B03C7">
          <w:rPr>
            <w:webHidden/>
          </w:rPr>
        </w:r>
        <w:r w:rsidRPr="006B03C7">
          <w:rPr>
            <w:webHidden/>
          </w:rPr>
          <w:fldChar w:fldCharType="separate"/>
        </w:r>
        <w:r w:rsidRPr="006B03C7">
          <w:rPr>
            <w:webHidden/>
          </w:rPr>
          <w:t>11</w:t>
        </w:r>
        <w:r w:rsidRPr="006B03C7">
          <w:rPr>
            <w:webHidden/>
          </w:rPr>
          <w:fldChar w:fldCharType="end"/>
        </w:r>
      </w:hyperlink>
    </w:p>
    <w:p w14:paraId="2E885280" w14:textId="405E6E05" w:rsidR="006B03C7" w:rsidRPr="006B03C7" w:rsidRDefault="006B03C7">
      <w:pPr>
        <w:pStyle w:val="11"/>
        <w:rPr>
          <w:rFonts w:asciiTheme="minorHAnsi" w:eastAsiaTheme="minorEastAsia" w:hAnsiTheme="minorHAnsi" w:cstheme="minorBidi"/>
          <w:kern w:val="0"/>
          <w:lang w:eastAsia="ru-RU"/>
        </w:rPr>
      </w:pPr>
      <w:hyperlink w:anchor="_Toc102731743" w:history="1">
        <w:r w:rsidRPr="006B03C7">
          <w:rPr>
            <w:rStyle w:val="ae"/>
            <w:i/>
          </w:rPr>
          <w:t xml:space="preserve">ПРИЛОЖЕНИЕ В </w:t>
        </w:r>
        <w:r w:rsidRPr="006B03C7">
          <w:rPr>
            <w:rStyle w:val="ae"/>
          </w:rPr>
          <w:t>КОПИИ ОПИСАНИЯ ОБЪЕКТА ЗАКУПКИ</w:t>
        </w:r>
        <w:r w:rsidRPr="006B03C7">
          <w:rPr>
            <w:webHidden/>
          </w:rPr>
          <w:tab/>
        </w:r>
        <w:r w:rsidRPr="006B03C7">
          <w:rPr>
            <w:webHidden/>
          </w:rPr>
          <w:fldChar w:fldCharType="begin"/>
        </w:r>
        <w:r w:rsidRPr="006B03C7">
          <w:rPr>
            <w:webHidden/>
          </w:rPr>
          <w:instrText xml:space="preserve"> PAGEREF _Toc102731743 \h </w:instrText>
        </w:r>
        <w:r w:rsidRPr="006B03C7">
          <w:rPr>
            <w:webHidden/>
          </w:rPr>
        </w:r>
        <w:r w:rsidRPr="006B03C7">
          <w:rPr>
            <w:webHidden/>
          </w:rPr>
          <w:fldChar w:fldCharType="separate"/>
        </w:r>
        <w:r w:rsidRPr="006B03C7">
          <w:rPr>
            <w:webHidden/>
          </w:rPr>
          <w:t>16</w:t>
        </w:r>
        <w:r w:rsidRPr="006B03C7">
          <w:rPr>
            <w:webHidden/>
          </w:rPr>
          <w:fldChar w:fldCharType="end"/>
        </w:r>
      </w:hyperlink>
    </w:p>
    <w:p w14:paraId="3ED1B8B7" w14:textId="355A1156" w:rsidR="006B03C7" w:rsidRPr="006B03C7" w:rsidRDefault="006B03C7">
      <w:pPr>
        <w:pStyle w:val="11"/>
        <w:rPr>
          <w:rFonts w:asciiTheme="minorHAnsi" w:eastAsiaTheme="minorEastAsia" w:hAnsiTheme="minorHAnsi" w:cstheme="minorBidi"/>
          <w:kern w:val="0"/>
          <w:lang w:eastAsia="ru-RU"/>
        </w:rPr>
      </w:pPr>
      <w:hyperlink w:anchor="_Toc102731744" w:history="1">
        <w:r w:rsidRPr="006B03C7">
          <w:rPr>
            <w:rStyle w:val="ae"/>
            <w:i/>
          </w:rPr>
          <w:t>ПРИЛОЖЕНИЕ Г</w:t>
        </w:r>
        <w:r w:rsidRPr="006B03C7">
          <w:rPr>
            <w:rStyle w:val="ae"/>
          </w:rPr>
          <w:t xml:space="preserve"> ФОТОГРАФИИ ХАРАКТЕРНЫХ ДЕФЕКТОВ ОБЪЕКТА ОБСЛЕДОВАНИЯ</w:t>
        </w:r>
        <w:r w:rsidRPr="006B03C7">
          <w:rPr>
            <w:webHidden/>
          </w:rPr>
          <w:tab/>
        </w:r>
        <w:r w:rsidRPr="006B03C7">
          <w:rPr>
            <w:webHidden/>
          </w:rPr>
          <w:fldChar w:fldCharType="begin"/>
        </w:r>
        <w:r w:rsidRPr="006B03C7">
          <w:rPr>
            <w:webHidden/>
          </w:rPr>
          <w:instrText xml:space="preserve"> PAGEREF _Toc102731744 \h </w:instrText>
        </w:r>
        <w:r w:rsidRPr="006B03C7">
          <w:rPr>
            <w:webHidden/>
          </w:rPr>
        </w:r>
        <w:r w:rsidRPr="006B03C7">
          <w:rPr>
            <w:webHidden/>
          </w:rPr>
          <w:fldChar w:fldCharType="separate"/>
        </w:r>
        <w:r w:rsidRPr="006B03C7">
          <w:rPr>
            <w:webHidden/>
          </w:rPr>
          <w:t>18</w:t>
        </w:r>
        <w:r w:rsidRPr="006B03C7">
          <w:rPr>
            <w:webHidden/>
          </w:rPr>
          <w:fldChar w:fldCharType="end"/>
        </w:r>
      </w:hyperlink>
    </w:p>
    <w:p w14:paraId="0EA81183" w14:textId="370249C8" w:rsidR="006B03C7" w:rsidRPr="006B03C7" w:rsidRDefault="006B03C7">
      <w:pPr>
        <w:pStyle w:val="33"/>
        <w:rPr>
          <w:rFonts w:asciiTheme="minorHAnsi" w:eastAsiaTheme="minorEastAsia" w:hAnsiTheme="minorHAnsi" w:cstheme="minorBidi"/>
          <w:bCs/>
          <w:noProof/>
        </w:rPr>
      </w:pPr>
      <w:hyperlink w:anchor="_Toc102731745" w:history="1">
        <w:r w:rsidRPr="006B03C7">
          <w:rPr>
            <w:rStyle w:val="ae"/>
            <w:bCs/>
            <w:i/>
            <w:noProof/>
          </w:rPr>
          <w:t>ПРИЛОЖЕНИЕ Д </w:t>
        </w:r>
        <w:r w:rsidRPr="006B03C7">
          <w:rPr>
            <w:rStyle w:val="ae"/>
            <w:bCs/>
            <w:noProof/>
          </w:rPr>
          <w:t>ДАННЫЕ О ПРИМЕНЯЕМОМ ОБОРУДОВАНИИ</w:t>
        </w:r>
        <w:r w:rsidRPr="006B03C7">
          <w:rPr>
            <w:bCs/>
            <w:noProof/>
            <w:webHidden/>
          </w:rPr>
          <w:tab/>
        </w:r>
        <w:r w:rsidRPr="006B03C7">
          <w:rPr>
            <w:bCs/>
            <w:noProof/>
            <w:webHidden/>
          </w:rPr>
          <w:fldChar w:fldCharType="begin"/>
        </w:r>
        <w:r w:rsidRPr="006B03C7">
          <w:rPr>
            <w:bCs/>
            <w:noProof/>
            <w:webHidden/>
          </w:rPr>
          <w:instrText xml:space="preserve"> PAGEREF _Toc102731745 \h </w:instrText>
        </w:r>
        <w:r w:rsidRPr="006B03C7">
          <w:rPr>
            <w:bCs/>
            <w:noProof/>
            <w:webHidden/>
          </w:rPr>
        </w:r>
        <w:r w:rsidRPr="006B03C7">
          <w:rPr>
            <w:bCs/>
            <w:noProof/>
            <w:webHidden/>
          </w:rPr>
          <w:fldChar w:fldCharType="separate"/>
        </w:r>
        <w:r w:rsidRPr="006B03C7">
          <w:rPr>
            <w:bCs/>
            <w:noProof/>
            <w:webHidden/>
          </w:rPr>
          <w:t>29</w:t>
        </w:r>
        <w:r w:rsidRPr="006B03C7">
          <w:rPr>
            <w:bCs/>
            <w:noProof/>
            <w:webHidden/>
          </w:rPr>
          <w:fldChar w:fldCharType="end"/>
        </w:r>
      </w:hyperlink>
    </w:p>
    <w:p w14:paraId="60B47793" w14:textId="78F55CB0" w:rsidR="006B03C7" w:rsidRPr="006B03C7" w:rsidRDefault="006B03C7">
      <w:pPr>
        <w:pStyle w:val="33"/>
        <w:rPr>
          <w:rFonts w:asciiTheme="minorHAnsi" w:eastAsiaTheme="minorEastAsia" w:hAnsiTheme="minorHAnsi" w:cstheme="minorBidi"/>
          <w:bCs/>
          <w:noProof/>
        </w:rPr>
      </w:pPr>
      <w:hyperlink w:anchor="_Toc102731746" w:history="1">
        <w:r w:rsidRPr="006B03C7">
          <w:rPr>
            <w:rStyle w:val="ae"/>
            <w:bCs/>
            <w:i/>
            <w:noProof/>
          </w:rPr>
          <w:t>ПРИЛОЖЕНИЕ Е  </w:t>
        </w:r>
        <w:r w:rsidRPr="006B03C7">
          <w:rPr>
            <w:rStyle w:val="ae"/>
            <w:bCs/>
            <w:noProof/>
          </w:rPr>
          <w:t>ПЕРЕЧЕНЬ ИСПОЛЬЗУЕМОЙ НОРМАТИВНОЙ, ТЕХНИЧЕСКОЙ И МЕТОДИЧЕСКОЙ ДОКУМЕНТАЦИИ</w:t>
        </w:r>
        <w:r w:rsidRPr="006B03C7">
          <w:rPr>
            <w:bCs/>
            <w:noProof/>
            <w:webHidden/>
          </w:rPr>
          <w:tab/>
        </w:r>
        <w:r w:rsidRPr="006B03C7">
          <w:rPr>
            <w:bCs/>
            <w:noProof/>
            <w:webHidden/>
          </w:rPr>
          <w:fldChar w:fldCharType="begin"/>
        </w:r>
        <w:r w:rsidRPr="006B03C7">
          <w:rPr>
            <w:bCs/>
            <w:noProof/>
            <w:webHidden/>
          </w:rPr>
          <w:instrText xml:space="preserve"> PAGEREF _Toc102731746 \h </w:instrText>
        </w:r>
        <w:r w:rsidRPr="006B03C7">
          <w:rPr>
            <w:bCs/>
            <w:noProof/>
            <w:webHidden/>
          </w:rPr>
        </w:r>
        <w:r w:rsidRPr="006B03C7">
          <w:rPr>
            <w:bCs/>
            <w:noProof/>
            <w:webHidden/>
          </w:rPr>
          <w:fldChar w:fldCharType="separate"/>
        </w:r>
        <w:r w:rsidRPr="006B03C7">
          <w:rPr>
            <w:bCs/>
            <w:noProof/>
            <w:webHidden/>
          </w:rPr>
          <w:t>30</w:t>
        </w:r>
        <w:r w:rsidRPr="006B03C7">
          <w:rPr>
            <w:bCs/>
            <w:noProof/>
            <w:webHidden/>
          </w:rPr>
          <w:fldChar w:fldCharType="end"/>
        </w:r>
      </w:hyperlink>
    </w:p>
    <w:p w14:paraId="1C83D4FC" w14:textId="065C29F5" w:rsidR="004C4DC3" w:rsidRPr="006B03C7" w:rsidRDefault="0003024D" w:rsidP="001432DB">
      <w:pPr>
        <w:rPr>
          <w:bCs/>
        </w:rPr>
      </w:pPr>
      <w:r w:rsidRPr="006B03C7">
        <w:rPr>
          <w:bCs/>
        </w:rPr>
        <w:fldChar w:fldCharType="end"/>
      </w:r>
    </w:p>
    <w:p w14:paraId="088E9567" w14:textId="77777777" w:rsidR="003F4060" w:rsidRPr="00F8553A" w:rsidRDefault="0003024D" w:rsidP="005B37A9">
      <w:pPr>
        <w:pStyle w:val="1"/>
      </w:pPr>
      <w:bookmarkStart w:id="0" w:name="_Toc282267425"/>
      <w:r>
        <w:br w:type="page"/>
      </w:r>
      <w:bookmarkStart w:id="1" w:name="_Toc102731725"/>
      <w:r w:rsidR="003F4060" w:rsidRPr="00F8553A">
        <w:lastRenderedPageBreak/>
        <w:t>1 </w:t>
      </w:r>
      <w:r w:rsidR="003F4060" w:rsidRPr="004C4DC3">
        <w:t>ВВОДНАЯ</w:t>
      </w:r>
      <w:r w:rsidR="003F4060" w:rsidRPr="00F8553A">
        <w:t xml:space="preserve"> </w:t>
      </w:r>
      <w:r w:rsidR="003F4060" w:rsidRPr="005B37A9">
        <w:t>ЧАСТЬ</w:t>
      </w:r>
      <w:bookmarkEnd w:id="0"/>
      <w:bookmarkEnd w:id="1"/>
    </w:p>
    <w:p w14:paraId="61063954" w14:textId="77777777" w:rsidR="003F4060" w:rsidRPr="00F8553A" w:rsidRDefault="008A6F8E" w:rsidP="005B37A9">
      <w:pPr>
        <w:pStyle w:val="1"/>
      </w:pPr>
      <w:bookmarkStart w:id="2" w:name="_Toc198107054"/>
      <w:bookmarkStart w:id="3" w:name="_Toc282267426"/>
      <w:bookmarkStart w:id="4" w:name="_Toc102731726"/>
      <w:r>
        <w:t>1.1 Основание</w:t>
      </w:r>
      <w:r w:rsidR="003F4060" w:rsidRPr="00F8553A">
        <w:t xml:space="preserve"> для проведения </w:t>
      </w:r>
      <w:bookmarkEnd w:id="2"/>
      <w:bookmarkEnd w:id="3"/>
      <w:r w:rsidR="00D9555C" w:rsidRPr="005B37A9">
        <w:t>обследования</w:t>
      </w:r>
      <w:bookmarkEnd w:id="4"/>
    </w:p>
    <w:p w14:paraId="46D22C19" w14:textId="6425F4EE" w:rsidR="00FD4AAA" w:rsidRPr="009862A4" w:rsidRDefault="00B02B40" w:rsidP="00800689">
      <w:pPr>
        <w:spacing w:line="360" w:lineRule="auto"/>
        <w:ind w:left="142" w:firstLine="425"/>
        <w:rPr>
          <w:lang w:eastAsia="en-US"/>
        </w:rPr>
      </w:pPr>
      <w:r>
        <w:rPr>
          <w:lang w:eastAsia="en-US"/>
        </w:rPr>
        <w:t>Основанием</w:t>
      </w:r>
      <w:r w:rsidR="003F4060" w:rsidRPr="00F8553A">
        <w:rPr>
          <w:lang w:eastAsia="en-US"/>
        </w:rPr>
        <w:t xml:space="preserve"> для </w:t>
      </w:r>
      <w:r w:rsidR="008627B8">
        <w:rPr>
          <w:lang w:eastAsia="en-US"/>
        </w:rPr>
        <w:t xml:space="preserve">выполнения </w:t>
      </w:r>
      <w:r w:rsidR="008627B8" w:rsidRPr="008627B8">
        <w:rPr>
          <w:lang w:eastAsia="en-US"/>
        </w:rPr>
        <w:t xml:space="preserve">работ по обследованию </w:t>
      </w:r>
      <w:r w:rsidR="00C91AB4" w:rsidRPr="00C91AB4">
        <w:rPr>
          <w:lang w:eastAsia="en-US"/>
        </w:rPr>
        <w:t xml:space="preserve">технического состояния </w:t>
      </w:r>
      <w:r w:rsidR="00DA3DEB" w:rsidRPr="00DA3DEB">
        <w:rPr>
          <w:lang w:eastAsia="en-US"/>
        </w:rPr>
        <w:t>тепловых сетей, расположенных в г. Чулым, Чулымского района, Новосибирской области</w:t>
      </w:r>
      <w:r w:rsidR="00577AD9" w:rsidRPr="009862A4">
        <w:rPr>
          <w:lang w:eastAsia="en-US"/>
        </w:rPr>
        <w:t>.</w:t>
      </w:r>
    </w:p>
    <w:p w14:paraId="07F29A18" w14:textId="71ACBE92" w:rsidR="00AA4676" w:rsidRPr="009862A4" w:rsidRDefault="00C91AB4" w:rsidP="009862A4">
      <w:pPr>
        <w:spacing w:line="360" w:lineRule="auto"/>
        <w:ind w:left="142" w:firstLine="425"/>
        <w:rPr>
          <w:lang w:eastAsia="en-US"/>
        </w:rPr>
      </w:pPr>
      <w:r w:rsidRPr="00F55B62">
        <w:rPr>
          <w:lang w:eastAsia="en-US"/>
        </w:rPr>
        <w:t xml:space="preserve">- </w:t>
      </w:r>
      <w:r w:rsidR="00DA3DEB">
        <w:rPr>
          <w:lang w:eastAsia="en-US"/>
        </w:rPr>
        <w:t>муниципальный</w:t>
      </w:r>
      <w:r w:rsidR="00F55B62" w:rsidRPr="00F55B62">
        <w:rPr>
          <w:lang w:eastAsia="en-US"/>
        </w:rPr>
        <w:t xml:space="preserve"> контракт </w:t>
      </w:r>
      <w:r w:rsidR="00BC7EC7" w:rsidRPr="00A32C8B">
        <w:rPr>
          <w:lang w:eastAsia="en-US"/>
        </w:rPr>
        <w:t>№</w:t>
      </w:r>
      <w:r w:rsidR="00BC7EC7" w:rsidRPr="009862A4">
        <w:rPr>
          <w:lang w:eastAsia="en-US"/>
        </w:rPr>
        <w:t xml:space="preserve"> </w:t>
      </w:r>
      <w:r w:rsidR="00DA3DEB" w:rsidRPr="00DA3DEB">
        <w:rPr>
          <w:lang w:eastAsia="en-US"/>
        </w:rPr>
        <w:t>4437070</w:t>
      </w:r>
      <w:r w:rsidR="00DA3DEB">
        <w:rPr>
          <w:lang w:eastAsia="en-US"/>
        </w:rPr>
        <w:t xml:space="preserve"> </w:t>
      </w:r>
      <w:r w:rsidR="00A32C8B" w:rsidRPr="00A32C8B">
        <w:rPr>
          <w:lang w:eastAsia="en-US"/>
        </w:rPr>
        <w:t xml:space="preserve">от </w:t>
      </w:r>
      <w:r w:rsidR="009862A4">
        <w:rPr>
          <w:lang w:eastAsia="en-US"/>
        </w:rPr>
        <w:t xml:space="preserve">18 апреля </w:t>
      </w:r>
      <w:proofErr w:type="gramStart"/>
      <w:r w:rsidR="009862A4">
        <w:rPr>
          <w:lang w:eastAsia="en-US"/>
        </w:rPr>
        <w:t>2022</w:t>
      </w:r>
      <w:r w:rsidR="00BC7EC7" w:rsidRPr="00A32C8B">
        <w:rPr>
          <w:lang w:eastAsia="en-US"/>
        </w:rPr>
        <w:t xml:space="preserve"> г</w:t>
      </w:r>
      <w:proofErr w:type="gramEnd"/>
      <w:r w:rsidR="00BC7EC7" w:rsidRPr="00F55B62">
        <w:rPr>
          <w:lang w:eastAsia="en-US"/>
        </w:rPr>
        <w:t xml:space="preserve"> </w:t>
      </w:r>
      <w:r w:rsidR="00C52EAA" w:rsidRPr="00F55B62">
        <w:rPr>
          <w:lang w:eastAsia="en-US"/>
        </w:rPr>
        <w:t>заключенный между</w:t>
      </w:r>
      <w:r w:rsidR="00267143" w:rsidRPr="00F55B62">
        <w:rPr>
          <w:lang w:eastAsia="en-US"/>
        </w:rPr>
        <w:t xml:space="preserve"> </w:t>
      </w:r>
      <w:r w:rsidR="00DA3DEB" w:rsidRPr="00DA3DEB">
        <w:rPr>
          <w:lang w:eastAsia="en-US"/>
        </w:rPr>
        <w:t>Администраци</w:t>
      </w:r>
      <w:r w:rsidR="00DA3DEB">
        <w:rPr>
          <w:lang w:eastAsia="en-US"/>
        </w:rPr>
        <w:t>ей</w:t>
      </w:r>
      <w:r w:rsidR="00DA3DEB" w:rsidRPr="00DA3DEB">
        <w:rPr>
          <w:lang w:eastAsia="en-US"/>
        </w:rPr>
        <w:t xml:space="preserve"> города Чулыма Чулымского района Новосибирской области</w:t>
      </w:r>
      <w:r w:rsidR="0078210A" w:rsidRPr="00F55B62">
        <w:rPr>
          <w:lang w:eastAsia="en-US"/>
        </w:rPr>
        <w:t xml:space="preserve"> </w:t>
      </w:r>
      <w:r w:rsidR="00AA4676" w:rsidRPr="00F55B62">
        <w:rPr>
          <w:lang w:eastAsia="en-US"/>
        </w:rPr>
        <w:t>и Обществом с ограниченной ответственностью «</w:t>
      </w:r>
      <w:r w:rsidR="00B41F2B" w:rsidRPr="00F55B62">
        <w:rPr>
          <w:lang w:eastAsia="en-US"/>
        </w:rPr>
        <w:t>Проектный комплекс «Интеграл</w:t>
      </w:r>
      <w:r w:rsidR="00AA4676" w:rsidRPr="00F55B62">
        <w:rPr>
          <w:lang w:eastAsia="en-US"/>
        </w:rPr>
        <w:t>»</w:t>
      </w:r>
      <w:r w:rsidR="00490595" w:rsidRPr="00F55B62">
        <w:rPr>
          <w:lang w:eastAsia="en-US"/>
        </w:rPr>
        <w:t xml:space="preserve"> (далее ООО «</w:t>
      </w:r>
      <w:r w:rsidR="00B41F2B" w:rsidRPr="00F55B62">
        <w:rPr>
          <w:lang w:eastAsia="en-US"/>
        </w:rPr>
        <w:t>ПК «Инт</w:t>
      </w:r>
      <w:r w:rsidR="00B41F2B" w:rsidRPr="00F55B62">
        <w:rPr>
          <w:lang w:eastAsia="en-US"/>
        </w:rPr>
        <w:t>е</w:t>
      </w:r>
      <w:r w:rsidR="00B41F2B" w:rsidRPr="00F55B62">
        <w:rPr>
          <w:lang w:eastAsia="en-US"/>
        </w:rPr>
        <w:t>грал</w:t>
      </w:r>
      <w:r w:rsidR="00490595" w:rsidRPr="00F55B62">
        <w:rPr>
          <w:lang w:eastAsia="en-US"/>
        </w:rPr>
        <w:t>»)</w:t>
      </w:r>
      <w:r w:rsidR="00DA3DEB">
        <w:rPr>
          <w:lang w:eastAsia="en-US"/>
        </w:rPr>
        <w:t>.</w:t>
      </w:r>
    </w:p>
    <w:p w14:paraId="1C4C40A1" w14:textId="77777777" w:rsidR="003F4060" w:rsidRDefault="003F4060" w:rsidP="005B37A9">
      <w:pPr>
        <w:pStyle w:val="1"/>
      </w:pPr>
      <w:bookmarkStart w:id="5" w:name="_Toc198107055"/>
      <w:bookmarkStart w:id="6" w:name="_Toc282267427"/>
      <w:bookmarkStart w:id="7" w:name="_Toc102731727"/>
      <w:r w:rsidRPr="00F8553A">
        <w:t xml:space="preserve">1.2 Сведения </w:t>
      </w:r>
      <w:bookmarkEnd w:id="5"/>
      <w:r w:rsidRPr="00F8553A">
        <w:t xml:space="preserve">о </w:t>
      </w:r>
      <w:r w:rsidRPr="005B37A9">
        <w:t>специализированной</w:t>
      </w:r>
      <w:r w:rsidRPr="00F8553A">
        <w:t xml:space="preserve"> организации</w:t>
      </w:r>
      <w:bookmarkEnd w:id="6"/>
      <w:bookmarkEnd w:id="7"/>
    </w:p>
    <w:p w14:paraId="34582234" w14:textId="77777777" w:rsidR="00B41F2B" w:rsidRPr="00DB6A65" w:rsidRDefault="00B41F2B" w:rsidP="00B41F2B">
      <w:pPr>
        <w:autoSpaceDE w:val="0"/>
        <w:autoSpaceDN w:val="0"/>
        <w:spacing w:line="348" w:lineRule="auto"/>
        <w:ind w:left="170" w:right="170" w:firstLine="397"/>
        <w:jc w:val="both"/>
      </w:pPr>
      <w:bookmarkStart w:id="8" w:name="_Toc198107057"/>
      <w:bookmarkStart w:id="9" w:name="_Toc282267428"/>
      <w:r w:rsidRPr="00DB6A65">
        <w:rPr>
          <w:b/>
        </w:rPr>
        <w:t>Название организации:</w:t>
      </w:r>
      <w:r w:rsidRPr="00DB6A65">
        <w:t xml:space="preserve"> Общество с ограниченной ответственностью</w:t>
      </w:r>
      <w:r w:rsidR="00537545">
        <w:t xml:space="preserve"> </w:t>
      </w:r>
      <w:r w:rsidRPr="00DB6A65">
        <w:t>«</w:t>
      </w:r>
      <w:r>
        <w:t>Проектный комплекс «Интеграл</w:t>
      </w:r>
      <w:r w:rsidRPr="00DB6A65">
        <w:t>».</w:t>
      </w:r>
    </w:p>
    <w:p w14:paraId="3424EF55" w14:textId="77777777" w:rsidR="00B41F2B" w:rsidRPr="00DB6A65" w:rsidRDefault="00B41F2B" w:rsidP="00B41F2B">
      <w:pPr>
        <w:tabs>
          <w:tab w:val="center" w:pos="4677"/>
          <w:tab w:val="right" w:pos="9355"/>
        </w:tabs>
        <w:spacing w:line="348" w:lineRule="auto"/>
        <w:ind w:left="170" w:right="170" w:firstLine="397"/>
        <w:jc w:val="both"/>
      </w:pPr>
      <w:r w:rsidRPr="00DB6A65">
        <w:rPr>
          <w:b/>
        </w:rPr>
        <w:t xml:space="preserve">Юридический адрес: </w:t>
      </w:r>
      <w:r w:rsidR="009862A4" w:rsidRPr="00DB6A65">
        <w:t>Российская Федерация, 45504</w:t>
      </w:r>
      <w:r w:rsidR="009862A4">
        <w:t>7</w:t>
      </w:r>
      <w:r w:rsidR="009862A4" w:rsidRPr="00DB6A65">
        <w:t xml:space="preserve">, Челябинская область, г. Магнитогорск, </w:t>
      </w:r>
      <w:r w:rsidR="009862A4">
        <w:t>ул. Ольховская, д. 18, кв. 2.</w:t>
      </w:r>
    </w:p>
    <w:p w14:paraId="07FE6830" w14:textId="77777777" w:rsidR="00B41F2B" w:rsidRPr="00DB6A65" w:rsidRDefault="00B41F2B" w:rsidP="00B41F2B">
      <w:pPr>
        <w:tabs>
          <w:tab w:val="center" w:pos="4677"/>
          <w:tab w:val="right" w:pos="9355"/>
        </w:tabs>
        <w:spacing w:line="348" w:lineRule="auto"/>
        <w:ind w:left="170" w:right="170" w:firstLine="397"/>
        <w:jc w:val="both"/>
      </w:pPr>
      <w:r w:rsidRPr="00DB6A65">
        <w:rPr>
          <w:b/>
        </w:rPr>
        <w:t xml:space="preserve">Фактический адрес: </w:t>
      </w:r>
      <w:r w:rsidRPr="00DB6A65">
        <w:t>Российская Федерация, 45504</w:t>
      </w:r>
      <w:r w:rsidR="009862A4">
        <w:t>7</w:t>
      </w:r>
      <w:r w:rsidRPr="00DB6A65">
        <w:t xml:space="preserve">, Челябинская область, г. Магнитогорск, </w:t>
      </w:r>
      <w:r w:rsidR="0080444F">
        <w:t>ул. Ольховская, д. 18, кв. 2</w:t>
      </w:r>
      <w:r w:rsidR="009862A4">
        <w:t>.</w:t>
      </w:r>
    </w:p>
    <w:p w14:paraId="45EF9C2B" w14:textId="77777777" w:rsidR="00B41F2B" w:rsidRPr="00DB6A65" w:rsidRDefault="00B41F2B" w:rsidP="00B41F2B">
      <w:pPr>
        <w:tabs>
          <w:tab w:val="center" w:pos="4677"/>
          <w:tab w:val="right" w:pos="9355"/>
        </w:tabs>
        <w:spacing w:line="348" w:lineRule="auto"/>
        <w:ind w:left="170" w:right="170" w:firstLine="397"/>
        <w:jc w:val="both"/>
      </w:pPr>
      <w:r w:rsidRPr="00DB6A65">
        <w:rPr>
          <w:b/>
        </w:rPr>
        <w:t xml:space="preserve">Руководитель организации: </w:t>
      </w:r>
      <w:r w:rsidRPr="00DB6A65">
        <w:t>Директор – Хасанов</w:t>
      </w:r>
      <w:r>
        <w:t>а</w:t>
      </w:r>
      <w:r w:rsidRPr="00DB6A65">
        <w:t xml:space="preserve"> </w:t>
      </w:r>
      <w:r>
        <w:t>Олеся Олеговна</w:t>
      </w:r>
      <w:r w:rsidRPr="00DB6A65">
        <w:t>.</w:t>
      </w:r>
    </w:p>
    <w:p w14:paraId="1446EB96" w14:textId="77777777" w:rsidR="00B41F2B" w:rsidRPr="00DB6A65" w:rsidRDefault="00B41F2B" w:rsidP="00B41F2B">
      <w:pPr>
        <w:tabs>
          <w:tab w:val="center" w:pos="4677"/>
          <w:tab w:val="right" w:pos="9355"/>
        </w:tabs>
        <w:spacing w:line="348" w:lineRule="auto"/>
        <w:ind w:left="170" w:right="170" w:firstLine="397"/>
        <w:jc w:val="both"/>
      </w:pPr>
      <w:r w:rsidRPr="00DB6A65">
        <w:rPr>
          <w:b/>
        </w:rPr>
        <w:t xml:space="preserve">Телефон/факс: </w:t>
      </w:r>
      <w:r w:rsidRPr="00DB6A65">
        <w:t>(</w:t>
      </w:r>
      <w:r>
        <w:t>952) 525-88-60</w:t>
      </w:r>
      <w:r w:rsidRPr="00DB6A65">
        <w:t>.</w:t>
      </w:r>
    </w:p>
    <w:p w14:paraId="7FC8A012" w14:textId="77777777" w:rsidR="00B41F2B" w:rsidRPr="00DB6A65" w:rsidRDefault="00B41F2B" w:rsidP="00B41F2B">
      <w:pPr>
        <w:tabs>
          <w:tab w:val="center" w:pos="4677"/>
          <w:tab w:val="right" w:pos="9355"/>
        </w:tabs>
        <w:spacing w:line="348" w:lineRule="auto"/>
        <w:ind w:left="170" w:right="170" w:firstLine="397"/>
        <w:jc w:val="both"/>
      </w:pPr>
      <w:r w:rsidRPr="00DB6A65">
        <w:rPr>
          <w:b/>
        </w:rPr>
        <w:t>Адрес электронной почты (</w:t>
      </w:r>
      <w:r w:rsidRPr="00DB6A65">
        <w:rPr>
          <w:b/>
          <w:lang w:val="en-US"/>
        </w:rPr>
        <w:t>E</w:t>
      </w:r>
      <w:r w:rsidRPr="00DB6A65">
        <w:rPr>
          <w:b/>
        </w:rPr>
        <w:t>-</w:t>
      </w:r>
      <w:r w:rsidRPr="00DB6A65">
        <w:rPr>
          <w:b/>
          <w:lang w:val="en-US"/>
        </w:rPr>
        <w:t>mail</w:t>
      </w:r>
      <w:r w:rsidRPr="00DB6A65">
        <w:rPr>
          <w:b/>
        </w:rPr>
        <w:t>):</w:t>
      </w:r>
      <w:r w:rsidRPr="00DB6A65">
        <w:t xml:space="preserve"> </w:t>
      </w:r>
      <w:r>
        <w:rPr>
          <w:lang w:val="en-US"/>
        </w:rPr>
        <w:t>pk</w:t>
      </w:r>
      <w:r w:rsidR="00CE2483">
        <w:t>.</w:t>
      </w:r>
      <w:r>
        <w:rPr>
          <w:lang w:val="en-US"/>
        </w:rPr>
        <w:t>integral</w:t>
      </w:r>
      <w:r w:rsidRPr="00DB6A65">
        <w:t>@</w:t>
      </w:r>
      <w:r w:rsidRPr="00DB6A65">
        <w:rPr>
          <w:lang w:val="en-US"/>
        </w:rPr>
        <w:t>mail</w:t>
      </w:r>
      <w:r w:rsidRPr="00DB6A65">
        <w:t>.</w:t>
      </w:r>
      <w:proofErr w:type="spellStart"/>
      <w:r w:rsidRPr="00DB6A65">
        <w:rPr>
          <w:lang w:val="en-US"/>
        </w:rPr>
        <w:t>ru</w:t>
      </w:r>
      <w:proofErr w:type="spellEnd"/>
    </w:p>
    <w:p w14:paraId="4EB1D6C9" w14:textId="77777777" w:rsidR="00B41F2B" w:rsidRPr="00190F3C" w:rsidRDefault="00B41F2B" w:rsidP="00B41F2B">
      <w:pPr>
        <w:pStyle w:val="1"/>
      </w:pPr>
      <w:bookmarkStart w:id="10" w:name="_Toc493523030"/>
      <w:bookmarkStart w:id="11" w:name="_Toc102731728"/>
      <w:r w:rsidRPr="00190F3C">
        <w:t>1.</w:t>
      </w:r>
      <w:r>
        <w:t>3</w:t>
      </w:r>
      <w:r w:rsidRPr="00190F3C">
        <w:t> </w:t>
      </w:r>
      <w:bookmarkEnd w:id="8"/>
      <w:r w:rsidRPr="00190F3C">
        <w:t xml:space="preserve">Свидетельство о </w:t>
      </w:r>
      <w:r w:rsidRPr="005B37A9">
        <w:t>допуске</w:t>
      </w:r>
      <w:r w:rsidRPr="00190F3C">
        <w:t xml:space="preserve"> специализированной организации</w:t>
      </w:r>
      <w:bookmarkEnd w:id="9"/>
      <w:bookmarkEnd w:id="10"/>
      <w:bookmarkEnd w:id="11"/>
    </w:p>
    <w:p w14:paraId="1789CDCA" w14:textId="77777777" w:rsidR="009862A4" w:rsidRPr="00C72406" w:rsidRDefault="009862A4" w:rsidP="009862A4">
      <w:pPr>
        <w:autoSpaceDE w:val="0"/>
        <w:autoSpaceDN w:val="0"/>
        <w:spacing w:line="348" w:lineRule="auto"/>
        <w:ind w:left="170" w:right="170" w:firstLine="397"/>
        <w:jc w:val="both"/>
      </w:pPr>
      <w:bookmarkStart w:id="12" w:name="_Toc493523031"/>
      <w:r w:rsidRPr="00C72406">
        <w:rPr>
          <w:i/>
        </w:rPr>
        <w:t>– выписка из реестра членов СРО</w:t>
      </w:r>
      <w:r w:rsidRPr="00C72406">
        <w:t>, выданное Ассоциацией - Саморегулируемая организация «Профессиональное объединение проектировщиков Московской области «</w:t>
      </w:r>
      <w:proofErr w:type="spellStart"/>
      <w:r w:rsidRPr="00C72406">
        <w:t>Мособлпрофпроект</w:t>
      </w:r>
      <w:proofErr w:type="spellEnd"/>
      <w:r w:rsidRPr="00C72406">
        <w:t>» (рег. № СРО-П-140-27022010) г. Люберцы.</w:t>
      </w:r>
    </w:p>
    <w:p w14:paraId="1CA88006" w14:textId="77777777" w:rsidR="009862A4" w:rsidRPr="00C72406" w:rsidRDefault="009862A4" w:rsidP="009862A4">
      <w:pPr>
        <w:autoSpaceDE w:val="0"/>
        <w:autoSpaceDN w:val="0"/>
        <w:spacing w:line="348" w:lineRule="auto"/>
        <w:ind w:left="170" w:right="170" w:firstLine="397"/>
        <w:jc w:val="both"/>
      </w:pPr>
      <w:r w:rsidRPr="00C72406">
        <w:rPr>
          <w:i/>
        </w:rPr>
        <w:t>– выписка из реестра членов СРО</w:t>
      </w:r>
      <w:r w:rsidRPr="00C72406">
        <w:t>, выданное Ассоциацией инженеров изыскателей «Инженерная подготовка нефтегазовых комплексов» (рег. № СРО-И-032-22122011) г. Санкт-Петербург.</w:t>
      </w:r>
    </w:p>
    <w:p w14:paraId="07441E28" w14:textId="77777777" w:rsidR="009862A4" w:rsidRPr="00C72406" w:rsidRDefault="009862A4" w:rsidP="009862A4">
      <w:pPr>
        <w:spacing w:line="348" w:lineRule="auto"/>
        <w:ind w:left="170" w:right="170" w:firstLine="397"/>
        <w:jc w:val="both"/>
        <w:rPr>
          <w:b/>
          <w:spacing w:val="-2"/>
        </w:rPr>
      </w:pPr>
      <w:r w:rsidRPr="00C72406">
        <w:t>Копия свидетельства о допуске представлена в приложении Б настоящего заключения.</w:t>
      </w:r>
    </w:p>
    <w:p w14:paraId="5B458BF1" w14:textId="77777777" w:rsidR="00B41F2B" w:rsidRPr="00F8553A" w:rsidRDefault="00B41F2B" w:rsidP="00B41F2B">
      <w:pPr>
        <w:pStyle w:val="1"/>
      </w:pPr>
      <w:bookmarkStart w:id="13" w:name="_Toc102731729"/>
      <w:r w:rsidRPr="00F8553A">
        <w:t>1.</w:t>
      </w:r>
      <w:r>
        <w:t>4</w:t>
      </w:r>
      <w:r w:rsidRPr="00F8553A">
        <w:t> Св</w:t>
      </w:r>
      <w:r>
        <w:t xml:space="preserve">едения о группе </w:t>
      </w:r>
      <w:r w:rsidRPr="005B37A9">
        <w:t>специалистов</w:t>
      </w:r>
      <w:bookmarkEnd w:id="12"/>
      <w:bookmarkEnd w:id="13"/>
    </w:p>
    <w:p w14:paraId="16168B39" w14:textId="2B81C167" w:rsidR="00B41F2B" w:rsidRDefault="00B41F2B" w:rsidP="00B41F2B">
      <w:pPr>
        <w:autoSpaceDE w:val="0"/>
        <w:autoSpaceDN w:val="0"/>
        <w:spacing w:line="360" w:lineRule="auto"/>
        <w:ind w:left="170" w:right="170" w:firstLine="397"/>
        <w:jc w:val="both"/>
      </w:pPr>
      <w:r w:rsidRPr="001F405F">
        <w:t xml:space="preserve">Работы по </w:t>
      </w:r>
      <w:r>
        <w:t xml:space="preserve">техническому </w:t>
      </w:r>
      <w:r w:rsidRPr="001F405F">
        <w:t xml:space="preserve">обследованию </w:t>
      </w:r>
      <w:r w:rsidR="00AE08AA">
        <w:t xml:space="preserve">строительных конструкций </w:t>
      </w:r>
      <w:r w:rsidR="00FF1E3F">
        <w:t>Главного корпуса блока №1</w:t>
      </w:r>
      <w:r w:rsidR="001F50C4">
        <w:t xml:space="preserve"> </w:t>
      </w:r>
      <w:r>
        <w:t>вы</w:t>
      </w:r>
      <w:r w:rsidRPr="001F405F">
        <w:t xml:space="preserve">полнялись </w:t>
      </w:r>
      <w:r>
        <w:t xml:space="preserve">группой </w:t>
      </w:r>
      <w:r w:rsidRPr="001F405F">
        <w:t>специалисто</w:t>
      </w:r>
      <w:r>
        <w:t>в</w:t>
      </w:r>
      <w:r w:rsidRPr="001F405F">
        <w:t xml:space="preserve">, </w:t>
      </w:r>
      <w:r w:rsidRPr="001712E7">
        <w:t>назначенн</w:t>
      </w:r>
      <w:r>
        <w:t>ой</w:t>
      </w:r>
      <w:r w:rsidRPr="001712E7">
        <w:t xml:space="preserve"> </w:t>
      </w:r>
      <w:r w:rsidRPr="00701330">
        <w:t>прик</w:t>
      </w:r>
      <w:r w:rsidRPr="00701330">
        <w:t>а</w:t>
      </w:r>
      <w:r w:rsidRPr="00701330">
        <w:t xml:space="preserve">зом </w:t>
      </w:r>
      <w:r w:rsidR="00BC7EC7" w:rsidRPr="006D6C8F">
        <w:t xml:space="preserve">№ </w:t>
      </w:r>
      <w:r w:rsidR="00DA3DEB">
        <w:t>363</w:t>
      </w:r>
      <w:r w:rsidR="00D75C5F">
        <w:t xml:space="preserve"> от </w:t>
      </w:r>
      <w:r w:rsidR="009862A4">
        <w:t>18.04.2022</w:t>
      </w:r>
      <w:r w:rsidR="00BC7EC7" w:rsidRPr="00A32C8B">
        <w:t> г.:</w:t>
      </w:r>
    </w:p>
    <w:p w14:paraId="79E7C80B" w14:textId="77777777" w:rsidR="00B41F2B" w:rsidRDefault="00B41F2B" w:rsidP="00B41F2B">
      <w:pPr>
        <w:tabs>
          <w:tab w:val="left" w:pos="1560"/>
          <w:tab w:val="left" w:pos="11085"/>
        </w:tabs>
        <w:spacing w:line="348" w:lineRule="auto"/>
        <w:ind w:left="170" w:right="170" w:firstLine="397"/>
        <w:jc w:val="both"/>
        <w:rPr>
          <w:bCs/>
        </w:rPr>
      </w:pPr>
      <w:r>
        <w:rPr>
          <w:b/>
        </w:rPr>
        <w:t xml:space="preserve">Главный инженер </w:t>
      </w:r>
      <w:r>
        <w:rPr>
          <w:bCs/>
        </w:rPr>
        <w:t xml:space="preserve">– В.Б. </w:t>
      </w:r>
      <w:proofErr w:type="spellStart"/>
      <w:r>
        <w:rPr>
          <w:bCs/>
        </w:rPr>
        <w:t>Туленков</w:t>
      </w:r>
      <w:proofErr w:type="spellEnd"/>
    </w:p>
    <w:p w14:paraId="4BF252FE" w14:textId="77777777" w:rsidR="00B41F2B" w:rsidRDefault="00B41F2B" w:rsidP="00B41F2B">
      <w:pPr>
        <w:spacing w:line="360" w:lineRule="auto"/>
        <w:ind w:left="170" w:right="170" w:firstLine="397"/>
        <w:jc w:val="both"/>
        <w:rPr>
          <w:bCs/>
          <w:spacing w:val="-2"/>
        </w:rPr>
      </w:pPr>
      <w:r>
        <w:t>– </w:t>
      </w:r>
      <w:r>
        <w:rPr>
          <w:bCs/>
          <w:spacing w:val="-2"/>
        </w:rPr>
        <w:t>инженер по специальности «Производство строительных материалов и изделий»;</w:t>
      </w:r>
    </w:p>
    <w:p w14:paraId="2A66C400" w14:textId="77777777" w:rsidR="00B41F2B" w:rsidRDefault="00B41F2B" w:rsidP="00B41F2B">
      <w:pPr>
        <w:tabs>
          <w:tab w:val="left" w:pos="1560"/>
          <w:tab w:val="left" w:pos="11085"/>
        </w:tabs>
        <w:spacing w:line="360" w:lineRule="auto"/>
        <w:ind w:left="170" w:right="170" w:firstLine="397"/>
        <w:jc w:val="both"/>
      </w:pPr>
      <w:r>
        <w:t xml:space="preserve">– стаж работы более </w:t>
      </w:r>
      <w:r w:rsidR="009862A4">
        <w:t>20</w:t>
      </w:r>
      <w:r>
        <w:t xml:space="preserve"> лет.</w:t>
      </w:r>
    </w:p>
    <w:p w14:paraId="4379F2CA" w14:textId="77777777" w:rsidR="00B41F2B" w:rsidRPr="00526AD6" w:rsidRDefault="00B41F2B" w:rsidP="00B41F2B">
      <w:pPr>
        <w:autoSpaceDE w:val="0"/>
        <w:autoSpaceDN w:val="0"/>
        <w:spacing w:line="360" w:lineRule="auto"/>
        <w:ind w:left="170" w:right="170" w:firstLine="397"/>
        <w:jc w:val="both"/>
        <w:rPr>
          <w:b/>
        </w:rPr>
      </w:pPr>
      <w:r>
        <w:rPr>
          <w:b/>
        </w:rPr>
        <w:t>Инженер-строитель –</w:t>
      </w:r>
      <w:r w:rsidR="007F164C">
        <w:rPr>
          <w:b/>
        </w:rPr>
        <w:t xml:space="preserve"> </w:t>
      </w:r>
      <w:r w:rsidR="007F164C">
        <w:t>Хасанов А.З.</w:t>
      </w:r>
    </w:p>
    <w:p w14:paraId="38641177" w14:textId="77777777" w:rsidR="00B41F2B" w:rsidRDefault="00B41F2B" w:rsidP="00B41F2B">
      <w:pPr>
        <w:autoSpaceDE w:val="0"/>
        <w:autoSpaceDN w:val="0"/>
        <w:spacing w:line="360" w:lineRule="auto"/>
        <w:ind w:left="170" w:right="170" w:firstLine="397"/>
        <w:jc w:val="both"/>
      </w:pPr>
      <w:r>
        <w:t>- инж</w:t>
      </w:r>
      <w:r w:rsidR="004B3DEF">
        <w:t>енер по специальности «Городское</w:t>
      </w:r>
      <w:r>
        <w:t xml:space="preserve"> строительство и хозяйство»;</w:t>
      </w:r>
    </w:p>
    <w:p w14:paraId="71FED326" w14:textId="77777777" w:rsidR="00B41F2B" w:rsidRDefault="00B41F2B" w:rsidP="00B41F2B">
      <w:pPr>
        <w:autoSpaceDE w:val="0"/>
        <w:autoSpaceDN w:val="0"/>
        <w:spacing w:line="360" w:lineRule="auto"/>
        <w:ind w:left="170" w:right="170" w:firstLine="397"/>
        <w:jc w:val="both"/>
      </w:pPr>
      <w:r>
        <w:lastRenderedPageBreak/>
        <w:t xml:space="preserve">- стаж работы более </w:t>
      </w:r>
      <w:r w:rsidR="009862A4">
        <w:t>10</w:t>
      </w:r>
      <w:r>
        <w:t xml:space="preserve"> лет.</w:t>
      </w:r>
    </w:p>
    <w:p w14:paraId="57F75F99" w14:textId="77777777" w:rsidR="00E9619C" w:rsidRDefault="00E9619C" w:rsidP="00E9619C">
      <w:pPr>
        <w:autoSpaceDE w:val="0"/>
        <w:autoSpaceDN w:val="0"/>
        <w:spacing w:line="360" w:lineRule="auto"/>
        <w:ind w:left="170" w:right="170" w:firstLine="397"/>
        <w:jc w:val="both"/>
        <w:rPr>
          <w:spacing w:val="-4"/>
        </w:rPr>
      </w:pPr>
      <w:r w:rsidRPr="006F20FB">
        <w:rPr>
          <w:spacing w:val="-4"/>
        </w:rPr>
        <w:t xml:space="preserve">Приказ о </w:t>
      </w:r>
      <w:r>
        <w:rPr>
          <w:spacing w:val="-4"/>
        </w:rPr>
        <w:t>проведении обследования</w:t>
      </w:r>
      <w:r w:rsidRPr="006F20FB">
        <w:rPr>
          <w:spacing w:val="-4"/>
        </w:rPr>
        <w:t xml:space="preserve"> приведен в приложении А настоящего заключения.</w:t>
      </w:r>
    </w:p>
    <w:p w14:paraId="481B6818" w14:textId="77777777" w:rsidR="003F4060" w:rsidRPr="00DC6DA4" w:rsidRDefault="003F4060" w:rsidP="005B37A9">
      <w:pPr>
        <w:pStyle w:val="1"/>
        <w:rPr>
          <w:spacing w:val="-4"/>
        </w:rPr>
      </w:pPr>
      <w:bookmarkStart w:id="14" w:name="_Toc102731730"/>
      <w:r>
        <w:t xml:space="preserve">2 </w:t>
      </w:r>
      <w:r w:rsidRPr="005B37A9">
        <w:t>НАИМЕНОВАНИЕ</w:t>
      </w:r>
      <w:r w:rsidRPr="002A0CAD">
        <w:t xml:space="preserve"> ОБЪЕКТ</w:t>
      </w:r>
      <w:r>
        <w:t>А</w:t>
      </w:r>
      <w:r w:rsidRPr="002A0CAD">
        <w:t>, НА КОТОРЫ</w:t>
      </w:r>
      <w:r>
        <w:t>Й</w:t>
      </w:r>
      <w:r w:rsidRPr="002A0CAD">
        <w:t xml:space="preserve"> РАСПРОСТРАНЯЕТСЯ</w:t>
      </w:r>
      <w:r w:rsidR="00526AD6">
        <w:t xml:space="preserve"> </w:t>
      </w:r>
      <w:r w:rsidRPr="00DC6DA4">
        <w:rPr>
          <w:spacing w:val="-4"/>
        </w:rPr>
        <w:t xml:space="preserve">ЗАКЛЮЧЕНИЕ ПО РЕЗУЛЬТАТАМ </w:t>
      </w:r>
      <w:r>
        <w:rPr>
          <w:spacing w:val="-4"/>
        </w:rPr>
        <w:t>ОБСЛЕДОВАНИЯ</w:t>
      </w:r>
      <w:bookmarkEnd w:id="14"/>
    </w:p>
    <w:p w14:paraId="5E752FB1" w14:textId="78D691AC" w:rsidR="00D451D8" w:rsidRDefault="003F4060" w:rsidP="00D451D8">
      <w:pPr>
        <w:autoSpaceDE w:val="0"/>
        <w:autoSpaceDN w:val="0"/>
        <w:spacing w:line="360" w:lineRule="auto"/>
        <w:ind w:left="170" w:right="170" w:firstLine="397"/>
        <w:jc w:val="both"/>
      </w:pPr>
      <w:r w:rsidRPr="00FB0DA4">
        <w:t xml:space="preserve">Заключение по результатам </w:t>
      </w:r>
      <w:r w:rsidR="00FD0F4C">
        <w:t>обследования</w:t>
      </w:r>
      <w:r w:rsidR="00490595">
        <w:t xml:space="preserve"> </w:t>
      </w:r>
      <w:r w:rsidRPr="00FB0DA4">
        <w:t xml:space="preserve">распространяется на </w:t>
      </w:r>
      <w:r w:rsidR="008B6A3B" w:rsidRPr="008B6A3B">
        <w:t>тепловы</w:t>
      </w:r>
      <w:r w:rsidR="008B6A3B">
        <w:t>е</w:t>
      </w:r>
      <w:r w:rsidR="008B6A3B" w:rsidRPr="008B6A3B">
        <w:t xml:space="preserve"> сет</w:t>
      </w:r>
      <w:r w:rsidR="008B6A3B">
        <w:t>и</w:t>
      </w:r>
      <w:r w:rsidR="008B6A3B" w:rsidRPr="008B6A3B">
        <w:t>, расположенн</w:t>
      </w:r>
      <w:r w:rsidR="008B6A3B">
        <w:t>ые</w:t>
      </w:r>
      <w:r w:rsidR="008B6A3B" w:rsidRPr="008B6A3B">
        <w:t xml:space="preserve"> в г. Чулым, Чулымского района, Новосибирской области</w:t>
      </w:r>
    </w:p>
    <w:p w14:paraId="50B3845F" w14:textId="77777777" w:rsidR="003F4060" w:rsidRPr="006D13C8" w:rsidRDefault="003F4060" w:rsidP="005B37A9">
      <w:pPr>
        <w:pStyle w:val="1"/>
      </w:pPr>
      <w:bookmarkStart w:id="15" w:name="_Toc102731731"/>
      <w:r w:rsidRPr="00CE2483">
        <w:t>3 ДАННЫЕ О ЗАКАЗЧИКЕ</w:t>
      </w:r>
      <w:bookmarkEnd w:id="15"/>
    </w:p>
    <w:p w14:paraId="33F03A85" w14:textId="77777777" w:rsidR="008B6A3B" w:rsidRPr="00FF1942" w:rsidRDefault="008B6A3B" w:rsidP="008B6A3B">
      <w:pPr>
        <w:spacing w:line="360" w:lineRule="auto"/>
        <w:ind w:left="567"/>
        <w:jc w:val="both"/>
      </w:pPr>
      <w:bookmarkStart w:id="16" w:name="_Toc221006063"/>
      <w:bookmarkStart w:id="17" w:name="_Toc221006154"/>
      <w:bookmarkStart w:id="18" w:name="_Toc282267433"/>
      <w:r w:rsidRPr="00FF1942">
        <w:rPr>
          <w:b/>
          <w:spacing w:val="4"/>
        </w:rPr>
        <w:t>Организация:</w:t>
      </w:r>
      <w:r>
        <w:t xml:space="preserve"> </w:t>
      </w:r>
      <w:r w:rsidRPr="000F53CA">
        <w:t>Администрация</w:t>
      </w:r>
      <w:r>
        <w:t xml:space="preserve"> </w:t>
      </w:r>
      <w:r w:rsidRPr="000F53CA">
        <w:t>города</w:t>
      </w:r>
      <w:r>
        <w:t xml:space="preserve"> </w:t>
      </w:r>
      <w:r w:rsidRPr="000F53CA">
        <w:t>Чулыма</w:t>
      </w:r>
      <w:r>
        <w:t xml:space="preserve"> </w:t>
      </w:r>
      <w:r w:rsidRPr="000F53CA">
        <w:t>Чулымского</w:t>
      </w:r>
      <w:r>
        <w:t xml:space="preserve"> </w:t>
      </w:r>
      <w:r w:rsidRPr="000F53CA">
        <w:t>района</w:t>
      </w:r>
      <w:r>
        <w:t xml:space="preserve"> </w:t>
      </w:r>
      <w:r w:rsidRPr="000F53CA">
        <w:t>Новосибирской</w:t>
      </w:r>
      <w:r>
        <w:t xml:space="preserve"> </w:t>
      </w:r>
      <w:r w:rsidRPr="000F53CA">
        <w:t>области</w:t>
      </w:r>
    </w:p>
    <w:p w14:paraId="2201D43D" w14:textId="77777777" w:rsidR="008B6A3B" w:rsidRPr="00FF1942" w:rsidRDefault="008B6A3B" w:rsidP="008B6A3B">
      <w:pPr>
        <w:spacing w:line="360" w:lineRule="auto"/>
        <w:ind w:left="170" w:right="170" w:firstLine="397"/>
        <w:jc w:val="both"/>
        <w:rPr>
          <w:b/>
          <w:bCs/>
        </w:rPr>
      </w:pPr>
      <w:r>
        <w:rPr>
          <w:b/>
          <w:bCs/>
        </w:rPr>
        <w:t>Глава города</w:t>
      </w:r>
      <w:r w:rsidRPr="00FF1942">
        <w:rPr>
          <w:b/>
          <w:bCs/>
        </w:rPr>
        <w:t>:</w:t>
      </w:r>
      <w:r>
        <w:rPr>
          <w:b/>
          <w:bCs/>
        </w:rPr>
        <w:t xml:space="preserve"> </w:t>
      </w:r>
      <w:r w:rsidRPr="000F53CA">
        <w:t>Степанов</w:t>
      </w:r>
      <w:r>
        <w:t xml:space="preserve"> </w:t>
      </w:r>
      <w:r w:rsidRPr="000F53CA">
        <w:t>Андре</w:t>
      </w:r>
      <w:r>
        <w:t xml:space="preserve">й </w:t>
      </w:r>
      <w:r w:rsidRPr="000F53CA">
        <w:t>Николаевич</w:t>
      </w:r>
    </w:p>
    <w:p w14:paraId="3B37EC6C" w14:textId="77777777" w:rsidR="008B6A3B" w:rsidRPr="00FF1942" w:rsidRDefault="008B6A3B" w:rsidP="008B6A3B">
      <w:pPr>
        <w:tabs>
          <w:tab w:val="left" w:pos="1314"/>
        </w:tabs>
        <w:spacing w:line="360" w:lineRule="auto"/>
        <w:ind w:left="567"/>
        <w:jc w:val="both"/>
      </w:pPr>
      <w:r w:rsidRPr="00FF1942">
        <w:rPr>
          <w:b/>
        </w:rPr>
        <w:t>Юридический/фактический</w:t>
      </w:r>
      <w:r>
        <w:rPr>
          <w:b/>
        </w:rPr>
        <w:t xml:space="preserve"> </w:t>
      </w:r>
      <w:r w:rsidRPr="00FF1942">
        <w:rPr>
          <w:b/>
        </w:rPr>
        <w:t>адрес</w:t>
      </w:r>
      <w:r w:rsidRPr="00FF1942">
        <w:t>:</w:t>
      </w:r>
      <w:r>
        <w:t xml:space="preserve"> </w:t>
      </w:r>
      <w:r w:rsidRPr="000F53CA">
        <w:t>632551,</w:t>
      </w:r>
      <w:r>
        <w:t xml:space="preserve"> </w:t>
      </w:r>
      <w:r w:rsidRPr="000F53CA">
        <w:t>Новосибирская</w:t>
      </w:r>
      <w:r>
        <w:t xml:space="preserve"> </w:t>
      </w:r>
      <w:r w:rsidRPr="000F53CA">
        <w:t>область,</w:t>
      </w:r>
      <w:r>
        <w:t xml:space="preserve"> </w:t>
      </w:r>
      <w:r w:rsidRPr="000F53CA">
        <w:t>г.</w:t>
      </w:r>
      <w:r>
        <w:t xml:space="preserve"> </w:t>
      </w:r>
      <w:r w:rsidRPr="000F53CA">
        <w:t>Чулым,</w:t>
      </w:r>
      <w:r>
        <w:t xml:space="preserve"> </w:t>
      </w:r>
      <w:r w:rsidRPr="000F53CA">
        <w:t>Трудовая</w:t>
      </w:r>
      <w:r>
        <w:t xml:space="preserve"> </w:t>
      </w:r>
      <w:r w:rsidRPr="000F53CA">
        <w:t>улица,</w:t>
      </w:r>
      <w:r>
        <w:t xml:space="preserve"> </w:t>
      </w:r>
      <w:r w:rsidRPr="000F53CA">
        <w:t>1</w:t>
      </w:r>
      <w:r>
        <w:t>.</w:t>
      </w:r>
    </w:p>
    <w:p w14:paraId="6B75B0EA" w14:textId="77777777" w:rsidR="008B6A3B" w:rsidRPr="00DE7317" w:rsidRDefault="008B6A3B" w:rsidP="008B6A3B">
      <w:pPr>
        <w:spacing w:line="360" w:lineRule="auto"/>
        <w:ind w:left="567"/>
        <w:jc w:val="both"/>
      </w:pPr>
      <w:r w:rsidRPr="00DE7317">
        <w:rPr>
          <w:b/>
          <w:bCs/>
        </w:rPr>
        <w:t>тел</w:t>
      </w:r>
      <w:r w:rsidRPr="00DE7317">
        <w:t>.</w:t>
      </w:r>
      <w:r>
        <w:t xml:space="preserve"> </w:t>
      </w:r>
      <w:r w:rsidRPr="000F53CA">
        <w:t>8(38350)21-389</w:t>
      </w:r>
    </w:p>
    <w:p w14:paraId="1D10FE5E" w14:textId="77777777" w:rsidR="008B6A3B" w:rsidRPr="00DE7317" w:rsidRDefault="008B6A3B" w:rsidP="008B6A3B">
      <w:pPr>
        <w:spacing w:line="360" w:lineRule="auto"/>
        <w:ind w:left="567"/>
        <w:jc w:val="both"/>
      </w:pPr>
      <w:proofErr w:type="spellStart"/>
      <w:proofErr w:type="gramStart"/>
      <w:r w:rsidRPr="00DE7317">
        <w:rPr>
          <w:b/>
          <w:bCs/>
        </w:rPr>
        <w:t>Эл.почта</w:t>
      </w:r>
      <w:proofErr w:type="spellEnd"/>
      <w:proofErr w:type="gramEnd"/>
      <w:r w:rsidRPr="00DE7317">
        <w:t>:</w:t>
      </w:r>
      <w:r>
        <w:t xml:space="preserve"> </w:t>
      </w:r>
      <w:r w:rsidRPr="00A8744A">
        <w:t>chl_adm@mail.ru</w:t>
      </w:r>
    </w:p>
    <w:p w14:paraId="713F2A49" w14:textId="77777777" w:rsidR="003F4060" w:rsidRPr="0064709A" w:rsidRDefault="003F4060" w:rsidP="005B37A9">
      <w:pPr>
        <w:pStyle w:val="1"/>
      </w:pPr>
      <w:bookmarkStart w:id="19" w:name="_Toc102731732"/>
      <w:r w:rsidRPr="0064709A">
        <w:t xml:space="preserve">4 ЦЕЛЬ И СОДЕРЖАНИЕ </w:t>
      </w:r>
      <w:r w:rsidRPr="005B37A9">
        <w:t>ОБСЛЕДОВАНИЯ</w:t>
      </w:r>
      <w:bookmarkEnd w:id="16"/>
      <w:bookmarkEnd w:id="17"/>
      <w:bookmarkEnd w:id="18"/>
      <w:bookmarkEnd w:id="19"/>
    </w:p>
    <w:p w14:paraId="1F462324" w14:textId="4572A7DC" w:rsidR="00F97EB1" w:rsidRDefault="00B41F2B" w:rsidP="003F4060">
      <w:pPr>
        <w:spacing w:line="350" w:lineRule="auto"/>
        <w:ind w:left="170" w:right="170" w:firstLine="397"/>
        <w:jc w:val="both"/>
      </w:pPr>
      <w:r>
        <w:t>Цель обследования</w:t>
      </w:r>
      <w:r w:rsidR="008C70E3">
        <w:t>:</w:t>
      </w:r>
      <w:r w:rsidR="008C70E3" w:rsidRPr="008C70E3">
        <w:rPr>
          <w:bCs/>
        </w:rPr>
        <w:t xml:space="preserve"> </w:t>
      </w:r>
      <w:r w:rsidR="00947B3C">
        <w:t xml:space="preserve">оценка технического состояния </w:t>
      </w:r>
      <w:r w:rsidR="008B6A3B">
        <w:t>тепловых сетей</w:t>
      </w:r>
      <w:r w:rsidR="00947B3C" w:rsidRPr="00A25D57">
        <w:t>.</w:t>
      </w:r>
    </w:p>
    <w:p w14:paraId="60BECFDA" w14:textId="77777777" w:rsidR="00EC129C" w:rsidRPr="00EC129C" w:rsidRDefault="00EC129C" w:rsidP="00EC129C">
      <w:pPr>
        <w:tabs>
          <w:tab w:val="left" w:pos="1080"/>
        </w:tabs>
        <w:spacing w:line="350" w:lineRule="auto"/>
        <w:ind w:left="170" w:right="170" w:firstLine="397"/>
        <w:jc w:val="both"/>
      </w:pPr>
      <w:r w:rsidRPr="00EC129C">
        <w:t>Содержание обследования, согласно [1]:</w:t>
      </w:r>
    </w:p>
    <w:p w14:paraId="1338CBBE" w14:textId="77777777" w:rsidR="00EC129C" w:rsidRPr="00EC129C" w:rsidRDefault="00EC129C" w:rsidP="00EC129C">
      <w:pPr>
        <w:tabs>
          <w:tab w:val="left" w:pos="1080"/>
        </w:tabs>
        <w:spacing w:line="350" w:lineRule="auto"/>
        <w:ind w:left="170" w:right="170" w:firstLine="397"/>
        <w:jc w:val="both"/>
        <w:rPr>
          <w:b/>
        </w:rPr>
      </w:pPr>
      <w:r w:rsidRPr="00EC129C">
        <w:rPr>
          <w:b/>
        </w:rPr>
        <w:t>Подготовительные работы:</w:t>
      </w:r>
    </w:p>
    <w:p w14:paraId="04ED00EF" w14:textId="77777777" w:rsidR="00EC129C" w:rsidRPr="00EC129C" w:rsidRDefault="00EC129C" w:rsidP="00EC129C">
      <w:pPr>
        <w:tabs>
          <w:tab w:val="left" w:pos="1080"/>
        </w:tabs>
        <w:spacing w:line="350" w:lineRule="auto"/>
        <w:ind w:left="170" w:right="170" w:firstLine="397"/>
        <w:jc w:val="both"/>
      </w:pPr>
      <w:r w:rsidRPr="00EC129C">
        <w:t>– ознакомление со строительными конструкциями здания, его объемно-планировочным и конс</w:t>
      </w:r>
      <w:r w:rsidRPr="00EC129C">
        <w:t>т</w:t>
      </w:r>
      <w:r w:rsidRPr="00EC129C">
        <w:t>руктивным решениями;</w:t>
      </w:r>
    </w:p>
    <w:p w14:paraId="13497A30" w14:textId="77777777" w:rsidR="00EC129C" w:rsidRPr="00EC129C" w:rsidRDefault="00EC129C" w:rsidP="00EC129C">
      <w:pPr>
        <w:tabs>
          <w:tab w:val="left" w:pos="1080"/>
        </w:tabs>
        <w:spacing w:line="350" w:lineRule="auto"/>
        <w:ind w:left="170" w:right="170" w:firstLine="397"/>
        <w:jc w:val="both"/>
      </w:pPr>
      <w:r w:rsidRPr="00EC129C">
        <w:t>– подбор и анализ проектно-технической документации.</w:t>
      </w:r>
    </w:p>
    <w:p w14:paraId="04E1411B" w14:textId="77777777" w:rsidR="00EC129C" w:rsidRPr="00EC129C" w:rsidRDefault="00EC129C" w:rsidP="00EC129C">
      <w:pPr>
        <w:tabs>
          <w:tab w:val="left" w:pos="1080"/>
        </w:tabs>
        <w:spacing w:line="350" w:lineRule="auto"/>
        <w:ind w:left="170" w:right="170" w:firstLine="397"/>
        <w:jc w:val="both"/>
        <w:rPr>
          <w:b/>
        </w:rPr>
      </w:pPr>
      <w:r w:rsidRPr="00EC129C">
        <w:rPr>
          <w:b/>
        </w:rPr>
        <w:t>Предварительное (визуальное) обследование:</w:t>
      </w:r>
    </w:p>
    <w:p w14:paraId="508B6F17" w14:textId="33E2DCAE" w:rsidR="00EC129C" w:rsidRPr="00EC129C" w:rsidRDefault="00EC129C" w:rsidP="00EC129C">
      <w:pPr>
        <w:tabs>
          <w:tab w:val="left" w:pos="1080"/>
        </w:tabs>
        <w:spacing w:line="350" w:lineRule="auto"/>
        <w:ind w:left="170" w:right="170" w:firstLine="397"/>
        <w:jc w:val="both"/>
      </w:pPr>
      <w:r w:rsidRPr="00EC129C">
        <w:t xml:space="preserve">– сплошное визуальное обследование </w:t>
      </w:r>
      <w:r w:rsidR="008B6A3B">
        <w:t>тепловых сетей</w:t>
      </w:r>
      <w:r w:rsidRPr="00EC129C">
        <w:t xml:space="preserve"> здания, выявление дефектов и повреждений по внешним признакам с необх</w:t>
      </w:r>
      <w:r w:rsidRPr="00EC129C">
        <w:t>о</w:t>
      </w:r>
      <w:r w:rsidRPr="00EC129C">
        <w:t>димыми замерами и их фиксация.</w:t>
      </w:r>
    </w:p>
    <w:p w14:paraId="1031ADBC" w14:textId="77777777" w:rsidR="00EC129C" w:rsidRPr="00EC129C" w:rsidRDefault="00EC129C" w:rsidP="00EC129C">
      <w:pPr>
        <w:tabs>
          <w:tab w:val="left" w:pos="1080"/>
        </w:tabs>
        <w:spacing w:line="350" w:lineRule="auto"/>
        <w:ind w:left="170" w:right="170" w:firstLine="397"/>
        <w:jc w:val="both"/>
        <w:rPr>
          <w:b/>
        </w:rPr>
      </w:pPr>
      <w:r w:rsidRPr="00EC129C">
        <w:rPr>
          <w:b/>
        </w:rPr>
        <w:t>Детальное (инструментальное) обследование:</w:t>
      </w:r>
    </w:p>
    <w:p w14:paraId="5CE2B9BF" w14:textId="1974936D" w:rsidR="00EC129C" w:rsidRPr="00EC129C" w:rsidRDefault="00EC129C" w:rsidP="00EC129C">
      <w:pPr>
        <w:tabs>
          <w:tab w:val="left" w:pos="1080"/>
        </w:tabs>
        <w:spacing w:line="350" w:lineRule="auto"/>
        <w:ind w:left="170" w:right="170" w:firstLine="397"/>
        <w:jc w:val="both"/>
      </w:pPr>
      <w:r w:rsidRPr="00EC129C">
        <w:t>– работы по обмеру необходимых геометрических параметров конструкций, их элементов и узлов;</w:t>
      </w:r>
    </w:p>
    <w:p w14:paraId="00FCB3ED" w14:textId="77777777" w:rsidR="00EC129C" w:rsidRPr="00EC129C" w:rsidRDefault="00EC129C" w:rsidP="00EC129C">
      <w:pPr>
        <w:tabs>
          <w:tab w:val="left" w:pos="1080"/>
        </w:tabs>
        <w:spacing w:line="350" w:lineRule="auto"/>
        <w:ind w:left="170" w:right="170" w:firstLine="397"/>
        <w:jc w:val="both"/>
      </w:pPr>
      <w:r w:rsidRPr="00EC129C">
        <w:t>– инструментальное определение параметров дефектов и повреждений;</w:t>
      </w:r>
    </w:p>
    <w:p w14:paraId="05079A1C" w14:textId="77777777" w:rsidR="00EC129C" w:rsidRPr="00EC129C" w:rsidRDefault="00EC129C" w:rsidP="00EC129C">
      <w:pPr>
        <w:tabs>
          <w:tab w:val="left" w:pos="1080"/>
        </w:tabs>
        <w:spacing w:line="350" w:lineRule="auto"/>
        <w:ind w:left="170" w:right="170" w:firstLine="397"/>
        <w:jc w:val="both"/>
      </w:pPr>
      <w:r w:rsidRPr="00EC129C">
        <w:t>– камеральная обработка и анализ результатов обследования;</w:t>
      </w:r>
    </w:p>
    <w:p w14:paraId="0FAFCDC3" w14:textId="77777777" w:rsidR="00EC129C" w:rsidRPr="00EC129C" w:rsidRDefault="00EC129C" w:rsidP="00EC129C">
      <w:pPr>
        <w:tabs>
          <w:tab w:val="left" w:pos="1080"/>
        </w:tabs>
        <w:spacing w:line="350" w:lineRule="auto"/>
        <w:ind w:left="170" w:right="170" w:firstLine="397"/>
        <w:jc w:val="both"/>
      </w:pPr>
      <w:r w:rsidRPr="00EC129C">
        <w:t>– анализ причин появления дефектов и повреждений в конструкциях;</w:t>
      </w:r>
    </w:p>
    <w:p w14:paraId="66755E0C" w14:textId="345A7CE1" w:rsidR="00EC129C" w:rsidRPr="00EC129C" w:rsidRDefault="00EC129C" w:rsidP="00EC129C">
      <w:pPr>
        <w:tabs>
          <w:tab w:val="left" w:pos="1080"/>
        </w:tabs>
        <w:spacing w:line="350" w:lineRule="auto"/>
        <w:ind w:left="170" w:right="170" w:firstLine="397"/>
        <w:jc w:val="both"/>
      </w:pPr>
      <w:r w:rsidRPr="00EC129C">
        <w:t xml:space="preserve">– разработка рекомендаций по дальнейшей безопасной эксплуатации </w:t>
      </w:r>
      <w:r w:rsidR="008B6A3B">
        <w:t>тепловых сетей</w:t>
      </w:r>
      <w:r w:rsidRPr="00EC129C">
        <w:t>;</w:t>
      </w:r>
    </w:p>
    <w:p w14:paraId="3FA5D2A4" w14:textId="411684B7" w:rsidR="00EC129C" w:rsidRDefault="00EC129C" w:rsidP="0008459C">
      <w:pPr>
        <w:tabs>
          <w:tab w:val="left" w:pos="1080"/>
        </w:tabs>
        <w:spacing w:line="350" w:lineRule="auto"/>
        <w:ind w:left="170" w:right="170" w:firstLine="397"/>
        <w:jc w:val="both"/>
      </w:pPr>
      <w:r w:rsidRPr="00EC129C">
        <w:t xml:space="preserve">– составление заключения по результатам технического обследования </w:t>
      </w:r>
      <w:r w:rsidR="008B6A3B" w:rsidRPr="008B6A3B">
        <w:t>тепловых сетей, расположенных в г. Чулым, Чулымского района, Новосибирской области</w:t>
      </w:r>
      <w:r w:rsidRPr="00EC129C">
        <w:t>, с выводами и р</w:t>
      </w:r>
      <w:r w:rsidRPr="00EC129C">
        <w:t>е</w:t>
      </w:r>
      <w:r w:rsidRPr="00EC129C">
        <w:t>коменд</w:t>
      </w:r>
      <w:r w:rsidRPr="00EC129C">
        <w:t>а</w:t>
      </w:r>
      <w:r w:rsidRPr="00EC129C">
        <w:t>циями по результатам обследования.</w:t>
      </w:r>
    </w:p>
    <w:p w14:paraId="578EC713" w14:textId="77777777" w:rsidR="00745607" w:rsidRPr="00932DC3" w:rsidRDefault="00745607" w:rsidP="005B37A9">
      <w:pPr>
        <w:pStyle w:val="1"/>
      </w:pPr>
      <w:bookmarkStart w:id="20" w:name="_Toc102731733"/>
      <w:r>
        <w:lastRenderedPageBreak/>
        <w:t>4</w:t>
      </w:r>
      <w:r w:rsidRPr="00FB0DA4">
        <w:t xml:space="preserve">.1 Термины и </w:t>
      </w:r>
      <w:r w:rsidRPr="005B37A9">
        <w:t>определения</w:t>
      </w:r>
      <w:bookmarkEnd w:id="20"/>
    </w:p>
    <w:p w14:paraId="1B781A84" w14:textId="77777777" w:rsidR="009862A4" w:rsidRPr="00C72406" w:rsidRDefault="009862A4" w:rsidP="009862A4">
      <w:pPr>
        <w:widowControl w:val="0"/>
        <w:autoSpaceDE w:val="0"/>
        <w:autoSpaceDN w:val="0"/>
        <w:adjustRightInd w:val="0"/>
        <w:spacing w:line="360" w:lineRule="auto"/>
        <w:ind w:left="170" w:right="170" w:firstLine="397"/>
        <w:jc w:val="both"/>
      </w:pPr>
      <w:r w:rsidRPr="00C72406">
        <w:rPr>
          <w:bCs/>
        </w:rPr>
        <w:t xml:space="preserve">В процессе проведения работ по техническому обследованию строительных конструкций </w:t>
      </w:r>
      <w:r w:rsidRPr="00C72406">
        <w:t>здания, были использованы следующие термины и определения, принятые согласно ГОСТ 31937-2011 «Здания и сооружения. Правила обследования и мониторинга технического состояния»:</w:t>
      </w:r>
    </w:p>
    <w:p w14:paraId="699E0208" w14:textId="77777777" w:rsidR="009862A4" w:rsidRPr="00C72406" w:rsidRDefault="009862A4" w:rsidP="009862A4">
      <w:pPr>
        <w:widowControl w:val="0"/>
        <w:autoSpaceDE w:val="0"/>
        <w:autoSpaceDN w:val="0"/>
        <w:adjustRightInd w:val="0"/>
        <w:spacing w:before="120" w:line="360" w:lineRule="auto"/>
        <w:ind w:left="170" w:right="170" w:firstLine="397"/>
        <w:contextualSpacing/>
        <w:jc w:val="both"/>
        <w:rPr>
          <w:spacing w:val="6"/>
        </w:rPr>
      </w:pPr>
      <w:r w:rsidRPr="00C72406">
        <w:rPr>
          <w:b/>
          <w:bCs/>
          <w:spacing w:val="6"/>
        </w:rPr>
        <w:t xml:space="preserve">Обследование </w:t>
      </w:r>
      <w:r w:rsidRPr="00C72406">
        <w:rPr>
          <w:spacing w:val="6"/>
        </w:rPr>
        <w:t>– комплекс мероприятий по определению и оценке фактических значений контролируемых параметров, характеризующих эксплуатационное состояние, пригодность и работоспособность объектов обследования и определяющих возможность их дальнейшей эксплуатации или необходимость восстановления и усиления.</w:t>
      </w:r>
    </w:p>
    <w:p w14:paraId="6DC0E311" w14:textId="77777777" w:rsidR="009862A4" w:rsidRPr="00C72406" w:rsidRDefault="009862A4" w:rsidP="009862A4">
      <w:pPr>
        <w:widowControl w:val="0"/>
        <w:autoSpaceDE w:val="0"/>
        <w:autoSpaceDN w:val="0"/>
        <w:adjustRightInd w:val="0"/>
        <w:spacing w:line="360" w:lineRule="auto"/>
        <w:ind w:left="170" w:right="170" w:firstLine="397"/>
        <w:jc w:val="both"/>
        <w:rPr>
          <w:spacing w:val="6"/>
        </w:rPr>
      </w:pPr>
      <w:r w:rsidRPr="00C72406">
        <w:rPr>
          <w:b/>
          <w:bCs/>
          <w:spacing w:val="6"/>
        </w:rPr>
        <w:t xml:space="preserve">Дефект </w:t>
      </w:r>
      <w:r w:rsidRPr="00C72406">
        <w:rPr>
          <w:spacing w:val="6"/>
        </w:rPr>
        <w:t>– отдельное несоответствие конструкций какому-либо параметру, установленному проектом или нормативным документом (СНиП, ГОСТ, ТУ, СН и т.д.).</w:t>
      </w:r>
    </w:p>
    <w:p w14:paraId="1BD3EE2D" w14:textId="77777777" w:rsidR="009862A4" w:rsidRPr="00C72406" w:rsidRDefault="009862A4" w:rsidP="009862A4">
      <w:pPr>
        <w:widowControl w:val="0"/>
        <w:autoSpaceDE w:val="0"/>
        <w:autoSpaceDN w:val="0"/>
        <w:adjustRightInd w:val="0"/>
        <w:spacing w:line="360" w:lineRule="auto"/>
        <w:ind w:left="170" w:right="170" w:firstLine="397"/>
        <w:jc w:val="both"/>
        <w:rPr>
          <w:spacing w:val="6"/>
        </w:rPr>
      </w:pPr>
      <w:r w:rsidRPr="00C72406">
        <w:rPr>
          <w:b/>
          <w:bCs/>
          <w:spacing w:val="6"/>
        </w:rPr>
        <w:t xml:space="preserve">Повреждение </w:t>
      </w:r>
      <w:r w:rsidRPr="00C72406">
        <w:rPr>
          <w:spacing w:val="6"/>
        </w:rPr>
        <w:t>– неисправность, полученная конструкцией при изготовлении, транспортировании, монтаже или эксплуатации.</w:t>
      </w:r>
    </w:p>
    <w:p w14:paraId="2C64F683" w14:textId="77777777" w:rsidR="009862A4" w:rsidRPr="00C72406" w:rsidRDefault="009862A4" w:rsidP="009862A4">
      <w:pPr>
        <w:widowControl w:val="0"/>
        <w:autoSpaceDE w:val="0"/>
        <w:autoSpaceDN w:val="0"/>
        <w:adjustRightInd w:val="0"/>
        <w:spacing w:line="360" w:lineRule="auto"/>
        <w:ind w:left="170" w:right="170" w:firstLine="397"/>
        <w:jc w:val="both"/>
      </w:pPr>
      <w:r w:rsidRPr="00C72406">
        <w:rPr>
          <w:b/>
          <w:bCs/>
        </w:rPr>
        <w:t xml:space="preserve">Безопасность эксплуатации здания (сооружения) </w:t>
      </w:r>
      <w:r w:rsidRPr="00C72406">
        <w:t>– комплексное свойство объекта противостоять его переходу в аварийное состояние, определяемое: проектным решением и степенью его реального воплощения при строительстве; текущим остаточным ресурсом и техническим состоянием объекта; степенью изменения объекта (старение материала, перестройки, перепланировки, пристройки, реконструкции, капитальный ремонт и т.п.) и окружающей среды как природного, так и техногенного характера; совокупностью антитеррористических мероприятий и степенью их реализации; нормативами по эксплуатации и степенью их реального осуществления.</w:t>
      </w:r>
    </w:p>
    <w:p w14:paraId="3851C1FA" w14:textId="77777777" w:rsidR="009862A4" w:rsidRPr="00C72406" w:rsidRDefault="009862A4" w:rsidP="009862A4">
      <w:pPr>
        <w:widowControl w:val="0"/>
        <w:autoSpaceDE w:val="0"/>
        <w:autoSpaceDN w:val="0"/>
        <w:adjustRightInd w:val="0"/>
        <w:spacing w:line="360" w:lineRule="auto"/>
        <w:ind w:left="170" w:right="170" w:firstLine="397"/>
        <w:jc w:val="both"/>
      </w:pPr>
      <w:r w:rsidRPr="00C72406">
        <w:rPr>
          <w:b/>
          <w:bCs/>
        </w:rPr>
        <w:t xml:space="preserve">Категория технического состояния </w:t>
      </w:r>
      <w:r w:rsidRPr="00C72406">
        <w:t>– степень эксплуатационной пригодности несущей строительной конструкции или здания и сооружения в целом, а также грунтов их основания, установленная в зависимости от доли снижения несущей способности и эксплуатационных характеристик.</w:t>
      </w:r>
    </w:p>
    <w:p w14:paraId="338B6B1D" w14:textId="77777777" w:rsidR="009862A4" w:rsidRPr="00C72406" w:rsidRDefault="009862A4" w:rsidP="009862A4">
      <w:pPr>
        <w:widowControl w:val="0"/>
        <w:autoSpaceDE w:val="0"/>
        <w:autoSpaceDN w:val="0"/>
        <w:adjustRightInd w:val="0"/>
        <w:spacing w:line="360" w:lineRule="auto"/>
        <w:ind w:left="170" w:right="170" w:firstLine="397"/>
        <w:jc w:val="both"/>
      </w:pPr>
      <w:r w:rsidRPr="00C72406">
        <w:rPr>
          <w:b/>
          <w:bCs/>
        </w:rPr>
        <w:t xml:space="preserve">Оценка технического состояния </w:t>
      </w:r>
      <w:r w:rsidRPr="00C72406">
        <w:t>– установление степени повреждения и категории технического состояния строительных конструкций или зданий и сооружений в целом, включая состояние грунтов основания, на основе сопоставления фактических значений количественно оцениваемых признаков со значениями этих же признаков, установленных проектом или нормативным документом.</w:t>
      </w:r>
    </w:p>
    <w:p w14:paraId="06990278" w14:textId="77777777" w:rsidR="009862A4" w:rsidRPr="00C72406" w:rsidRDefault="009862A4" w:rsidP="009862A4">
      <w:pPr>
        <w:widowControl w:val="0"/>
        <w:autoSpaceDE w:val="0"/>
        <w:autoSpaceDN w:val="0"/>
        <w:adjustRightInd w:val="0"/>
        <w:spacing w:line="360" w:lineRule="auto"/>
        <w:ind w:left="170" w:right="170" w:firstLine="397"/>
        <w:jc w:val="both"/>
        <w:rPr>
          <w:b/>
          <w:bCs/>
        </w:rPr>
      </w:pPr>
      <w:r w:rsidRPr="00C72406">
        <w:rPr>
          <w:b/>
          <w:bCs/>
        </w:rPr>
        <w:t xml:space="preserve">Нормативное техническое состояние - </w:t>
      </w:r>
      <w:r w:rsidRPr="00C72406">
        <w:t>категория технического состояния, при котором количественные и качественные значения параметров всех критериев оценки технического состояния строительных конструкций зданий и сооружений, включая состояние грунтов основания, соответствуют установленным в проектной документации значениям с учетом пределов их изменения.</w:t>
      </w:r>
    </w:p>
    <w:p w14:paraId="37005B49" w14:textId="77777777" w:rsidR="009862A4" w:rsidRPr="00C72406" w:rsidRDefault="009862A4" w:rsidP="009862A4">
      <w:pPr>
        <w:widowControl w:val="0"/>
        <w:autoSpaceDE w:val="0"/>
        <w:autoSpaceDN w:val="0"/>
        <w:adjustRightInd w:val="0"/>
        <w:spacing w:line="360" w:lineRule="auto"/>
        <w:ind w:left="170" w:right="170" w:firstLine="397"/>
        <w:jc w:val="both"/>
        <w:rPr>
          <w:bCs/>
        </w:rPr>
      </w:pPr>
      <w:r w:rsidRPr="00C72406">
        <w:rPr>
          <w:b/>
          <w:bCs/>
        </w:rPr>
        <w:t xml:space="preserve">Работоспособное техническое состояние </w:t>
      </w:r>
      <w:r w:rsidRPr="00C72406">
        <w:t xml:space="preserve">– </w:t>
      </w:r>
      <w:r w:rsidRPr="00C72406">
        <w:rPr>
          <w:rFonts w:ascii="Arial" w:hAnsi="Arial" w:cs="Arial"/>
          <w:color w:val="444444"/>
          <w:shd w:val="clear" w:color="auto" w:fill="FFFFFF"/>
        </w:rPr>
        <w:t> </w:t>
      </w:r>
      <w:r w:rsidRPr="00C72406">
        <w:t xml:space="preserve">категория технического состояния строительной конструкции или здания и сооружения в целом, включая состояние грунтов основания, при которой имеются крены, дефекты и повреждения, приведшие к снижению несущей способности, но отсутствует опасность внезапного разрушения, потери устойчивости или опрокидывания, и функционирование конструкций и эксплуатация здания или сооружения возможны либо при контроле </w:t>
      </w:r>
      <w:r w:rsidRPr="00C72406">
        <w:lastRenderedPageBreak/>
        <w:t>(мониторинге) технического состояния, либо при проведении необходимых мероприятий по восстановлению или усилению конструкций и (или) грунтов основания и последующем мониторинге технического состояния (при необходимости).</w:t>
      </w:r>
    </w:p>
    <w:p w14:paraId="23BAC102" w14:textId="77777777" w:rsidR="009862A4" w:rsidRPr="00C72406" w:rsidRDefault="009862A4" w:rsidP="009862A4">
      <w:pPr>
        <w:widowControl w:val="0"/>
        <w:autoSpaceDE w:val="0"/>
        <w:autoSpaceDN w:val="0"/>
        <w:adjustRightInd w:val="0"/>
        <w:spacing w:line="360" w:lineRule="auto"/>
        <w:ind w:left="170" w:right="170" w:firstLine="397"/>
        <w:jc w:val="both"/>
      </w:pPr>
      <w:r w:rsidRPr="00C72406">
        <w:rPr>
          <w:b/>
          <w:bCs/>
        </w:rPr>
        <w:t xml:space="preserve">Ограниченно-работоспособное техническое состояние </w:t>
      </w:r>
      <w:r w:rsidRPr="00C72406">
        <w:t>– категория технического состояния строительной конструкции или здания в целом, включая состояния грунтов основания, при которой имеются крены, дефекты и повреждения, приведшие к снижению несущей способности, но отсутствует опасность внезапного разрушения, потери устойчивости или опрокидывания, и функционирование конструкции и эксплуатации здания или сооружения возможны либо при контроле (мониторинге) технического состояния, либо при проведении необходимых мероприятий по восстановлению или усилению конструкций и (или) грунтов основания и последующем мониторинге технического состояния (при необходимости).</w:t>
      </w:r>
    </w:p>
    <w:p w14:paraId="4E8B3A20" w14:textId="77777777" w:rsidR="009862A4" w:rsidRPr="00C72406" w:rsidRDefault="009862A4" w:rsidP="009862A4">
      <w:pPr>
        <w:widowControl w:val="0"/>
        <w:autoSpaceDE w:val="0"/>
        <w:autoSpaceDN w:val="0"/>
        <w:adjustRightInd w:val="0"/>
        <w:spacing w:line="360" w:lineRule="auto"/>
        <w:ind w:left="170" w:right="170" w:firstLine="397"/>
        <w:jc w:val="both"/>
      </w:pPr>
      <w:r w:rsidRPr="00C72406">
        <w:rPr>
          <w:b/>
          <w:bCs/>
        </w:rPr>
        <w:t>Аварийное состояние -</w:t>
      </w:r>
      <w:r w:rsidRPr="00C72406">
        <w:t xml:space="preserve"> категория технического состояния строительной конструкции или здания и сооружения в целом, включая состояние грунтов основания, характеризующаяся повреждениями и деформациями, свидетельствующими об исчерпании несущей способности и опасности обрушения и (или) характеризующаяся кренами, которые могут вызвать потерю устойчивости объекта.</w:t>
      </w:r>
    </w:p>
    <w:p w14:paraId="4E41B3A4" w14:textId="77777777" w:rsidR="009862A4" w:rsidRPr="00C72406" w:rsidRDefault="009862A4" w:rsidP="009862A4">
      <w:pPr>
        <w:widowControl w:val="0"/>
        <w:autoSpaceDE w:val="0"/>
        <w:autoSpaceDN w:val="0"/>
        <w:adjustRightInd w:val="0"/>
        <w:spacing w:line="360" w:lineRule="auto"/>
        <w:ind w:left="170" w:right="170" w:firstLine="397"/>
        <w:jc w:val="both"/>
      </w:pPr>
      <w:r w:rsidRPr="00C72406">
        <w:rPr>
          <w:b/>
          <w:bCs/>
        </w:rPr>
        <w:t>Несущие конструкции</w:t>
      </w:r>
      <w:r w:rsidRPr="00C72406">
        <w:t xml:space="preserve"> – строительные конструкции, воспринимающие эксплуатационные нагрузки и воздействия и обеспечивающие пространственную устойчивость здания.</w:t>
      </w:r>
    </w:p>
    <w:p w14:paraId="4995887F" w14:textId="77777777" w:rsidR="009862A4" w:rsidRPr="00C72406" w:rsidRDefault="009862A4" w:rsidP="009862A4">
      <w:pPr>
        <w:widowControl w:val="0"/>
        <w:autoSpaceDE w:val="0"/>
        <w:autoSpaceDN w:val="0"/>
        <w:adjustRightInd w:val="0"/>
        <w:spacing w:line="360" w:lineRule="auto"/>
        <w:ind w:left="170" w:right="170" w:firstLine="397"/>
        <w:jc w:val="both"/>
      </w:pPr>
      <w:r w:rsidRPr="00C72406">
        <w:rPr>
          <w:b/>
          <w:bCs/>
        </w:rPr>
        <w:t xml:space="preserve">Восстановление </w:t>
      </w:r>
      <w:r w:rsidRPr="00C72406">
        <w:t>– комплекс мероприятий, обеспечивающих доведение эксплуатационных качеств конструкций, пришедших в ограниченно работоспособное состояние, до уровня их первоначального состояния, определяемого соответствующими требованиями нормативных документов на момент проектирования объекта.</w:t>
      </w:r>
    </w:p>
    <w:p w14:paraId="08A25BE3" w14:textId="77777777" w:rsidR="009862A4" w:rsidRPr="00C72406" w:rsidRDefault="009862A4" w:rsidP="009862A4">
      <w:pPr>
        <w:widowControl w:val="0"/>
        <w:autoSpaceDE w:val="0"/>
        <w:autoSpaceDN w:val="0"/>
        <w:adjustRightInd w:val="0"/>
        <w:spacing w:after="240" w:line="360" w:lineRule="auto"/>
        <w:ind w:left="170" w:right="170" w:firstLine="397"/>
        <w:jc w:val="both"/>
      </w:pPr>
      <w:r w:rsidRPr="00C72406">
        <w:rPr>
          <w:b/>
          <w:bCs/>
        </w:rPr>
        <w:t xml:space="preserve">Усиление </w:t>
      </w:r>
      <w:r w:rsidRPr="00C72406">
        <w:t>– комплекс мероприятий, обеспечивающих повышение несущей способности и эксплуатационных свойств строительной конструкции или здания и сооружения в целом, включая грунты основания, по сравнению с фактическим состоянием или проектными показателями.</w:t>
      </w:r>
    </w:p>
    <w:p w14:paraId="57ABCE95" w14:textId="77777777" w:rsidR="00745607" w:rsidRPr="005B37A9" w:rsidRDefault="00745607" w:rsidP="005B37A9">
      <w:pPr>
        <w:pStyle w:val="1"/>
      </w:pPr>
      <w:bookmarkStart w:id="21" w:name="_Toc102731734"/>
      <w:r w:rsidRPr="00221491">
        <w:t>5 СВЕДЕНИЯ О РАССМОТРЕННЫХ</w:t>
      </w:r>
      <w:r w:rsidRPr="00FB0DA4">
        <w:t xml:space="preserve"> В ПРОЦЕССЕ ОБСЛЕДОВАНИЯ ДОКУМЕНТАХ</w:t>
      </w:r>
      <w:bookmarkEnd w:id="21"/>
    </w:p>
    <w:p w14:paraId="75211007" w14:textId="15033DE9" w:rsidR="00221491" w:rsidRDefault="00395240" w:rsidP="00CC1F3D">
      <w:pPr>
        <w:spacing w:line="360" w:lineRule="auto"/>
        <w:ind w:left="170" w:right="170" w:firstLine="397"/>
        <w:jc w:val="both"/>
      </w:pPr>
      <w:r>
        <w:t>В процессе проведения обследования</w:t>
      </w:r>
      <w:r>
        <w:rPr>
          <w:color w:val="000000"/>
        </w:rPr>
        <w:t xml:space="preserve"> </w:t>
      </w:r>
      <w:r w:rsidR="008B6A3B" w:rsidRPr="008B6A3B">
        <w:rPr>
          <w:color w:val="000000"/>
        </w:rPr>
        <w:t>тепловых сетей, расположенных в г. Чулым, Чулымского района, Новосибирской области</w:t>
      </w:r>
      <w:r w:rsidR="008B6A3B">
        <w:rPr>
          <w:color w:val="000000"/>
        </w:rPr>
        <w:t>,</w:t>
      </w:r>
      <w:r w:rsidR="004F4010">
        <w:t xml:space="preserve"> д</w:t>
      </w:r>
      <w:r w:rsidR="00931CC2">
        <w:t>окументация предоставлена</w:t>
      </w:r>
      <w:r w:rsidR="00CE59E1">
        <w:t xml:space="preserve"> не</w:t>
      </w:r>
      <w:r w:rsidR="00931CC2">
        <w:t xml:space="preserve"> в</w:t>
      </w:r>
      <w:r w:rsidR="00CE59E1">
        <w:t xml:space="preserve"> полном объеме. </w:t>
      </w:r>
      <w:r w:rsidR="00221491">
        <w:t>Проек</w:t>
      </w:r>
      <w:r w:rsidR="00221491">
        <w:t>т</w:t>
      </w:r>
      <w:r w:rsidR="00E83C25">
        <w:t>н</w:t>
      </w:r>
      <w:r w:rsidR="00221491">
        <w:t>о - техническая документация отсутствует, что не соответствует требов</w:t>
      </w:r>
      <w:r w:rsidR="00221491">
        <w:t>а</w:t>
      </w:r>
      <w:r w:rsidR="00221491">
        <w:t xml:space="preserve">ниям. </w:t>
      </w:r>
      <w:r w:rsidR="00221491" w:rsidRPr="0082768F">
        <w:t xml:space="preserve">[п. 1 </w:t>
      </w:r>
      <w:r w:rsidR="001F41BF">
        <w:t>прил. Ж</w:t>
      </w:r>
      <w:r w:rsidR="00221491" w:rsidRPr="0082768F">
        <w:t>.].</w:t>
      </w:r>
    </w:p>
    <w:p w14:paraId="1070DDF3" w14:textId="77777777" w:rsidR="00395240" w:rsidRDefault="00395240" w:rsidP="00395240">
      <w:pPr>
        <w:spacing w:line="360" w:lineRule="auto"/>
        <w:ind w:left="170" w:right="170" w:firstLine="397"/>
        <w:jc w:val="both"/>
        <w:rPr>
          <w:spacing w:val="-4"/>
        </w:rPr>
      </w:pPr>
      <w:r>
        <w:t>Отсутствие вышеперечисленных документов не препятствует проведению обследования в по</w:t>
      </w:r>
      <w:r>
        <w:t>л</w:t>
      </w:r>
      <w:r>
        <w:t>ном объёме. Недостающие данные, необходимые для проведения работ, были собраны в процессе проведения обследования по согласованию с Заказч</w:t>
      </w:r>
      <w:r>
        <w:t>и</w:t>
      </w:r>
      <w:r>
        <w:t>ком</w:t>
      </w:r>
      <w:r>
        <w:rPr>
          <w:spacing w:val="-4"/>
        </w:rPr>
        <w:t>.</w:t>
      </w:r>
    </w:p>
    <w:p w14:paraId="54FF5B10" w14:textId="77777777" w:rsidR="00823792" w:rsidRDefault="00823792" w:rsidP="009862A4">
      <w:pPr>
        <w:pStyle w:val="1"/>
        <w:ind w:left="0" w:firstLine="0"/>
      </w:pPr>
      <w:bookmarkStart w:id="22" w:name="_Toc102731735"/>
      <w:r>
        <w:lastRenderedPageBreak/>
        <w:t>6</w:t>
      </w:r>
      <w:r w:rsidRPr="00FB0DA4">
        <w:t xml:space="preserve"> КРАТКАЯ </w:t>
      </w:r>
      <w:r w:rsidRPr="005B37A9">
        <w:t>ХАРАКТЕРИСТИКА</w:t>
      </w:r>
      <w:r w:rsidR="00D9555C">
        <w:t xml:space="preserve"> И КОНСТРУКТИВНОЕ РЕШЕНИЕ</w:t>
      </w:r>
      <w:r w:rsidRPr="00FB0DA4">
        <w:t xml:space="preserve"> ОБЪЕКТА ОБСЛЕДОВАНИЯ</w:t>
      </w:r>
      <w:bookmarkEnd w:id="22"/>
    </w:p>
    <w:p w14:paraId="63555FF5" w14:textId="2CA056C4" w:rsidR="0082768F" w:rsidRDefault="00C02A18" w:rsidP="00650BCD">
      <w:pPr>
        <w:spacing w:line="360" w:lineRule="auto"/>
        <w:ind w:left="170" w:right="170" w:firstLine="397"/>
        <w:jc w:val="both"/>
        <w:rPr>
          <w:bCs/>
        </w:rPr>
      </w:pPr>
      <w:r w:rsidRPr="00C02A18">
        <w:rPr>
          <w:spacing w:val="-2"/>
        </w:rPr>
        <w:t>Об</w:t>
      </w:r>
      <w:r>
        <w:rPr>
          <w:spacing w:val="-2"/>
        </w:rPr>
        <w:t xml:space="preserve">ъектом обследования являются </w:t>
      </w:r>
      <w:r w:rsidR="008B6A3B" w:rsidRPr="008B6A3B">
        <w:rPr>
          <w:lang w:eastAsia="en-US"/>
        </w:rPr>
        <w:t>теплов</w:t>
      </w:r>
      <w:r w:rsidR="008B6A3B">
        <w:rPr>
          <w:lang w:eastAsia="en-US"/>
        </w:rPr>
        <w:t>ые</w:t>
      </w:r>
      <w:r w:rsidR="008B6A3B" w:rsidRPr="008B6A3B">
        <w:rPr>
          <w:lang w:eastAsia="en-US"/>
        </w:rPr>
        <w:t xml:space="preserve"> сет</w:t>
      </w:r>
      <w:r w:rsidR="008B6A3B">
        <w:rPr>
          <w:lang w:eastAsia="en-US"/>
        </w:rPr>
        <w:t>и</w:t>
      </w:r>
      <w:r w:rsidR="008B6A3B" w:rsidRPr="008B6A3B">
        <w:rPr>
          <w:lang w:eastAsia="en-US"/>
        </w:rPr>
        <w:t>, расположенны</w:t>
      </w:r>
      <w:r w:rsidR="008B6A3B">
        <w:rPr>
          <w:lang w:eastAsia="en-US"/>
        </w:rPr>
        <w:t>е</w:t>
      </w:r>
      <w:r w:rsidR="008B6A3B" w:rsidRPr="008B6A3B">
        <w:rPr>
          <w:lang w:eastAsia="en-US"/>
        </w:rPr>
        <w:t xml:space="preserve"> в г. Чулым, Чулымского района, Новосибирской области</w:t>
      </w:r>
      <w:r w:rsidR="0082768F">
        <w:rPr>
          <w:bCs/>
        </w:rPr>
        <w:t>.</w:t>
      </w:r>
    </w:p>
    <w:p w14:paraId="7E1F8C44" w14:textId="77777777" w:rsidR="008B6A3B" w:rsidRDefault="008B6A3B" w:rsidP="008B6A3B">
      <w:pPr>
        <w:spacing w:line="360" w:lineRule="auto"/>
        <w:ind w:left="170" w:right="170" w:firstLine="397"/>
        <w:jc w:val="both"/>
        <w:rPr>
          <w:bCs/>
          <w:color w:val="000000"/>
        </w:rPr>
      </w:pPr>
      <w:r>
        <w:rPr>
          <w:b/>
          <w:i/>
        </w:rPr>
        <w:t>Объектом обследования являются следующие тепловые сети</w:t>
      </w:r>
      <w:r>
        <w:rPr>
          <w:bCs/>
          <w:color w:val="000000"/>
        </w:rPr>
        <w:t>:</w:t>
      </w:r>
      <w:r>
        <w:rPr>
          <w:bCs/>
          <w:color w:val="000000"/>
        </w:rPr>
        <w:t xml:space="preserve"> </w:t>
      </w:r>
    </w:p>
    <w:p w14:paraId="1E7C8567" w14:textId="694B0584" w:rsidR="008B6A3B" w:rsidRPr="008B6A3B" w:rsidRDefault="008B6A3B" w:rsidP="008B6A3B">
      <w:pPr>
        <w:spacing w:line="360" w:lineRule="auto"/>
        <w:ind w:left="170" w:right="170" w:firstLine="397"/>
        <w:jc w:val="both"/>
      </w:pPr>
      <w:r>
        <w:rPr>
          <w:bCs/>
          <w:color w:val="000000"/>
        </w:rPr>
        <w:t xml:space="preserve">Модуль "Роддом" </w:t>
      </w:r>
      <w:proofErr w:type="spellStart"/>
      <w:r>
        <w:rPr>
          <w:bCs/>
          <w:color w:val="000000"/>
        </w:rPr>
        <w:t>ул.Кирова</w:t>
      </w:r>
      <w:proofErr w:type="spellEnd"/>
      <w:r>
        <w:rPr>
          <w:bCs/>
          <w:color w:val="000000"/>
        </w:rPr>
        <w:t xml:space="preserve"> 2а </w:t>
      </w:r>
      <w:r w:rsidRPr="008B6A3B">
        <w:t>(газовая);</w:t>
      </w:r>
    </w:p>
    <w:p w14:paraId="2A16855B" w14:textId="77777777" w:rsidR="008B6A3B" w:rsidRPr="008B6A3B" w:rsidRDefault="008B6A3B" w:rsidP="008B6A3B">
      <w:pPr>
        <w:spacing w:line="360" w:lineRule="auto"/>
        <w:ind w:left="170" w:right="170" w:firstLine="397"/>
        <w:jc w:val="both"/>
      </w:pPr>
      <w:r w:rsidRPr="008B6A3B">
        <w:t xml:space="preserve">Тепловые сети, Котельная МЖК </w:t>
      </w:r>
      <w:proofErr w:type="spellStart"/>
      <w:r w:rsidRPr="008B6A3B">
        <w:t>ул.Энтузиастов</w:t>
      </w:r>
      <w:proofErr w:type="spellEnd"/>
      <w:r w:rsidRPr="008B6A3B">
        <w:t>;</w:t>
      </w:r>
    </w:p>
    <w:p w14:paraId="3D06ABBB" w14:textId="77777777" w:rsidR="008B6A3B" w:rsidRPr="008B6A3B" w:rsidRDefault="008B6A3B" w:rsidP="008B6A3B">
      <w:pPr>
        <w:spacing w:line="360" w:lineRule="auto"/>
        <w:ind w:left="170" w:right="170" w:firstLine="397"/>
        <w:jc w:val="both"/>
      </w:pPr>
      <w:r w:rsidRPr="008B6A3B">
        <w:t xml:space="preserve">Тепловые сети, Котельная Заря </w:t>
      </w:r>
      <w:proofErr w:type="spellStart"/>
      <w:r w:rsidRPr="008B6A3B">
        <w:t>ул.Комсомольская</w:t>
      </w:r>
      <w:proofErr w:type="spellEnd"/>
      <w:r w:rsidRPr="008B6A3B">
        <w:t>, 2а;</w:t>
      </w:r>
    </w:p>
    <w:p w14:paraId="43F6FD33" w14:textId="77777777" w:rsidR="008B6A3B" w:rsidRPr="008B6A3B" w:rsidRDefault="008B6A3B" w:rsidP="008B6A3B">
      <w:pPr>
        <w:spacing w:line="360" w:lineRule="auto"/>
        <w:ind w:left="170" w:right="170" w:firstLine="397"/>
        <w:jc w:val="both"/>
      </w:pPr>
      <w:r w:rsidRPr="008B6A3B">
        <w:t xml:space="preserve">Тепловые сети, Котельная "ПМК" </w:t>
      </w:r>
      <w:proofErr w:type="spellStart"/>
      <w:r w:rsidRPr="008B6A3B">
        <w:t>ул.Ломоносова</w:t>
      </w:r>
      <w:proofErr w:type="spellEnd"/>
      <w:r w:rsidRPr="008B6A3B">
        <w:t>;</w:t>
      </w:r>
    </w:p>
    <w:p w14:paraId="755C6650" w14:textId="77777777" w:rsidR="008B6A3B" w:rsidRPr="008B6A3B" w:rsidRDefault="008B6A3B" w:rsidP="008B6A3B">
      <w:pPr>
        <w:spacing w:line="360" w:lineRule="auto"/>
        <w:ind w:left="170" w:right="170" w:firstLine="397"/>
        <w:jc w:val="both"/>
      </w:pPr>
      <w:r w:rsidRPr="008B6A3B">
        <w:t xml:space="preserve">Тепловые сети, Котельная школы №1 </w:t>
      </w:r>
      <w:proofErr w:type="spellStart"/>
      <w:r w:rsidRPr="008B6A3B">
        <w:t>ул.Л.Толстого</w:t>
      </w:r>
      <w:proofErr w:type="spellEnd"/>
      <w:r w:rsidRPr="008B6A3B">
        <w:t>;</w:t>
      </w:r>
    </w:p>
    <w:p w14:paraId="74CE14A1" w14:textId="77777777" w:rsidR="008B6A3B" w:rsidRPr="008B6A3B" w:rsidRDefault="008B6A3B" w:rsidP="008B6A3B">
      <w:pPr>
        <w:spacing w:line="360" w:lineRule="auto"/>
        <w:ind w:left="170" w:right="170" w:firstLine="397"/>
        <w:jc w:val="both"/>
      </w:pPr>
      <w:r w:rsidRPr="008B6A3B">
        <w:t xml:space="preserve">Тепловые сети, Модуль "База" </w:t>
      </w:r>
      <w:proofErr w:type="spellStart"/>
      <w:r w:rsidRPr="008B6A3B">
        <w:t>ул.Мелиораторов</w:t>
      </w:r>
      <w:proofErr w:type="spellEnd"/>
      <w:r w:rsidRPr="008B6A3B">
        <w:t xml:space="preserve"> 14 (газовая);</w:t>
      </w:r>
    </w:p>
    <w:p w14:paraId="20FA5136" w14:textId="77777777" w:rsidR="008B6A3B" w:rsidRPr="008B6A3B" w:rsidRDefault="008B6A3B" w:rsidP="008B6A3B">
      <w:pPr>
        <w:spacing w:line="360" w:lineRule="auto"/>
        <w:ind w:left="170" w:right="170" w:firstLine="397"/>
        <w:jc w:val="both"/>
      </w:pPr>
      <w:r w:rsidRPr="008B6A3B">
        <w:t xml:space="preserve">Тепловые сети, Модуль "Школа №3 </w:t>
      </w:r>
      <w:proofErr w:type="spellStart"/>
      <w:r w:rsidRPr="008B6A3B">
        <w:t>ул.Трудовая</w:t>
      </w:r>
      <w:proofErr w:type="spellEnd"/>
      <w:r w:rsidRPr="008B6A3B">
        <w:t xml:space="preserve"> (газовая) (на 504 учащихся");</w:t>
      </w:r>
    </w:p>
    <w:p w14:paraId="3E0A4DAC" w14:textId="77777777" w:rsidR="008B6A3B" w:rsidRPr="008B6A3B" w:rsidRDefault="008B6A3B" w:rsidP="008B6A3B">
      <w:pPr>
        <w:spacing w:line="360" w:lineRule="auto"/>
        <w:ind w:left="170" w:right="170" w:firstLine="397"/>
        <w:jc w:val="both"/>
      </w:pPr>
      <w:r w:rsidRPr="008B6A3B">
        <w:t xml:space="preserve">Тепловые сети, Котельная "Универсам" </w:t>
      </w:r>
      <w:proofErr w:type="spellStart"/>
      <w:r w:rsidRPr="008B6A3B">
        <w:t>ул.Транспортников</w:t>
      </w:r>
      <w:proofErr w:type="spellEnd"/>
      <w:r w:rsidRPr="008B6A3B">
        <w:t>;</w:t>
      </w:r>
    </w:p>
    <w:p w14:paraId="2C529D25" w14:textId="77777777" w:rsidR="008B6A3B" w:rsidRPr="008B6A3B" w:rsidRDefault="008B6A3B" w:rsidP="008B6A3B">
      <w:pPr>
        <w:spacing w:line="360" w:lineRule="auto"/>
        <w:ind w:left="170" w:right="170" w:firstLine="397"/>
        <w:jc w:val="both"/>
      </w:pPr>
      <w:r w:rsidRPr="008B6A3B">
        <w:t xml:space="preserve">Тепловые сети, Котельная "Отдыхающая" </w:t>
      </w:r>
      <w:proofErr w:type="spellStart"/>
      <w:r w:rsidRPr="008B6A3B">
        <w:t>ул.Семафорная</w:t>
      </w:r>
      <w:proofErr w:type="spellEnd"/>
      <w:r w:rsidRPr="008B6A3B">
        <w:t>;</w:t>
      </w:r>
    </w:p>
    <w:p w14:paraId="7863703A" w14:textId="77777777" w:rsidR="008B6A3B" w:rsidRPr="008B6A3B" w:rsidRDefault="008B6A3B" w:rsidP="008B6A3B">
      <w:pPr>
        <w:spacing w:line="360" w:lineRule="auto"/>
        <w:ind w:left="170" w:right="170" w:firstLine="397"/>
        <w:jc w:val="both"/>
      </w:pPr>
      <w:r w:rsidRPr="008B6A3B">
        <w:t xml:space="preserve">Тепловые сети, Котельная "ПЧ- 10" </w:t>
      </w:r>
      <w:proofErr w:type="spellStart"/>
      <w:r w:rsidRPr="008B6A3B">
        <w:t>ул.Кожемякина</w:t>
      </w:r>
      <w:proofErr w:type="spellEnd"/>
      <w:r w:rsidRPr="008B6A3B">
        <w:t xml:space="preserve"> 50а;</w:t>
      </w:r>
    </w:p>
    <w:p w14:paraId="19D54E78" w14:textId="77777777" w:rsidR="008B6A3B" w:rsidRPr="008B6A3B" w:rsidRDefault="008B6A3B" w:rsidP="008B6A3B">
      <w:pPr>
        <w:spacing w:line="360" w:lineRule="auto"/>
        <w:ind w:left="170" w:right="170" w:firstLine="397"/>
        <w:jc w:val="both"/>
      </w:pPr>
      <w:r w:rsidRPr="008B6A3B">
        <w:t xml:space="preserve">Тепловые сети, Котельная "Добролюбова" </w:t>
      </w:r>
      <w:proofErr w:type="spellStart"/>
      <w:r w:rsidRPr="008B6A3B">
        <w:t>ул.Добролюбова</w:t>
      </w:r>
      <w:proofErr w:type="spellEnd"/>
      <w:r w:rsidRPr="008B6A3B">
        <w:t>;</w:t>
      </w:r>
    </w:p>
    <w:p w14:paraId="27300C90" w14:textId="77777777" w:rsidR="008B6A3B" w:rsidRPr="008B6A3B" w:rsidRDefault="008B6A3B" w:rsidP="008B6A3B">
      <w:pPr>
        <w:spacing w:line="360" w:lineRule="auto"/>
        <w:ind w:left="170" w:right="170" w:firstLine="397"/>
        <w:jc w:val="both"/>
      </w:pPr>
      <w:r w:rsidRPr="008B6A3B">
        <w:t>Тепловые сети, Котельная "Чулым 3";</w:t>
      </w:r>
    </w:p>
    <w:p w14:paraId="795EC846" w14:textId="77777777" w:rsidR="008B6A3B" w:rsidRPr="008B6A3B" w:rsidRDefault="008B6A3B" w:rsidP="008B6A3B">
      <w:pPr>
        <w:spacing w:line="360" w:lineRule="auto"/>
        <w:ind w:left="170" w:right="170" w:firstLine="397"/>
        <w:jc w:val="both"/>
      </w:pPr>
      <w:r w:rsidRPr="008B6A3B">
        <w:t>Тепловые сети, Модуль "Улыбка" (газовая);</w:t>
      </w:r>
    </w:p>
    <w:p w14:paraId="44362F13" w14:textId="77777777" w:rsidR="008B6A3B" w:rsidRPr="008B6A3B" w:rsidRDefault="008B6A3B" w:rsidP="008B6A3B">
      <w:pPr>
        <w:spacing w:line="360" w:lineRule="auto"/>
        <w:ind w:left="170" w:right="170" w:firstLine="397"/>
        <w:jc w:val="both"/>
      </w:pPr>
      <w:r w:rsidRPr="008B6A3B">
        <w:t xml:space="preserve">Наружные сети газовой котельной "Заря", </w:t>
      </w:r>
      <w:proofErr w:type="spellStart"/>
      <w:r w:rsidRPr="008B6A3B">
        <w:t>ул.Комсомольская</w:t>
      </w:r>
      <w:proofErr w:type="spellEnd"/>
      <w:r w:rsidRPr="008B6A3B">
        <w:t>, 2Г;</w:t>
      </w:r>
    </w:p>
    <w:p w14:paraId="7243299A" w14:textId="77777777" w:rsidR="008B6A3B" w:rsidRPr="008B6A3B" w:rsidRDefault="008B6A3B" w:rsidP="008B6A3B">
      <w:pPr>
        <w:spacing w:line="360" w:lineRule="auto"/>
        <w:ind w:left="170" w:right="170" w:firstLine="397"/>
        <w:jc w:val="both"/>
      </w:pPr>
      <w:r w:rsidRPr="008B6A3B">
        <w:t>Наружная теплофикационная сеть, Чулым-3</w:t>
      </w:r>
    </w:p>
    <w:p w14:paraId="420325BD" w14:textId="25E58C46" w:rsidR="00DA1B4B" w:rsidRDefault="0009305F" w:rsidP="008B6A3B">
      <w:pPr>
        <w:spacing w:line="360" w:lineRule="auto"/>
        <w:ind w:left="170" w:right="170" w:firstLine="397"/>
        <w:jc w:val="both"/>
      </w:pPr>
      <w:r>
        <w:rPr>
          <w:b/>
          <w:i/>
        </w:rPr>
        <w:t>Трубопроводы</w:t>
      </w:r>
      <w:r w:rsidR="001A708E">
        <w:rPr>
          <w:b/>
          <w:i/>
        </w:rPr>
        <w:t xml:space="preserve"> – ПВ</w:t>
      </w:r>
      <w:r>
        <w:rPr>
          <w:b/>
          <w:i/>
        </w:rPr>
        <w:t>Х</w:t>
      </w:r>
      <w:r w:rsidR="001A708E">
        <w:rPr>
          <w:b/>
          <w:i/>
        </w:rPr>
        <w:t>, металлические</w:t>
      </w:r>
      <w:r w:rsidR="00FE35FC">
        <w:t>.</w:t>
      </w:r>
    </w:p>
    <w:p w14:paraId="0DCB9BB4" w14:textId="77777777" w:rsidR="001A708E" w:rsidRDefault="001A708E" w:rsidP="00053892">
      <w:pPr>
        <w:spacing w:line="360" w:lineRule="auto"/>
        <w:ind w:left="170" w:right="170" w:firstLine="397"/>
        <w:jc w:val="both"/>
      </w:pPr>
      <w:r>
        <w:rPr>
          <w:b/>
          <w:i/>
        </w:rPr>
        <w:t xml:space="preserve">Теплоизоляция </w:t>
      </w:r>
      <w:r>
        <w:t>– минеральная вата (участками) защитный слой из различных материалов.</w:t>
      </w:r>
    </w:p>
    <w:p w14:paraId="57210C46" w14:textId="77777777" w:rsidR="001A708E" w:rsidRDefault="001A708E" w:rsidP="00053892">
      <w:pPr>
        <w:spacing w:line="360" w:lineRule="auto"/>
        <w:ind w:left="170" w:right="170" w:firstLine="397"/>
        <w:jc w:val="both"/>
      </w:pPr>
      <w:r>
        <w:rPr>
          <w:b/>
          <w:i/>
        </w:rPr>
        <w:t xml:space="preserve">Опоры </w:t>
      </w:r>
      <w:r>
        <w:t>– металлические.</w:t>
      </w:r>
    </w:p>
    <w:p w14:paraId="29E0C900" w14:textId="77777777" w:rsidR="001A708E" w:rsidRDefault="0009305F" w:rsidP="00053892">
      <w:pPr>
        <w:spacing w:line="360" w:lineRule="auto"/>
        <w:ind w:left="170" w:right="170" w:firstLine="397"/>
        <w:jc w:val="both"/>
      </w:pPr>
      <w:r>
        <w:t>Распределительные</w:t>
      </w:r>
      <w:r w:rsidR="001A708E">
        <w:t xml:space="preserve"> камеры – деревянные, железобетонные, кирпичные, подземного и надземного исполнения.</w:t>
      </w:r>
    </w:p>
    <w:p w14:paraId="2F8BCA3C" w14:textId="77777777" w:rsidR="001A708E" w:rsidRPr="00BC7EC7" w:rsidRDefault="0009305F" w:rsidP="0009305F">
      <w:pPr>
        <w:spacing w:line="360" w:lineRule="auto"/>
        <w:ind w:left="170" w:right="170" w:firstLine="397"/>
        <w:jc w:val="both"/>
      </w:pPr>
      <w:r>
        <w:t>Лотки – железобетонные, кирпичные.</w:t>
      </w:r>
    </w:p>
    <w:p w14:paraId="20DA3358" w14:textId="77777777" w:rsidR="00582EF5" w:rsidRPr="00C02A18" w:rsidRDefault="007D4479" w:rsidP="00053892">
      <w:pPr>
        <w:spacing w:line="360" w:lineRule="auto"/>
        <w:ind w:left="170" w:right="170" w:firstLine="397"/>
        <w:jc w:val="both"/>
        <w:rPr>
          <w:spacing w:val="-2"/>
        </w:rPr>
      </w:pPr>
      <w:r>
        <w:rPr>
          <w:spacing w:val="-2"/>
        </w:rPr>
        <w:t>Фотографии</w:t>
      </w:r>
      <w:r w:rsidR="001313B0">
        <w:rPr>
          <w:spacing w:val="-2"/>
        </w:rPr>
        <w:t xml:space="preserve"> объекта обследования представлены в приложении В.</w:t>
      </w:r>
    </w:p>
    <w:p w14:paraId="6DF07EBF" w14:textId="77777777" w:rsidR="002606FF" w:rsidRPr="00BE37E7" w:rsidRDefault="002606FF" w:rsidP="00AB01B8">
      <w:pPr>
        <w:pStyle w:val="1"/>
        <w:ind w:left="0" w:firstLine="567"/>
        <w:jc w:val="left"/>
      </w:pPr>
      <w:r>
        <w:br w:type="page"/>
      </w:r>
      <w:bookmarkStart w:id="23" w:name="_Toc514771435"/>
      <w:bookmarkStart w:id="24" w:name="_Toc102731736"/>
      <w:r w:rsidRPr="00D42AAD">
        <w:lastRenderedPageBreak/>
        <w:t>7 РЕЗУЛЬТАТЫ ПРОВЕДЕННОГО ОБСЛЕДОВАНИЯ</w:t>
      </w:r>
      <w:bookmarkEnd w:id="23"/>
      <w:bookmarkEnd w:id="24"/>
    </w:p>
    <w:p w14:paraId="3E3B660A" w14:textId="77777777" w:rsidR="002606FF" w:rsidRPr="00BE37E7" w:rsidRDefault="002606FF" w:rsidP="005B37A9">
      <w:pPr>
        <w:pStyle w:val="1"/>
      </w:pPr>
      <w:bookmarkStart w:id="25" w:name="_Toc102731737"/>
      <w:r w:rsidRPr="00BE37E7">
        <w:t xml:space="preserve">7.1 Результаты натурного </w:t>
      </w:r>
      <w:r w:rsidRPr="005B37A9">
        <w:t>обследования</w:t>
      </w:r>
      <w:bookmarkEnd w:id="25"/>
    </w:p>
    <w:p w14:paraId="07C662D4" w14:textId="303B90AB" w:rsidR="002606FF" w:rsidRPr="00BE37E7" w:rsidRDefault="002606FF" w:rsidP="00BE37E7">
      <w:pPr>
        <w:spacing w:line="348" w:lineRule="auto"/>
        <w:ind w:left="170" w:right="170" w:firstLine="397"/>
        <w:jc w:val="both"/>
      </w:pPr>
      <w:r w:rsidRPr="00BE37E7">
        <w:t xml:space="preserve">В результате проведенного </w:t>
      </w:r>
      <w:r w:rsidR="001A0141">
        <w:rPr>
          <w:spacing w:val="-2"/>
        </w:rPr>
        <w:t xml:space="preserve">обследования </w:t>
      </w:r>
      <w:r w:rsidR="008B6A3B" w:rsidRPr="008B6A3B">
        <w:rPr>
          <w:lang w:eastAsia="en-US"/>
        </w:rPr>
        <w:t>тепловых сетей, расположенных в г. Чулым, Чулымского района, Новосибирской области</w:t>
      </w:r>
      <w:r w:rsidR="008A6F8E" w:rsidRPr="00BE37E7">
        <w:t>, и</w:t>
      </w:r>
      <w:r w:rsidR="00446592" w:rsidRPr="00BE37E7">
        <w:t>х состояние оц</w:t>
      </w:r>
      <w:r w:rsidR="00446592" w:rsidRPr="00BE37E7">
        <w:t>е</w:t>
      </w:r>
      <w:r w:rsidR="00446592" w:rsidRPr="00BE37E7">
        <w:t>нено как</w:t>
      </w:r>
      <w:r w:rsidR="0085555F">
        <w:t xml:space="preserve"> </w:t>
      </w:r>
      <w:r w:rsidR="009E24F4" w:rsidRPr="0009305F">
        <w:rPr>
          <w:b/>
          <w:bCs/>
        </w:rPr>
        <w:t>ав</w:t>
      </w:r>
      <w:r w:rsidR="009E24F4" w:rsidRPr="0009305F">
        <w:rPr>
          <w:b/>
          <w:bCs/>
        </w:rPr>
        <w:t>а</w:t>
      </w:r>
      <w:r w:rsidR="009E24F4" w:rsidRPr="0009305F">
        <w:rPr>
          <w:b/>
          <w:bCs/>
        </w:rPr>
        <w:t>рийное</w:t>
      </w:r>
      <w:r w:rsidRPr="00BE37E7">
        <w:t>.</w:t>
      </w:r>
    </w:p>
    <w:p w14:paraId="60CA26A5" w14:textId="5EA48B32" w:rsidR="004C008F" w:rsidRPr="00BE37E7" w:rsidRDefault="00B34AB5" w:rsidP="00BE37E7">
      <w:pPr>
        <w:spacing w:line="348" w:lineRule="auto"/>
        <w:ind w:left="181" w:right="170" w:firstLine="408"/>
        <w:jc w:val="both"/>
      </w:pPr>
      <w:r w:rsidRPr="00BE37E7">
        <w:t>В</w:t>
      </w:r>
      <w:r w:rsidR="004C008F" w:rsidRPr="00BE37E7">
        <w:t xml:space="preserve">едомость дефектов и повреждений по типу конструкций с указанием категории технического состояния конструкций </w:t>
      </w:r>
      <w:r w:rsidRPr="00977AE2">
        <w:t xml:space="preserve">представлена </w:t>
      </w:r>
      <w:r w:rsidR="004C008F" w:rsidRPr="00977AE2">
        <w:t xml:space="preserve">в </w:t>
      </w:r>
      <w:proofErr w:type="gramStart"/>
      <w:r w:rsidR="004C008F" w:rsidRPr="00977AE2">
        <w:t>прилож</w:t>
      </w:r>
      <w:r w:rsidR="004C008F" w:rsidRPr="00977AE2">
        <w:t>е</w:t>
      </w:r>
      <w:r w:rsidR="004C008F" w:rsidRPr="00977AE2">
        <w:t>нии</w:t>
      </w:r>
      <w:r w:rsidR="00C37E9D" w:rsidRPr="00977AE2">
        <w:t xml:space="preserve"> </w:t>
      </w:r>
      <w:r w:rsidR="004C008F" w:rsidRPr="00977AE2">
        <w:t> </w:t>
      </w:r>
      <w:r w:rsidR="0084058F" w:rsidRPr="00977AE2">
        <w:t>Г</w:t>
      </w:r>
      <w:proofErr w:type="gramEnd"/>
      <w:r w:rsidR="004C008F" w:rsidRPr="00977AE2">
        <w:t xml:space="preserve"> настоящего</w:t>
      </w:r>
      <w:r w:rsidR="004C008F" w:rsidRPr="00BE37E7">
        <w:t xml:space="preserve"> заключения.</w:t>
      </w:r>
    </w:p>
    <w:p w14:paraId="46397AA8" w14:textId="66D491EF" w:rsidR="00446592" w:rsidRPr="00710E44" w:rsidRDefault="00446592" w:rsidP="005B37A9">
      <w:pPr>
        <w:pStyle w:val="1"/>
        <w:rPr>
          <w:lang w:val="ru-RU"/>
        </w:rPr>
      </w:pPr>
      <w:bookmarkStart w:id="26" w:name="_Toc102731738"/>
      <w:r w:rsidRPr="00BE37E7">
        <w:t>7.</w:t>
      </w:r>
      <w:r w:rsidR="007924E1">
        <w:t>2</w:t>
      </w:r>
      <w:r w:rsidRPr="00BE37E7">
        <w:t xml:space="preserve"> Состояние </w:t>
      </w:r>
      <w:r w:rsidR="008B6A3B">
        <w:rPr>
          <w:lang w:val="ru-RU"/>
        </w:rPr>
        <w:t>тепловых сетей</w:t>
      </w:r>
      <w:bookmarkEnd w:id="26"/>
      <w:r w:rsidR="00710E44">
        <w:rPr>
          <w:lang w:val="ru-RU"/>
        </w:rPr>
        <w:t xml:space="preserve"> </w:t>
      </w:r>
    </w:p>
    <w:p w14:paraId="26235C65" w14:textId="03B030DF" w:rsidR="003567C2" w:rsidRDefault="003567C2" w:rsidP="003567C2">
      <w:pPr>
        <w:tabs>
          <w:tab w:val="left" w:pos="900"/>
        </w:tabs>
        <w:autoSpaceDE w:val="0"/>
        <w:autoSpaceDN w:val="0"/>
        <w:spacing w:line="360" w:lineRule="auto"/>
        <w:ind w:left="170" w:right="170" w:firstLine="397"/>
        <w:jc w:val="both"/>
      </w:pPr>
      <w:r>
        <w:rPr>
          <w:noProof/>
        </w:rPr>
        <w:t xml:space="preserve">Состояние </w:t>
      </w:r>
      <w:r w:rsidR="008B6A3B" w:rsidRPr="008B6A3B">
        <w:rPr>
          <w:noProof/>
        </w:rPr>
        <w:t>тепловых сетей, расположенных в г. Чулым, Чулымского района, Новосибирской области</w:t>
      </w:r>
      <w:r>
        <w:t xml:space="preserve">, </w:t>
      </w:r>
      <w:r w:rsidR="00C1105C">
        <w:t>было оценено в процессе визуального осмот</w:t>
      </w:r>
      <w:r w:rsidR="00B86C53">
        <w:t>ра и инструментального контроля</w:t>
      </w:r>
      <w:r w:rsidR="001F41BF">
        <w:t xml:space="preserve">. </w:t>
      </w:r>
      <w:r w:rsidR="00316940">
        <w:t>По резул</w:t>
      </w:r>
      <w:r w:rsidR="00316940">
        <w:t>ь</w:t>
      </w:r>
      <w:r w:rsidR="00316940">
        <w:t>татам обследования</w:t>
      </w:r>
      <w:r w:rsidR="00E85F39">
        <w:t xml:space="preserve"> были выявлены следующие дефекты и поврежд</w:t>
      </w:r>
      <w:r w:rsidR="00E85F39">
        <w:t>е</w:t>
      </w:r>
      <w:r w:rsidR="00E85F39">
        <w:t>ния:</w:t>
      </w:r>
    </w:p>
    <w:p w14:paraId="359C4E9B" w14:textId="77777777" w:rsidR="002D09A7" w:rsidRDefault="008065A8" w:rsidP="000B1B1C">
      <w:pPr>
        <w:numPr>
          <w:ilvl w:val="0"/>
          <w:numId w:val="12"/>
        </w:numPr>
        <w:tabs>
          <w:tab w:val="left" w:pos="900"/>
        </w:tabs>
        <w:autoSpaceDE w:val="0"/>
        <w:autoSpaceDN w:val="0"/>
        <w:spacing w:line="360" w:lineRule="auto"/>
        <w:ind w:right="170"/>
        <w:jc w:val="both"/>
      </w:pPr>
      <w:r>
        <w:t>Разрушение</w:t>
      </w:r>
      <w:r w:rsidR="004D4CCF">
        <w:t>, частичное отсутствие теплоизоляции</w:t>
      </w:r>
      <w:r>
        <w:t>.</w:t>
      </w:r>
    </w:p>
    <w:p w14:paraId="488067D3" w14:textId="77777777" w:rsidR="004D4CCF" w:rsidRDefault="004D4CCF" w:rsidP="000B1B1C">
      <w:pPr>
        <w:numPr>
          <w:ilvl w:val="0"/>
          <w:numId w:val="12"/>
        </w:numPr>
        <w:tabs>
          <w:tab w:val="left" w:pos="900"/>
        </w:tabs>
        <w:autoSpaceDE w:val="0"/>
        <w:autoSpaceDN w:val="0"/>
        <w:spacing w:line="360" w:lineRule="auto"/>
        <w:ind w:right="170"/>
        <w:jc w:val="both"/>
      </w:pPr>
      <w:r>
        <w:t>Систематическое замачивание теплоизоляции.</w:t>
      </w:r>
    </w:p>
    <w:p w14:paraId="011BE97D" w14:textId="77777777" w:rsidR="00F46BEB" w:rsidRDefault="004D4CCF" w:rsidP="000B1B1C">
      <w:pPr>
        <w:numPr>
          <w:ilvl w:val="0"/>
          <w:numId w:val="12"/>
        </w:numPr>
        <w:tabs>
          <w:tab w:val="left" w:pos="900"/>
        </w:tabs>
        <w:autoSpaceDE w:val="0"/>
        <w:autoSpaceDN w:val="0"/>
        <w:spacing w:line="360" w:lineRule="auto"/>
        <w:ind w:right="170"/>
        <w:jc w:val="both"/>
      </w:pPr>
      <w:r>
        <w:t>Глубокая коррозия металлических трубопроводов и запорной арматуры</w:t>
      </w:r>
      <w:r w:rsidR="00850A01">
        <w:t>.</w:t>
      </w:r>
    </w:p>
    <w:p w14:paraId="26D9201A" w14:textId="77777777" w:rsidR="004D4CCF" w:rsidRDefault="004D4CCF" w:rsidP="000B1B1C">
      <w:pPr>
        <w:numPr>
          <w:ilvl w:val="0"/>
          <w:numId w:val="12"/>
        </w:numPr>
        <w:tabs>
          <w:tab w:val="left" w:pos="900"/>
        </w:tabs>
        <w:autoSpaceDE w:val="0"/>
        <w:autoSpaceDN w:val="0"/>
        <w:spacing w:line="360" w:lineRule="auto"/>
        <w:ind w:right="170"/>
        <w:jc w:val="both"/>
      </w:pPr>
      <w:r>
        <w:t xml:space="preserve">Прохождение подземных участков теплотрассы </w:t>
      </w:r>
      <w:r w:rsidR="00B51807">
        <w:t>в зонах затопления грунтовыми водами.</w:t>
      </w:r>
    </w:p>
    <w:p w14:paraId="72B1480E" w14:textId="77777777" w:rsidR="00B51807" w:rsidRDefault="00B51807" w:rsidP="000B1B1C">
      <w:pPr>
        <w:numPr>
          <w:ilvl w:val="0"/>
          <w:numId w:val="12"/>
        </w:numPr>
        <w:tabs>
          <w:tab w:val="left" w:pos="900"/>
        </w:tabs>
        <w:autoSpaceDE w:val="0"/>
        <w:autoSpaceDN w:val="0"/>
        <w:spacing w:line="360" w:lineRule="auto"/>
        <w:ind w:right="170"/>
        <w:jc w:val="both"/>
      </w:pPr>
      <w:r>
        <w:t>Разрушение железобетонных лотков и крышек лотков.</w:t>
      </w:r>
    </w:p>
    <w:p w14:paraId="162638C9" w14:textId="77777777" w:rsidR="00B51807" w:rsidRDefault="00B51807" w:rsidP="000B1B1C">
      <w:pPr>
        <w:numPr>
          <w:ilvl w:val="0"/>
          <w:numId w:val="12"/>
        </w:numPr>
        <w:tabs>
          <w:tab w:val="left" w:pos="900"/>
        </w:tabs>
        <w:autoSpaceDE w:val="0"/>
        <w:autoSpaceDN w:val="0"/>
        <w:spacing w:line="360" w:lineRule="auto"/>
        <w:ind w:right="170"/>
        <w:jc w:val="both"/>
      </w:pPr>
      <w:r>
        <w:t>Теплоизоляция не соответствующими материалами.</w:t>
      </w:r>
    </w:p>
    <w:p w14:paraId="535D4445" w14:textId="77777777" w:rsidR="00B51807" w:rsidRDefault="005802D6" w:rsidP="000B1B1C">
      <w:pPr>
        <w:numPr>
          <w:ilvl w:val="0"/>
          <w:numId w:val="12"/>
        </w:numPr>
        <w:tabs>
          <w:tab w:val="left" w:pos="900"/>
        </w:tabs>
        <w:autoSpaceDE w:val="0"/>
        <w:autoSpaceDN w:val="0"/>
        <w:spacing w:line="360" w:lineRule="auto"/>
        <w:ind w:right="170"/>
        <w:jc w:val="both"/>
      </w:pPr>
      <w:r>
        <w:t>Некорректная</w:t>
      </w:r>
      <w:r w:rsidR="00B51807">
        <w:t xml:space="preserve"> трассировка (прохождение теплотрассы через различные неудобья затрудняющие ее обслуживание).</w:t>
      </w:r>
    </w:p>
    <w:p w14:paraId="3C10EF52" w14:textId="77777777" w:rsidR="00B51807" w:rsidRDefault="00B51807" w:rsidP="000B1B1C">
      <w:pPr>
        <w:numPr>
          <w:ilvl w:val="0"/>
          <w:numId w:val="12"/>
        </w:numPr>
        <w:tabs>
          <w:tab w:val="left" w:pos="900"/>
        </w:tabs>
        <w:autoSpaceDE w:val="0"/>
        <w:autoSpaceDN w:val="0"/>
        <w:spacing w:line="360" w:lineRule="auto"/>
        <w:ind w:right="170"/>
        <w:jc w:val="both"/>
      </w:pPr>
      <w:r>
        <w:t>Разрушение распределительных камер.</w:t>
      </w:r>
    </w:p>
    <w:p w14:paraId="70B9F7F9" w14:textId="77777777" w:rsidR="00B51807" w:rsidRDefault="005802D6" w:rsidP="000B1B1C">
      <w:pPr>
        <w:numPr>
          <w:ilvl w:val="0"/>
          <w:numId w:val="12"/>
        </w:numPr>
        <w:tabs>
          <w:tab w:val="left" w:pos="900"/>
        </w:tabs>
        <w:autoSpaceDE w:val="0"/>
        <w:autoSpaceDN w:val="0"/>
        <w:spacing w:line="360" w:lineRule="auto"/>
        <w:ind w:right="170"/>
        <w:jc w:val="both"/>
      </w:pPr>
      <w:r>
        <w:t>Деформация опор, портальных опор проездов, отклонение от вертикали.</w:t>
      </w:r>
    </w:p>
    <w:p w14:paraId="296B0DD5" w14:textId="77777777" w:rsidR="005802D6" w:rsidRDefault="005802D6" w:rsidP="000B1B1C">
      <w:pPr>
        <w:numPr>
          <w:ilvl w:val="0"/>
          <w:numId w:val="12"/>
        </w:numPr>
        <w:tabs>
          <w:tab w:val="left" w:pos="900"/>
        </w:tabs>
        <w:autoSpaceDE w:val="0"/>
        <w:autoSpaceDN w:val="0"/>
        <w:spacing w:line="360" w:lineRule="auto"/>
        <w:ind w:right="170"/>
        <w:jc w:val="both"/>
      </w:pPr>
      <w:r>
        <w:t>Прохождение трубопроводов по уровню земли.</w:t>
      </w:r>
    </w:p>
    <w:p w14:paraId="0AFE8052" w14:textId="77777777" w:rsidR="0009305F" w:rsidRDefault="0009305F" w:rsidP="000B1B1C">
      <w:pPr>
        <w:numPr>
          <w:ilvl w:val="0"/>
          <w:numId w:val="12"/>
        </w:numPr>
        <w:tabs>
          <w:tab w:val="left" w:pos="900"/>
        </w:tabs>
        <w:autoSpaceDE w:val="0"/>
        <w:autoSpaceDN w:val="0"/>
        <w:spacing w:line="360" w:lineRule="auto"/>
        <w:ind w:right="170"/>
        <w:jc w:val="both"/>
      </w:pPr>
      <w:r>
        <w:t>Значительные теплопотери по всей длине сетей наружного теплоснабжения.</w:t>
      </w:r>
    </w:p>
    <w:p w14:paraId="608D7865" w14:textId="3B579F08" w:rsidR="00611E32" w:rsidRDefault="00611E32" w:rsidP="009E24F4">
      <w:pPr>
        <w:tabs>
          <w:tab w:val="left" w:pos="429"/>
          <w:tab w:val="left" w:pos="900"/>
        </w:tabs>
        <w:spacing w:line="360" w:lineRule="auto"/>
        <w:ind w:left="170" w:right="170" w:firstLine="397"/>
        <w:jc w:val="both"/>
        <w:rPr>
          <w:noProof/>
        </w:rPr>
      </w:pPr>
      <w:r>
        <w:rPr>
          <w:noProof/>
        </w:rPr>
        <w:t>Причиной появления данных дефектов и повреждений является</w:t>
      </w:r>
      <w:r w:rsidR="00E449D9">
        <w:t xml:space="preserve"> </w:t>
      </w:r>
      <w:r w:rsidR="006D2D18">
        <w:t>длительный срок эксплуатации и несвоевременное проведение текущих ремонтов</w:t>
      </w:r>
      <w:r w:rsidR="008065A8">
        <w:t>.</w:t>
      </w:r>
    </w:p>
    <w:p w14:paraId="2E5093C8" w14:textId="409C6B1C" w:rsidR="007500C2" w:rsidRDefault="00316940" w:rsidP="007500C2">
      <w:pPr>
        <w:tabs>
          <w:tab w:val="left" w:pos="429"/>
          <w:tab w:val="left" w:pos="900"/>
        </w:tabs>
        <w:spacing w:line="360" w:lineRule="auto"/>
        <w:ind w:left="170" w:right="170" w:firstLine="397"/>
        <w:jc w:val="both"/>
      </w:pPr>
      <w:r>
        <w:rPr>
          <w:noProof/>
        </w:rPr>
        <w:t>На основании вышесказанного</w:t>
      </w:r>
      <w:r w:rsidR="007500C2">
        <w:rPr>
          <w:noProof/>
        </w:rPr>
        <w:t xml:space="preserve"> сделан вывод </w:t>
      </w:r>
      <w:r w:rsidR="009E24F4">
        <w:rPr>
          <w:noProof/>
        </w:rPr>
        <w:t>о</w:t>
      </w:r>
      <w:r w:rsidR="00C031BA">
        <w:rPr>
          <w:noProof/>
        </w:rPr>
        <w:t>б</w:t>
      </w:r>
      <w:r w:rsidR="00DE2A35">
        <w:rPr>
          <w:noProof/>
        </w:rPr>
        <w:t xml:space="preserve"> </w:t>
      </w:r>
      <w:r w:rsidR="00DE2A35" w:rsidRPr="001F41BF">
        <w:rPr>
          <w:b/>
          <w:noProof/>
        </w:rPr>
        <w:t>аварийном</w:t>
      </w:r>
      <w:r w:rsidR="007500C2">
        <w:rPr>
          <w:noProof/>
        </w:rPr>
        <w:t xml:space="preserve"> состоянии </w:t>
      </w:r>
      <w:r w:rsidR="008E0806">
        <w:rPr>
          <w:noProof/>
        </w:rPr>
        <w:t>сетей теплоснабжения</w:t>
      </w:r>
      <w:r w:rsidR="00156755">
        <w:rPr>
          <w:noProof/>
        </w:rPr>
        <w:t>.</w:t>
      </w:r>
    </w:p>
    <w:p w14:paraId="6442385F" w14:textId="77777777" w:rsidR="00167343" w:rsidRPr="0087232C" w:rsidRDefault="008E0806" w:rsidP="00D77CB2">
      <w:pPr>
        <w:pStyle w:val="1"/>
        <w:ind w:left="567" w:firstLine="0"/>
        <w:rPr>
          <w:lang w:val="ru-RU"/>
        </w:rPr>
      </w:pPr>
      <w:r>
        <w:br w:type="page"/>
      </w:r>
      <w:bookmarkStart w:id="27" w:name="_Toc102731739"/>
      <w:r w:rsidR="00167343" w:rsidRPr="0005299D">
        <w:lastRenderedPageBreak/>
        <w:t xml:space="preserve">8 </w:t>
      </w:r>
      <w:r w:rsidR="00D1277E" w:rsidRPr="0005299D">
        <w:rPr>
          <w:lang w:val="ru-RU"/>
        </w:rPr>
        <w:t>ВЫВОДЫ ПО РЕЗУЛЬТАТАМ ОБСЛЕДОВАНИЯ</w:t>
      </w:r>
      <w:bookmarkEnd w:id="27"/>
    </w:p>
    <w:p w14:paraId="5B7970BF" w14:textId="77777777" w:rsidR="000C3878" w:rsidRPr="000C3878" w:rsidRDefault="000C3878" w:rsidP="000C3878">
      <w:pPr>
        <w:keepNext/>
        <w:spacing w:before="240" w:after="60" w:line="360" w:lineRule="auto"/>
        <w:ind w:left="567"/>
        <w:outlineLvl w:val="2"/>
        <w:rPr>
          <w:rFonts w:cs="Arial"/>
          <w:b/>
          <w:bCs/>
          <w:szCs w:val="26"/>
        </w:rPr>
      </w:pPr>
      <w:bookmarkStart w:id="28" w:name="_Toc447970199"/>
      <w:bookmarkStart w:id="29" w:name="_Toc514412725"/>
      <w:bookmarkStart w:id="30" w:name="_Toc102731740"/>
      <w:r w:rsidRPr="000C3878">
        <w:rPr>
          <w:rFonts w:cs="Arial"/>
          <w:b/>
          <w:bCs/>
          <w:szCs w:val="26"/>
        </w:rPr>
        <w:t>8.1 Выводы по результатам обследования</w:t>
      </w:r>
      <w:bookmarkEnd w:id="28"/>
      <w:bookmarkEnd w:id="29"/>
      <w:bookmarkEnd w:id="30"/>
    </w:p>
    <w:p w14:paraId="5CE7403A" w14:textId="76ACE661" w:rsidR="000C3878" w:rsidRPr="000C3878" w:rsidRDefault="006D2D18" w:rsidP="000C3878">
      <w:pPr>
        <w:spacing w:before="120" w:line="360" w:lineRule="auto"/>
        <w:ind w:left="170" w:right="170" w:firstLine="397"/>
        <w:contextualSpacing/>
        <w:jc w:val="both"/>
        <w:rPr>
          <w:spacing w:val="-4"/>
        </w:rPr>
      </w:pPr>
      <w:r>
        <w:rPr>
          <w:spacing w:val="-4"/>
        </w:rPr>
        <w:t xml:space="preserve">Для дальнейшей безаварийной эксплуатации тепловых сетей, расположенных в г. Чулым необходимо в обязательном порядке </w:t>
      </w:r>
      <w:proofErr w:type="gramStart"/>
      <w:r>
        <w:rPr>
          <w:spacing w:val="-4"/>
        </w:rPr>
        <w:t>выполнить  следующие</w:t>
      </w:r>
      <w:proofErr w:type="gramEnd"/>
      <w:r>
        <w:rPr>
          <w:spacing w:val="-4"/>
        </w:rPr>
        <w:t xml:space="preserve"> рекомендации:</w:t>
      </w:r>
    </w:p>
    <w:p w14:paraId="2E97E00A" w14:textId="77777777" w:rsidR="008E0806" w:rsidRDefault="008E0806" w:rsidP="008E0806">
      <w:pPr>
        <w:spacing w:before="120" w:line="360" w:lineRule="auto"/>
        <w:ind w:left="927" w:right="170"/>
        <w:contextualSpacing/>
        <w:jc w:val="both"/>
        <w:rPr>
          <w:spacing w:val="-4"/>
        </w:rPr>
      </w:pPr>
      <w:r>
        <w:rPr>
          <w:spacing w:val="-4"/>
        </w:rPr>
        <w:t xml:space="preserve"> Выполнить реконструкцию наружных сетей теплоснабжения по </w:t>
      </w:r>
      <w:r w:rsidR="001A708E">
        <w:rPr>
          <w:spacing w:val="-4"/>
        </w:rPr>
        <w:t>отдельно</w:t>
      </w:r>
      <w:r>
        <w:rPr>
          <w:spacing w:val="-4"/>
        </w:rPr>
        <w:t xml:space="preserve"> </w:t>
      </w:r>
      <w:r w:rsidR="001A708E">
        <w:rPr>
          <w:spacing w:val="-4"/>
        </w:rPr>
        <w:t>разработанному</w:t>
      </w:r>
      <w:r>
        <w:rPr>
          <w:spacing w:val="-4"/>
        </w:rPr>
        <w:t xml:space="preserve"> проекту, проектом </w:t>
      </w:r>
      <w:r w:rsidR="001A708E">
        <w:rPr>
          <w:spacing w:val="-4"/>
        </w:rPr>
        <w:t>предусмотреть</w:t>
      </w:r>
      <w:r>
        <w:rPr>
          <w:spacing w:val="-4"/>
        </w:rPr>
        <w:t xml:space="preserve">: </w:t>
      </w:r>
    </w:p>
    <w:p w14:paraId="137AB9D9" w14:textId="77777777" w:rsidR="00D049C8" w:rsidRDefault="008E0806" w:rsidP="008E0806">
      <w:pPr>
        <w:spacing w:before="120" w:line="360" w:lineRule="auto"/>
        <w:ind w:left="927" w:right="170"/>
        <w:contextualSpacing/>
        <w:jc w:val="both"/>
        <w:rPr>
          <w:spacing w:val="-4"/>
        </w:rPr>
      </w:pPr>
      <w:r>
        <w:rPr>
          <w:spacing w:val="-4"/>
        </w:rPr>
        <w:t>-новую трассировку, для обеспечения удобного обслуживания сетей;</w:t>
      </w:r>
    </w:p>
    <w:p w14:paraId="663887FB" w14:textId="77777777" w:rsidR="008E0806" w:rsidRDefault="008E0806" w:rsidP="008E0806">
      <w:pPr>
        <w:spacing w:before="120" w:line="360" w:lineRule="auto"/>
        <w:ind w:left="927" w:right="170"/>
        <w:contextualSpacing/>
        <w:jc w:val="both"/>
        <w:rPr>
          <w:spacing w:val="-4"/>
        </w:rPr>
      </w:pPr>
      <w:r>
        <w:rPr>
          <w:spacing w:val="-4"/>
        </w:rPr>
        <w:t>- прокладку сетей в воздушном исполнении с опорами из буронабивных свай с расположением над уровнем земли не менее 500 мм от уровня земли до наружного слоя теплоизоляции;</w:t>
      </w:r>
    </w:p>
    <w:p w14:paraId="21C59355" w14:textId="77777777" w:rsidR="008E0806" w:rsidRDefault="008E0806" w:rsidP="008E0806">
      <w:pPr>
        <w:spacing w:before="120" w:line="360" w:lineRule="auto"/>
        <w:ind w:left="927" w:right="170"/>
        <w:contextualSpacing/>
        <w:jc w:val="both"/>
        <w:rPr>
          <w:spacing w:val="-4"/>
        </w:rPr>
      </w:pPr>
      <w:r>
        <w:rPr>
          <w:spacing w:val="-4"/>
        </w:rPr>
        <w:t xml:space="preserve">- в зонах проезда </w:t>
      </w:r>
      <w:r w:rsidR="001A708E">
        <w:rPr>
          <w:spacing w:val="-4"/>
        </w:rPr>
        <w:t>организовывать</w:t>
      </w:r>
      <w:r>
        <w:rPr>
          <w:spacing w:val="-4"/>
        </w:rPr>
        <w:t xml:space="preserve"> портальные </w:t>
      </w:r>
      <w:r w:rsidR="001A708E">
        <w:rPr>
          <w:spacing w:val="-4"/>
        </w:rPr>
        <w:t>конструкции</w:t>
      </w:r>
      <w:r>
        <w:rPr>
          <w:spacing w:val="-4"/>
        </w:rPr>
        <w:t xml:space="preserve"> так как прокладка </w:t>
      </w:r>
      <w:r w:rsidR="001A708E">
        <w:rPr>
          <w:spacing w:val="-4"/>
        </w:rPr>
        <w:t>подземных</w:t>
      </w:r>
      <w:r>
        <w:rPr>
          <w:spacing w:val="-4"/>
        </w:rPr>
        <w:t xml:space="preserve"> участков недопустимо вследствие </w:t>
      </w:r>
      <w:r w:rsidR="001A708E">
        <w:rPr>
          <w:spacing w:val="-4"/>
        </w:rPr>
        <w:t>высокого</w:t>
      </w:r>
      <w:r>
        <w:rPr>
          <w:spacing w:val="-4"/>
        </w:rPr>
        <w:t xml:space="preserve"> </w:t>
      </w:r>
      <w:r w:rsidR="001A708E">
        <w:rPr>
          <w:spacing w:val="-4"/>
        </w:rPr>
        <w:t>уровня</w:t>
      </w:r>
      <w:r>
        <w:rPr>
          <w:spacing w:val="-4"/>
        </w:rPr>
        <w:t xml:space="preserve"> грунтовых вод по всему </w:t>
      </w:r>
      <w:r w:rsidR="001A708E">
        <w:rPr>
          <w:spacing w:val="-4"/>
        </w:rPr>
        <w:t>населенному</w:t>
      </w:r>
      <w:r>
        <w:rPr>
          <w:spacing w:val="-4"/>
        </w:rPr>
        <w:t xml:space="preserve"> пункту;</w:t>
      </w:r>
    </w:p>
    <w:p w14:paraId="33B1F3FA" w14:textId="77777777" w:rsidR="008E0806" w:rsidRDefault="008E0806" w:rsidP="008E0806">
      <w:pPr>
        <w:spacing w:before="120" w:line="360" w:lineRule="auto"/>
        <w:ind w:left="927" w:right="170"/>
        <w:contextualSpacing/>
        <w:jc w:val="both"/>
        <w:rPr>
          <w:spacing w:val="-4"/>
        </w:rPr>
      </w:pPr>
      <w:r>
        <w:rPr>
          <w:spacing w:val="-4"/>
        </w:rPr>
        <w:t xml:space="preserve">- монтаж новых </w:t>
      </w:r>
      <w:r w:rsidR="001A708E">
        <w:rPr>
          <w:spacing w:val="-4"/>
        </w:rPr>
        <w:t>распределительных</w:t>
      </w:r>
      <w:r>
        <w:rPr>
          <w:spacing w:val="-4"/>
        </w:rPr>
        <w:t xml:space="preserve"> камер надземного </w:t>
      </w:r>
      <w:r w:rsidR="001A708E">
        <w:rPr>
          <w:spacing w:val="-4"/>
        </w:rPr>
        <w:t>исполнения</w:t>
      </w:r>
      <w:r>
        <w:rPr>
          <w:spacing w:val="-4"/>
        </w:rPr>
        <w:t>;</w:t>
      </w:r>
    </w:p>
    <w:p w14:paraId="4CE99E54" w14:textId="4B00C41F" w:rsidR="008E0806" w:rsidRDefault="001A708E" w:rsidP="008E0806">
      <w:pPr>
        <w:spacing w:before="120" w:line="360" w:lineRule="auto"/>
        <w:ind w:left="927" w:right="170"/>
        <w:contextualSpacing/>
        <w:jc w:val="both"/>
        <w:rPr>
          <w:spacing w:val="-4"/>
        </w:rPr>
      </w:pPr>
      <w:r>
        <w:rPr>
          <w:spacing w:val="-4"/>
        </w:rPr>
        <w:t xml:space="preserve">Строительство и ввод в </w:t>
      </w:r>
      <w:r w:rsidR="0009305F">
        <w:rPr>
          <w:spacing w:val="-4"/>
        </w:rPr>
        <w:t>эксплуатации</w:t>
      </w:r>
      <w:r>
        <w:rPr>
          <w:spacing w:val="-4"/>
        </w:rPr>
        <w:t xml:space="preserve"> новой теплотрассы возможно производить участками выводя и эксплуатации существующие</w:t>
      </w:r>
      <w:r w:rsidR="006D2D18">
        <w:rPr>
          <w:spacing w:val="-4"/>
        </w:rPr>
        <w:t xml:space="preserve"> сети</w:t>
      </w:r>
      <w:r>
        <w:rPr>
          <w:spacing w:val="-4"/>
        </w:rPr>
        <w:t xml:space="preserve"> после завершения строительства.</w:t>
      </w:r>
    </w:p>
    <w:p w14:paraId="396BD48F" w14:textId="77777777" w:rsidR="000C3878" w:rsidRPr="000C3878" w:rsidRDefault="000C3878" w:rsidP="000C3878">
      <w:pPr>
        <w:spacing w:before="120" w:line="360" w:lineRule="auto"/>
        <w:ind w:left="284" w:right="284" w:firstLine="340"/>
      </w:pPr>
      <w:r w:rsidRPr="000C3878">
        <w:t>Исполнитель:</w:t>
      </w:r>
    </w:p>
    <w:p w14:paraId="78C635D5" w14:textId="77777777" w:rsidR="000C3878" w:rsidRDefault="000C3878" w:rsidP="000C3878">
      <w:pPr>
        <w:tabs>
          <w:tab w:val="left" w:pos="8100"/>
          <w:tab w:val="left" w:pos="8460"/>
        </w:tabs>
        <w:spacing w:line="360" w:lineRule="auto"/>
        <w:ind w:left="284" w:right="284" w:firstLine="340"/>
      </w:pPr>
      <w:r w:rsidRPr="000C3878">
        <w:rPr>
          <w:b/>
        </w:rPr>
        <w:t xml:space="preserve">Инженер-строитель                </w:t>
      </w:r>
      <w:r w:rsidRPr="000C3878">
        <w:t xml:space="preserve">__________________________                 </w:t>
      </w:r>
      <w:r w:rsidR="00B41F2B">
        <w:t xml:space="preserve">А.З. Хасанов </w:t>
      </w:r>
    </w:p>
    <w:p w14:paraId="670C1BF2" w14:textId="77777777" w:rsidR="00E147E1" w:rsidRDefault="00E147E1" w:rsidP="000C3878">
      <w:pPr>
        <w:tabs>
          <w:tab w:val="left" w:pos="8100"/>
          <w:tab w:val="left" w:pos="8460"/>
        </w:tabs>
        <w:spacing w:line="360" w:lineRule="auto"/>
        <w:ind w:left="284" w:right="284" w:firstLine="340"/>
      </w:pPr>
    </w:p>
    <w:p w14:paraId="5698FE96" w14:textId="77777777" w:rsidR="00E147E1" w:rsidRDefault="00E147E1" w:rsidP="000C3878">
      <w:pPr>
        <w:tabs>
          <w:tab w:val="left" w:pos="8100"/>
          <w:tab w:val="left" w:pos="8460"/>
        </w:tabs>
        <w:spacing w:line="360" w:lineRule="auto"/>
        <w:ind w:left="284" w:right="284" w:firstLine="340"/>
      </w:pPr>
    </w:p>
    <w:p w14:paraId="466B9B01" w14:textId="77777777" w:rsidR="00B41F2B" w:rsidRPr="000C3878" w:rsidRDefault="00B41F2B" w:rsidP="00B41F2B">
      <w:pPr>
        <w:tabs>
          <w:tab w:val="left" w:pos="8100"/>
          <w:tab w:val="left" w:pos="8460"/>
        </w:tabs>
        <w:spacing w:line="360" w:lineRule="auto"/>
        <w:ind w:left="284" w:right="284" w:firstLine="340"/>
      </w:pPr>
      <w:r>
        <w:rPr>
          <w:b/>
        </w:rPr>
        <w:t>Главный инженер</w:t>
      </w:r>
      <w:r w:rsidRPr="000C3878">
        <w:rPr>
          <w:b/>
        </w:rPr>
        <w:t xml:space="preserve">                </w:t>
      </w:r>
      <w:r w:rsidRPr="000C3878">
        <w:t xml:space="preserve">__________________________                 </w:t>
      </w:r>
      <w:r w:rsidRPr="000C3878">
        <w:rPr>
          <w:bCs/>
        </w:rPr>
        <w:t xml:space="preserve">В.Б. </w:t>
      </w:r>
      <w:proofErr w:type="spellStart"/>
      <w:r w:rsidRPr="000C3878">
        <w:rPr>
          <w:bCs/>
        </w:rPr>
        <w:t>Туленков</w:t>
      </w:r>
      <w:proofErr w:type="spellEnd"/>
    </w:p>
    <w:p w14:paraId="4B0D2D7A" w14:textId="3CA75AAF" w:rsidR="00FC6D1C" w:rsidRDefault="00FC6D1C" w:rsidP="006D2D18">
      <w:pPr>
        <w:keepNext/>
        <w:spacing w:before="240" w:after="60" w:line="360" w:lineRule="auto"/>
        <w:outlineLvl w:val="2"/>
      </w:pPr>
    </w:p>
    <w:p w14:paraId="53967204" w14:textId="77777777" w:rsidR="002606FF" w:rsidRPr="00255A29" w:rsidRDefault="002606FF" w:rsidP="005B37A9">
      <w:pPr>
        <w:pStyle w:val="1"/>
      </w:pPr>
      <w:r>
        <w:rPr>
          <w:b w:val="0"/>
          <w:sz w:val="22"/>
          <w:szCs w:val="22"/>
        </w:rPr>
        <w:br w:type="page"/>
      </w:r>
      <w:bookmarkStart w:id="31" w:name="_Toc102731741"/>
      <w:r w:rsidRPr="007C1657">
        <w:rPr>
          <w:i/>
        </w:rPr>
        <w:lastRenderedPageBreak/>
        <w:t>ПРИЛОЖЕНИЕ А</w:t>
      </w:r>
      <w:r w:rsidRPr="00255A29">
        <w:t xml:space="preserve"> ПРИКАЗ О </w:t>
      </w:r>
      <w:r w:rsidRPr="005B37A9">
        <w:t>ПРОВЕДЕНИИ</w:t>
      </w:r>
      <w:r w:rsidRPr="00255A29">
        <w:t xml:space="preserve"> ОБСЛЕДОВАНИЯ</w:t>
      </w:r>
      <w:bookmarkEnd w:id="31"/>
    </w:p>
    <w:p w14:paraId="4DA0F558" w14:textId="77777777" w:rsidR="002606FF" w:rsidRPr="00FB0DA4" w:rsidRDefault="002606FF" w:rsidP="002606FF">
      <w:pPr>
        <w:spacing w:before="120"/>
        <w:jc w:val="center"/>
      </w:pPr>
      <w:r w:rsidRPr="00FB0DA4">
        <w:t xml:space="preserve">ОБЩЕСТВО С ОГРАНИЧЕННОЙ ОТВЕТСТВЕННОСТЬЮ </w:t>
      </w:r>
      <w:r>
        <w:t>«</w:t>
      </w:r>
      <w:r w:rsidR="00B41F2B">
        <w:t>Проектный комплекс «Интеграл</w:t>
      </w:r>
      <w:r>
        <w:t>»</w:t>
      </w:r>
    </w:p>
    <w:p w14:paraId="32F10E68" w14:textId="77777777" w:rsidR="002606FF" w:rsidRPr="00FB0DA4" w:rsidRDefault="002606FF" w:rsidP="002606FF">
      <w:pPr>
        <w:pStyle w:val="5"/>
        <w:spacing w:line="360" w:lineRule="auto"/>
        <w:ind w:left="170" w:right="170" w:firstLine="397"/>
        <w:jc w:val="center"/>
        <w:rPr>
          <w:b w:val="0"/>
          <w:i w:val="0"/>
          <w:sz w:val="28"/>
          <w:szCs w:val="28"/>
        </w:rPr>
      </w:pPr>
      <w:r w:rsidRPr="00FB0DA4">
        <w:rPr>
          <w:b w:val="0"/>
          <w:i w:val="0"/>
          <w:sz w:val="28"/>
          <w:szCs w:val="28"/>
        </w:rPr>
        <w:t>ПРИКАЗ</w:t>
      </w:r>
    </w:p>
    <w:p w14:paraId="64C272A9" w14:textId="075E382F" w:rsidR="002606FF" w:rsidRPr="00FC7FD0" w:rsidRDefault="002606FF" w:rsidP="002606FF">
      <w:pPr>
        <w:spacing w:line="360" w:lineRule="auto"/>
        <w:ind w:left="170" w:right="170" w:firstLine="397"/>
      </w:pPr>
      <w:r w:rsidRPr="00F85F6B">
        <w:t>№</w:t>
      </w:r>
      <w:r w:rsidR="001F1312" w:rsidRPr="00F85F6B">
        <w:t xml:space="preserve"> </w:t>
      </w:r>
      <w:r w:rsidR="006D2D18">
        <w:t>363</w:t>
      </w:r>
      <w:r w:rsidR="002927E7">
        <w:t xml:space="preserve"> о</w:t>
      </w:r>
      <w:r w:rsidR="001A3720" w:rsidRPr="00F85F6B">
        <w:t xml:space="preserve">т </w:t>
      </w:r>
      <w:r w:rsidR="009862A4">
        <w:t>18.04.2022</w:t>
      </w:r>
      <w:r w:rsidR="001A3720" w:rsidRPr="00A32C8B">
        <w:t xml:space="preserve"> г.</w:t>
      </w:r>
      <w:r w:rsidRPr="00FC7FD0">
        <w:t xml:space="preserve">                                                                                       г. Магнит</w:t>
      </w:r>
      <w:r w:rsidRPr="00FC7FD0">
        <w:t>о</w:t>
      </w:r>
      <w:r w:rsidRPr="00FC7FD0">
        <w:t>горск</w:t>
      </w:r>
    </w:p>
    <w:p w14:paraId="12B5B728" w14:textId="77777777" w:rsidR="002606FF" w:rsidRPr="00F17C54" w:rsidRDefault="00F102F6" w:rsidP="002606FF">
      <w:pPr>
        <w:tabs>
          <w:tab w:val="left" w:pos="11085"/>
        </w:tabs>
        <w:spacing w:line="360" w:lineRule="auto"/>
        <w:ind w:left="170" w:right="170" w:firstLine="397"/>
        <w:jc w:val="both"/>
      </w:pPr>
      <w:r>
        <w:t xml:space="preserve">На </w:t>
      </w:r>
      <w:r w:rsidR="00F97EB1" w:rsidRPr="00F17C54">
        <w:t xml:space="preserve">техническое </w:t>
      </w:r>
      <w:r w:rsidRPr="00F17C54">
        <w:t>обследование строительных конструкций</w:t>
      </w:r>
      <w:r w:rsidR="002606FF" w:rsidRPr="00F17C54">
        <w:t>.</w:t>
      </w:r>
    </w:p>
    <w:p w14:paraId="60403360" w14:textId="3A4DD1F1" w:rsidR="002606FF" w:rsidRPr="00F17C54" w:rsidRDefault="00F102F6" w:rsidP="006F29A4">
      <w:pPr>
        <w:pStyle w:val="af8"/>
        <w:spacing w:after="0" w:line="360" w:lineRule="auto"/>
        <w:ind w:left="170" w:right="170" w:firstLine="397"/>
        <w:jc w:val="both"/>
      </w:pPr>
      <w:r w:rsidRPr="00F17C54">
        <w:t xml:space="preserve">Для </w:t>
      </w:r>
      <w:r w:rsidR="00F97EB1" w:rsidRPr="00F17C54">
        <w:t xml:space="preserve">технического </w:t>
      </w:r>
      <w:r w:rsidR="00B855FD" w:rsidRPr="00F17C54">
        <w:t>обследования</w:t>
      </w:r>
      <w:r w:rsidR="00490595" w:rsidRPr="00F17C54">
        <w:t xml:space="preserve"> </w:t>
      </w:r>
      <w:r w:rsidR="006D2D18" w:rsidRPr="006D2D18">
        <w:t>тепловых сетей, расположенных в г. Чулым, Чулымского района, Новосибирской области</w:t>
      </w:r>
      <w:r w:rsidR="006F29A4" w:rsidRPr="00F17C54">
        <w:t>,</w:t>
      </w:r>
      <w:r w:rsidR="00FC448D" w:rsidRPr="00F17C54">
        <w:t xml:space="preserve"> </w:t>
      </w:r>
      <w:r w:rsidR="002606FF" w:rsidRPr="00F17C54">
        <w:t>в соо</w:t>
      </w:r>
      <w:r w:rsidR="002606FF" w:rsidRPr="00F17C54">
        <w:t>т</w:t>
      </w:r>
      <w:r w:rsidR="002606FF" w:rsidRPr="00F17C54">
        <w:t xml:space="preserve">ветствии </w:t>
      </w:r>
      <w:r w:rsidR="002606FF" w:rsidRPr="00F85F6B">
        <w:t>с</w:t>
      </w:r>
      <w:r w:rsidR="00F85F6B" w:rsidRPr="00F85F6B">
        <w:t xml:space="preserve"> </w:t>
      </w:r>
      <w:r w:rsidR="006D2D18">
        <w:t>муниципальным</w:t>
      </w:r>
      <w:r w:rsidR="00B97AC2">
        <w:t xml:space="preserve"> </w:t>
      </w:r>
      <w:proofErr w:type="gramStart"/>
      <w:r w:rsidR="00B97AC2">
        <w:t xml:space="preserve">контрактом </w:t>
      </w:r>
      <w:r w:rsidR="00F85F6B" w:rsidRPr="00F85F6B">
        <w:t xml:space="preserve"> </w:t>
      </w:r>
      <w:r w:rsidR="00A32C8B" w:rsidRPr="00A32C8B">
        <w:t>№</w:t>
      </w:r>
      <w:proofErr w:type="gramEnd"/>
      <w:r w:rsidR="006D2D18" w:rsidRPr="006D2D18">
        <w:t xml:space="preserve"> </w:t>
      </w:r>
      <w:r w:rsidR="006D2D18" w:rsidRPr="00734A75">
        <w:t>4437070</w:t>
      </w:r>
      <w:r w:rsidR="006D2D18">
        <w:t xml:space="preserve"> </w:t>
      </w:r>
      <w:r w:rsidR="00A32C8B" w:rsidRPr="00A32C8B">
        <w:t xml:space="preserve">от </w:t>
      </w:r>
      <w:r w:rsidR="009862A4">
        <w:t>18.04.2022</w:t>
      </w:r>
      <w:r w:rsidR="003020DD" w:rsidRPr="00A32C8B">
        <w:t xml:space="preserve"> г.,</w:t>
      </w:r>
      <w:r w:rsidR="003020DD">
        <w:t xml:space="preserve"> заключенный между </w:t>
      </w:r>
      <w:r w:rsidR="006D2D18">
        <w:rPr>
          <w:bCs/>
        </w:rPr>
        <w:t>Администрацией г. Чулым</w:t>
      </w:r>
      <w:r w:rsidR="00B97AC2" w:rsidRPr="00F55B62">
        <w:t xml:space="preserve"> </w:t>
      </w:r>
      <w:r w:rsidR="003020DD">
        <w:t xml:space="preserve">и </w:t>
      </w:r>
      <w:r w:rsidR="003020DD" w:rsidRPr="004F52B3">
        <w:t>Обществом с ограниченной ответственностью «</w:t>
      </w:r>
      <w:r w:rsidR="003020DD">
        <w:t>Проектный комплекс «Интеграл</w:t>
      </w:r>
      <w:r w:rsidR="003020DD" w:rsidRPr="004F52B3">
        <w:t>»</w:t>
      </w:r>
      <w:r w:rsidR="003020DD">
        <w:t xml:space="preserve"> (далее ООО «ПК «Инт</w:t>
      </w:r>
      <w:r w:rsidR="003020DD">
        <w:t>е</w:t>
      </w:r>
      <w:r w:rsidR="003020DD">
        <w:t>грал»)</w:t>
      </w:r>
      <w:r w:rsidR="002606FF" w:rsidRPr="00F17C54">
        <w:t>,</w:t>
      </w:r>
    </w:p>
    <w:p w14:paraId="19FFCC69" w14:textId="77777777" w:rsidR="002606FF" w:rsidRPr="00F17C54" w:rsidRDefault="002606FF" w:rsidP="002606FF">
      <w:pPr>
        <w:spacing w:before="120" w:line="360" w:lineRule="auto"/>
        <w:ind w:left="170" w:right="170" w:firstLine="397"/>
        <w:jc w:val="center"/>
      </w:pPr>
      <w:r w:rsidRPr="00F17C54">
        <w:t>ПРИКАЗЫВАЮ:</w:t>
      </w:r>
    </w:p>
    <w:p w14:paraId="05518628" w14:textId="77777777" w:rsidR="002606FF" w:rsidRPr="00F17C54" w:rsidRDefault="002606FF" w:rsidP="002606FF">
      <w:pPr>
        <w:spacing w:line="360" w:lineRule="auto"/>
        <w:ind w:left="170" w:right="170" w:firstLine="397"/>
      </w:pPr>
      <w:r w:rsidRPr="00F17C54">
        <w:t xml:space="preserve">1) Назначить </w:t>
      </w:r>
      <w:r w:rsidR="003B5AE9" w:rsidRPr="00F17C54">
        <w:t>группу специалистов</w:t>
      </w:r>
      <w:r w:rsidRPr="00F17C54">
        <w:t>:</w:t>
      </w:r>
    </w:p>
    <w:tbl>
      <w:tblPr>
        <w:tblW w:w="10490" w:type="dxa"/>
        <w:jc w:val="center"/>
        <w:tblLayout w:type="fixed"/>
        <w:tblCellMar>
          <w:left w:w="0" w:type="dxa"/>
          <w:right w:w="0" w:type="dxa"/>
        </w:tblCellMar>
        <w:tblLook w:val="0000" w:firstRow="0" w:lastRow="0" w:firstColumn="0" w:lastColumn="0" w:noHBand="0" w:noVBand="0"/>
      </w:tblPr>
      <w:tblGrid>
        <w:gridCol w:w="2673"/>
        <w:gridCol w:w="758"/>
        <w:gridCol w:w="7059"/>
      </w:tblGrid>
      <w:tr w:rsidR="002606FF" w:rsidRPr="00F17C54" w14:paraId="0E96DA93" w14:textId="77777777">
        <w:trPr>
          <w:jc w:val="center"/>
        </w:trPr>
        <w:tc>
          <w:tcPr>
            <w:tcW w:w="2673" w:type="dxa"/>
            <w:vAlign w:val="center"/>
          </w:tcPr>
          <w:p w14:paraId="23944DE0" w14:textId="77777777" w:rsidR="002606FF" w:rsidRPr="00F17C54" w:rsidRDefault="00B41F2B" w:rsidP="005E7D23">
            <w:pPr>
              <w:snapToGrid w:val="0"/>
              <w:spacing w:line="360" w:lineRule="auto"/>
              <w:ind w:left="170" w:right="170" w:firstLine="397"/>
            </w:pPr>
            <w:r>
              <w:t>Хасанова А.З.</w:t>
            </w:r>
          </w:p>
        </w:tc>
        <w:tc>
          <w:tcPr>
            <w:tcW w:w="758" w:type="dxa"/>
            <w:vAlign w:val="center"/>
          </w:tcPr>
          <w:p w14:paraId="0B7C5DB3" w14:textId="77777777" w:rsidR="002606FF" w:rsidRPr="00F17C54" w:rsidRDefault="002606FF" w:rsidP="003F1284">
            <w:pPr>
              <w:snapToGrid w:val="0"/>
              <w:spacing w:line="360" w:lineRule="auto"/>
              <w:jc w:val="center"/>
            </w:pPr>
            <w:r w:rsidRPr="00F17C54">
              <w:t>–</w:t>
            </w:r>
          </w:p>
        </w:tc>
        <w:tc>
          <w:tcPr>
            <w:tcW w:w="7059" w:type="dxa"/>
            <w:vAlign w:val="center"/>
          </w:tcPr>
          <w:p w14:paraId="3D234EE7" w14:textId="77777777" w:rsidR="002606FF" w:rsidRPr="00F17C54" w:rsidRDefault="003B5AE9" w:rsidP="003F1284">
            <w:pPr>
              <w:snapToGrid w:val="0"/>
              <w:spacing w:line="360" w:lineRule="auto"/>
            </w:pPr>
            <w:r w:rsidRPr="00F17C54">
              <w:t xml:space="preserve">специалист, </w:t>
            </w:r>
            <w:r w:rsidR="002606FF" w:rsidRPr="00F17C54">
              <w:t>инженер-строитель.</w:t>
            </w:r>
          </w:p>
        </w:tc>
      </w:tr>
      <w:tr w:rsidR="00F702FC" w:rsidRPr="00F17C54" w14:paraId="6CEB342D" w14:textId="77777777">
        <w:trPr>
          <w:jc w:val="center"/>
        </w:trPr>
        <w:tc>
          <w:tcPr>
            <w:tcW w:w="2673" w:type="dxa"/>
            <w:vAlign w:val="center"/>
          </w:tcPr>
          <w:p w14:paraId="4C4BE709" w14:textId="77777777" w:rsidR="00F702FC" w:rsidRPr="00F17C54" w:rsidRDefault="00F702FC" w:rsidP="00F702FC">
            <w:pPr>
              <w:snapToGrid w:val="0"/>
              <w:spacing w:line="360" w:lineRule="auto"/>
              <w:ind w:left="170" w:right="170" w:firstLine="397"/>
            </w:pPr>
            <w:proofErr w:type="spellStart"/>
            <w:r>
              <w:t>Туленков</w:t>
            </w:r>
            <w:r w:rsidR="00BC5284">
              <w:t>а</w:t>
            </w:r>
            <w:proofErr w:type="spellEnd"/>
            <w:r>
              <w:t xml:space="preserve"> </w:t>
            </w:r>
            <w:r w:rsidRPr="00F17C54">
              <w:t>В.</w:t>
            </w:r>
            <w:r>
              <w:t>Б</w:t>
            </w:r>
            <w:r w:rsidRPr="00F17C54">
              <w:t>.</w:t>
            </w:r>
          </w:p>
        </w:tc>
        <w:tc>
          <w:tcPr>
            <w:tcW w:w="758" w:type="dxa"/>
            <w:vAlign w:val="center"/>
          </w:tcPr>
          <w:p w14:paraId="16EB0F80" w14:textId="77777777" w:rsidR="00F702FC" w:rsidRPr="00F17C54" w:rsidRDefault="00F702FC" w:rsidP="003D6F48">
            <w:pPr>
              <w:snapToGrid w:val="0"/>
              <w:spacing w:line="360" w:lineRule="auto"/>
              <w:jc w:val="center"/>
            </w:pPr>
            <w:r w:rsidRPr="00F17C54">
              <w:t>–</w:t>
            </w:r>
          </w:p>
        </w:tc>
        <w:tc>
          <w:tcPr>
            <w:tcW w:w="7059" w:type="dxa"/>
            <w:vAlign w:val="center"/>
          </w:tcPr>
          <w:p w14:paraId="52BE6310" w14:textId="77777777" w:rsidR="00F702FC" w:rsidRPr="00F17C54" w:rsidRDefault="00B41F2B" w:rsidP="003D6F48">
            <w:pPr>
              <w:snapToGrid w:val="0"/>
              <w:spacing w:line="360" w:lineRule="auto"/>
            </w:pPr>
            <w:r>
              <w:t>главный инженер</w:t>
            </w:r>
            <w:r w:rsidR="00F702FC" w:rsidRPr="00F17C54">
              <w:t>.</w:t>
            </w:r>
          </w:p>
        </w:tc>
      </w:tr>
    </w:tbl>
    <w:p w14:paraId="163D9A9C" w14:textId="68C20FD6" w:rsidR="002606FF" w:rsidRPr="00FC7FD0" w:rsidRDefault="002606FF" w:rsidP="002606FF">
      <w:pPr>
        <w:spacing w:line="360" w:lineRule="auto"/>
        <w:ind w:left="170" w:right="170" w:firstLine="397"/>
        <w:jc w:val="both"/>
      </w:pPr>
      <w:r w:rsidRPr="00F17C54">
        <w:t xml:space="preserve">2) Выполнить работы по обследованию строительных конструкций </w:t>
      </w:r>
      <w:r w:rsidR="00490595" w:rsidRPr="00F17C54">
        <w:t>здания</w:t>
      </w:r>
      <w:r w:rsidRPr="00F17C54">
        <w:t xml:space="preserve"> в период </w:t>
      </w:r>
      <w:r w:rsidRPr="00A32C8B">
        <w:t>с </w:t>
      </w:r>
      <w:r w:rsidR="009862A4">
        <w:t>18.04.2022</w:t>
      </w:r>
      <w:r w:rsidRPr="00A32C8B">
        <w:t> г. по </w:t>
      </w:r>
      <w:r w:rsidR="00A32C8B">
        <w:t>28</w:t>
      </w:r>
      <w:r w:rsidR="00B97AC2" w:rsidRPr="00A32C8B">
        <w:t>.0</w:t>
      </w:r>
      <w:r w:rsidR="006D2D18">
        <w:t>5</w:t>
      </w:r>
      <w:r w:rsidR="00B97AC2" w:rsidRPr="00A32C8B">
        <w:t>.20</w:t>
      </w:r>
      <w:r w:rsidR="009862A4">
        <w:t>22</w:t>
      </w:r>
      <w:r w:rsidRPr="00A32C8B">
        <w:t> г.</w:t>
      </w:r>
    </w:p>
    <w:p w14:paraId="54611AAD" w14:textId="77777777" w:rsidR="002606FF" w:rsidRPr="00FB0DA4" w:rsidRDefault="002606FF" w:rsidP="002606FF">
      <w:pPr>
        <w:spacing w:line="360" w:lineRule="auto"/>
        <w:ind w:left="170" w:right="170" w:firstLine="397"/>
        <w:jc w:val="both"/>
      </w:pPr>
      <w:r w:rsidRPr="00FB0DA4">
        <w:t xml:space="preserve">3) Назначить ответственным за безопасное выполнение работ на объекте </w:t>
      </w:r>
      <w:r w:rsidR="004C3058">
        <w:t>В.</w:t>
      </w:r>
      <w:r w:rsidR="00B41F2B">
        <w:t xml:space="preserve">Б. </w:t>
      </w:r>
      <w:proofErr w:type="spellStart"/>
      <w:r w:rsidR="00B41F2B">
        <w:t>Туленкова</w:t>
      </w:r>
      <w:proofErr w:type="spellEnd"/>
      <w:r>
        <w:t>.</w:t>
      </w:r>
    </w:p>
    <w:p w14:paraId="2C494E0B" w14:textId="77777777" w:rsidR="002606FF" w:rsidRPr="00FB0DA4" w:rsidRDefault="00751F2D" w:rsidP="002606FF">
      <w:pPr>
        <w:spacing w:line="360" w:lineRule="auto"/>
        <w:ind w:left="170" w:right="170" w:firstLine="397"/>
        <w:jc w:val="both"/>
      </w:pPr>
      <w:r>
        <w:t>4) </w:t>
      </w:r>
      <w:r w:rsidR="002606FF" w:rsidRPr="00FB0DA4">
        <w:t>По результатам выполненных работ составить заключени</w:t>
      </w:r>
      <w:r w:rsidR="002518E4">
        <w:t>е</w:t>
      </w:r>
      <w:r w:rsidR="002606FF" w:rsidRPr="00FB0DA4">
        <w:t xml:space="preserve"> по результатам об</w:t>
      </w:r>
      <w:r w:rsidR="007F2D4F">
        <w:t>следования и предоставить</w:t>
      </w:r>
      <w:r w:rsidR="002606FF" w:rsidRPr="00FB0DA4">
        <w:t xml:space="preserve"> </w:t>
      </w:r>
      <w:r w:rsidR="007F2D4F">
        <w:t xml:space="preserve">на </w:t>
      </w:r>
      <w:r w:rsidR="002606FF" w:rsidRPr="00FB0DA4">
        <w:t>утверждение</w:t>
      </w:r>
      <w:r w:rsidR="007F2D4F">
        <w:t xml:space="preserve"> директору</w:t>
      </w:r>
      <w:r w:rsidR="002606FF" w:rsidRPr="00FB0DA4">
        <w:t>.</w:t>
      </w:r>
    </w:p>
    <w:p w14:paraId="1343C4C1" w14:textId="77777777" w:rsidR="002606FF" w:rsidRPr="00FB0DA4" w:rsidRDefault="00DA3DEB" w:rsidP="002606FF">
      <w:pPr>
        <w:spacing w:line="360" w:lineRule="auto"/>
        <w:ind w:left="170" w:right="170" w:firstLine="397"/>
        <w:jc w:val="both"/>
      </w:pPr>
      <w:r>
        <w:rPr>
          <w:noProof/>
        </w:rPr>
        <w:drawing>
          <wp:anchor distT="0" distB="0" distL="114300" distR="114300" simplePos="0" relativeHeight="251656192" behindDoc="1" locked="0" layoutInCell="1" allowOverlap="1" wp14:anchorId="4C26338A" wp14:editId="70942406">
            <wp:simplePos x="0" y="0"/>
            <wp:positionH relativeFrom="column">
              <wp:posOffset>2562225</wp:posOffset>
            </wp:positionH>
            <wp:positionV relativeFrom="paragraph">
              <wp:posOffset>178435</wp:posOffset>
            </wp:positionV>
            <wp:extent cx="1794510" cy="1794510"/>
            <wp:effectExtent l="0" t="0" r="0" b="0"/>
            <wp:wrapNone/>
            <wp:docPr id="3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794510"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FE1E7" w14:textId="77777777" w:rsidR="002606FF" w:rsidRPr="00FB0DA4" w:rsidRDefault="002606FF" w:rsidP="002606FF">
      <w:pPr>
        <w:spacing w:before="120" w:line="360" w:lineRule="auto"/>
        <w:ind w:left="170" w:right="170" w:firstLine="397"/>
      </w:pPr>
      <w:r>
        <w:t>Д</w:t>
      </w:r>
      <w:r w:rsidRPr="00FB0DA4">
        <w:t>иректор</w:t>
      </w:r>
    </w:p>
    <w:p w14:paraId="0CEA20D4" w14:textId="77777777" w:rsidR="002606FF" w:rsidRPr="00FB0DA4" w:rsidRDefault="002606FF" w:rsidP="002606FF">
      <w:pPr>
        <w:tabs>
          <w:tab w:val="left" w:pos="9120"/>
        </w:tabs>
        <w:spacing w:line="360" w:lineRule="auto"/>
        <w:ind w:left="170" w:right="170" w:firstLine="397"/>
      </w:pPr>
      <w:r w:rsidRPr="00FB0DA4">
        <w:t>ООО «</w:t>
      </w:r>
      <w:r w:rsidR="00B41F2B">
        <w:t>ПК «</w:t>
      </w:r>
      <w:proofErr w:type="gramStart"/>
      <w:r w:rsidR="00B41F2B">
        <w:t>Интеграл</w:t>
      </w:r>
      <w:r w:rsidRPr="00FB0DA4">
        <w:t xml:space="preserve">»   </w:t>
      </w:r>
      <w:proofErr w:type="gramEnd"/>
      <w:r w:rsidRPr="00FB0DA4">
        <w:t xml:space="preserve">                     ___________________ </w:t>
      </w:r>
      <w:r w:rsidR="00B41F2B">
        <w:t>О.О</w:t>
      </w:r>
      <w:r w:rsidR="00B14AED">
        <w:t>. Х</w:t>
      </w:r>
      <w:r w:rsidR="00B14AED">
        <w:t>а</w:t>
      </w:r>
      <w:r w:rsidR="00B14AED">
        <w:t>санов</w:t>
      </w:r>
      <w:r w:rsidR="00B41F2B">
        <w:t>а</w:t>
      </w:r>
    </w:p>
    <w:p w14:paraId="0CFA2A8D" w14:textId="77777777" w:rsidR="002606FF" w:rsidRDefault="002606FF" w:rsidP="002606FF">
      <w:pPr>
        <w:spacing w:before="120" w:line="360" w:lineRule="auto"/>
        <w:ind w:left="170" w:right="170" w:firstLine="397"/>
      </w:pPr>
    </w:p>
    <w:p w14:paraId="743F2C46" w14:textId="77777777" w:rsidR="002606FF" w:rsidRDefault="002606FF" w:rsidP="002606FF">
      <w:pPr>
        <w:spacing w:before="120" w:line="360" w:lineRule="auto"/>
        <w:ind w:left="170" w:right="170" w:firstLine="397"/>
      </w:pPr>
      <w:r w:rsidRPr="00FB0DA4">
        <w:t>С приказом ознакомлен</w:t>
      </w:r>
      <w:r w:rsidR="00AF646E">
        <w:t>ы</w:t>
      </w:r>
      <w:r w:rsidRPr="00FB0DA4">
        <w:t>:</w:t>
      </w:r>
    </w:p>
    <w:p w14:paraId="36927D74" w14:textId="77777777" w:rsidR="0087232C" w:rsidRDefault="0087232C" w:rsidP="002606FF">
      <w:pPr>
        <w:spacing w:before="120" w:line="360" w:lineRule="auto"/>
        <w:ind w:left="170" w:right="170" w:firstLine="397"/>
      </w:pPr>
    </w:p>
    <w:p w14:paraId="2CE3A714" w14:textId="77777777" w:rsidR="0087232C" w:rsidRPr="00FB0DA4" w:rsidRDefault="00DA3DEB" w:rsidP="002606FF">
      <w:pPr>
        <w:spacing w:before="120" w:line="360" w:lineRule="auto"/>
        <w:ind w:left="170" w:right="170" w:firstLine="397"/>
      </w:pPr>
      <w:r>
        <w:rPr>
          <w:bCs/>
          <w:noProof/>
        </w:rPr>
        <w:drawing>
          <wp:anchor distT="0" distB="0" distL="114300" distR="114300" simplePos="0" relativeHeight="251654144" behindDoc="0" locked="0" layoutInCell="1" allowOverlap="1" wp14:anchorId="7E36F3C9" wp14:editId="1D335EBB">
            <wp:simplePos x="0" y="0"/>
            <wp:positionH relativeFrom="column">
              <wp:posOffset>3352800</wp:posOffset>
            </wp:positionH>
            <wp:positionV relativeFrom="paragraph">
              <wp:posOffset>231140</wp:posOffset>
            </wp:positionV>
            <wp:extent cx="1003935" cy="866140"/>
            <wp:effectExtent l="0" t="0" r="0" b="0"/>
            <wp:wrapNone/>
            <wp:docPr id="31" name="Рисунок 19" descr="C:\Users\User\Desktop\Хасан.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descr="C:\Users\User\Desktop\Хасан.png"/>
                    <pic:cNvPicPr>
                      <a:picLocks/>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003935" cy="8661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43"/>
        <w:tblW w:w="0" w:type="auto"/>
        <w:tblLayout w:type="fixed"/>
        <w:tblLook w:val="0000" w:firstRow="0" w:lastRow="0" w:firstColumn="0" w:lastColumn="0" w:noHBand="0" w:noVBand="0"/>
      </w:tblPr>
      <w:tblGrid>
        <w:gridCol w:w="5102"/>
        <w:gridCol w:w="5103"/>
      </w:tblGrid>
      <w:tr w:rsidR="00116363" w:rsidRPr="00FB0DA4" w14:paraId="3C068AF3" w14:textId="77777777">
        <w:trPr>
          <w:trHeight w:val="278"/>
        </w:trPr>
        <w:tc>
          <w:tcPr>
            <w:tcW w:w="5102" w:type="dxa"/>
          </w:tcPr>
          <w:p w14:paraId="348D7F3C" w14:textId="77777777" w:rsidR="00116363" w:rsidRPr="00FB0DA4" w:rsidRDefault="00116363" w:rsidP="004C3058">
            <w:pPr>
              <w:tabs>
                <w:tab w:val="right" w:pos="4848"/>
              </w:tabs>
              <w:snapToGrid w:val="0"/>
              <w:ind w:left="170" w:right="340" w:firstLine="397"/>
            </w:pPr>
          </w:p>
        </w:tc>
        <w:tc>
          <w:tcPr>
            <w:tcW w:w="5103" w:type="dxa"/>
          </w:tcPr>
          <w:p w14:paraId="3356F9E3" w14:textId="77777777" w:rsidR="00116363" w:rsidRPr="00FB0DA4" w:rsidRDefault="00DA3DEB" w:rsidP="00116363">
            <w:pPr>
              <w:tabs>
                <w:tab w:val="right" w:pos="4848"/>
              </w:tabs>
              <w:snapToGrid w:val="0"/>
              <w:ind w:right="340"/>
            </w:pPr>
            <w:r>
              <w:rPr>
                <w:noProof/>
              </w:rPr>
              <mc:AlternateContent>
                <mc:Choice Requires="wpg">
                  <w:drawing>
                    <wp:anchor distT="0" distB="0" distL="114300" distR="114300" simplePos="0" relativeHeight="251655168" behindDoc="0" locked="0" layoutInCell="1" allowOverlap="1" wp14:anchorId="56C5F763" wp14:editId="03B06770">
                      <wp:simplePos x="0" y="0"/>
                      <wp:positionH relativeFrom="column">
                        <wp:posOffset>164465</wp:posOffset>
                      </wp:positionH>
                      <wp:positionV relativeFrom="paragraph">
                        <wp:posOffset>125095</wp:posOffset>
                      </wp:positionV>
                      <wp:extent cx="952500" cy="685800"/>
                      <wp:effectExtent l="0" t="0" r="0" b="0"/>
                      <wp:wrapNone/>
                      <wp:docPr id="2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685800"/>
                                <a:chOff x="1614" y="1251"/>
                                <a:chExt cx="16560" cy="14310"/>
                              </a:xfrm>
                            </wpg:grpSpPr>
                            <wps:wsp>
                              <wps:cNvPr id="26" name="Freeform 8"/>
                              <wps:cNvSpPr>
                                <a:spLocks/>
                              </wps:cNvSpPr>
                              <wps:spPr bwMode="auto">
                                <a:xfrm>
                                  <a:off x="3504" y="5661"/>
                                  <a:ext cx="4320" cy="7410"/>
                                </a:xfrm>
                                <a:custGeom>
                                  <a:avLst/>
                                  <a:gdLst>
                                    <a:gd name="T0" fmla="*/ 3750 w 4320"/>
                                    <a:gd name="T1" fmla="*/ 0 h 7410"/>
                                    <a:gd name="T2" fmla="*/ 2850 w 4320"/>
                                    <a:gd name="T3" fmla="*/ 2880 h 7410"/>
                                    <a:gd name="T4" fmla="*/ 1950 w 4320"/>
                                    <a:gd name="T5" fmla="*/ 4500 h 7410"/>
                                    <a:gd name="T6" fmla="*/ 1050 w 4320"/>
                                    <a:gd name="T7" fmla="*/ 6300 h 7410"/>
                                    <a:gd name="T8" fmla="*/ 330 w 4320"/>
                                    <a:gd name="T9" fmla="*/ 7200 h 7410"/>
                                    <a:gd name="T10" fmla="*/ 150 w 4320"/>
                                    <a:gd name="T11" fmla="*/ 7380 h 7410"/>
                                    <a:gd name="T12" fmla="*/ 150 w 4320"/>
                                    <a:gd name="T13" fmla="*/ 7020 h 7410"/>
                                    <a:gd name="T14" fmla="*/ 1050 w 4320"/>
                                    <a:gd name="T15" fmla="*/ 5220 h 7410"/>
                                    <a:gd name="T16" fmla="*/ 2490 w 4320"/>
                                    <a:gd name="T17" fmla="*/ 2880 h 7410"/>
                                    <a:gd name="T18" fmla="*/ 3930 w 4320"/>
                                    <a:gd name="T19" fmla="*/ 1260 h 7410"/>
                                    <a:gd name="T20" fmla="*/ 4290 w 4320"/>
                                    <a:gd name="T21" fmla="*/ 900 h 7410"/>
                                    <a:gd name="T22" fmla="*/ 4110 w 4320"/>
                                    <a:gd name="T23" fmla="*/ 1440 h 7410"/>
                                    <a:gd name="T24" fmla="*/ 3390 w 4320"/>
                                    <a:gd name="T25" fmla="*/ 2340 h 7410"/>
                                    <a:gd name="T26" fmla="*/ 2850 w 4320"/>
                                    <a:gd name="T27" fmla="*/ 3060 h 7410"/>
                                    <a:gd name="T28" fmla="*/ 2670 w 4320"/>
                                    <a:gd name="T29" fmla="*/ 3600 h 7410"/>
                                    <a:gd name="T30" fmla="*/ 2670 w 4320"/>
                                    <a:gd name="T31" fmla="*/ 3960 h 7410"/>
                                    <a:gd name="T32" fmla="*/ 3030 w 4320"/>
                                    <a:gd name="T33" fmla="*/ 3780 h 7410"/>
                                    <a:gd name="T34" fmla="*/ 3390 w 4320"/>
                                    <a:gd name="T35" fmla="*/ 3600 h 7410"/>
                                    <a:gd name="T36" fmla="*/ 3570 w 4320"/>
                                    <a:gd name="T37" fmla="*/ 3600 h 7410"/>
                                    <a:gd name="T38" fmla="*/ 3570 w 4320"/>
                                    <a:gd name="T39" fmla="*/ 3960 h 7410"/>
                                    <a:gd name="T40" fmla="*/ 3030 w 4320"/>
                                    <a:gd name="T41" fmla="*/ 5400 h 7410"/>
                                    <a:gd name="T42" fmla="*/ 2130 w 4320"/>
                                    <a:gd name="T43" fmla="*/ 6480 h 7410"/>
                                    <a:gd name="T44" fmla="*/ 1410 w 4320"/>
                                    <a:gd name="T45" fmla="*/ 6840 h 7410"/>
                                    <a:gd name="T46" fmla="*/ 1050 w 4320"/>
                                    <a:gd name="T47" fmla="*/ 6660 h 7410"/>
                                    <a:gd name="T48" fmla="*/ 1230 w 4320"/>
                                    <a:gd name="T49" fmla="*/ 6300 h 7410"/>
                                    <a:gd name="T50" fmla="*/ 1230 w 4320"/>
                                    <a:gd name="T51" fmla="*/ 6120 h 7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20" h="7410">
                                      <a:moveTo>
                                        <a:pt x="3750" y="0"/>
                                      </a:moveTo>
                                      <a:cubicBezTo>
                                        <a:pt x="3450" y="1065"/>
                                        <a:pt x="3150" y="2130"/>
                                        <a:pt x="2850" y="2880"/>
                                      </a:cubicBezTo>
                                      <a:cubicBezTo>
                                        <a:pt x="2550" y="3630"/>
                                        <a:pt x="2250" y="3930"/>
                                        <a:pt x="1950" y="4500"/>
                                      </a:cubicBezTo>
                                      <a:cubicBezTo>
                                        <a:pt x="1650" y="5070"/>
                                        <a:pt x="1320" y="5850"/>
                                        <a:pt x="1050" y="6300"/>
                                      </a:cubicBezTo>
                                      <a:cubicBezTo>
                                        <a:pt x="780" y="6750"/>
                                        <a:pt x="480" y="7020"/>
                                        <a:pt x="330" y="7200"/>
                                      </a:cubicBezTo>
                                      <a:cubicBezTo>
                                        <a:pt x="180" y="7380"/>
                                        <a:pt x="180" y="7410"/>
                                        <a:pt x="150" y="7380"/>
                                      </a:cubicBezTo>
                                      <a:cubicBezTo>
                                        <a:pt x="120" y="7350"/>
                                        <a:pt x="0" y="7380"/>
                                        <a:pt x="150" y="7020"/>
                                      </a:cubicBezTo>
                                      <a:cubicBezTo>
                                        <a:pt x="300" y="6660"/>
                                        <a:pt x="660" y="5910"/>
                                        <a:pt x="1050" y="5220"/>
                                      </a:cubicBezTo>
                                      <a:cubicBezTo>
                                        <a:pt x="1440" y="4530"/>
                                        <a:pt x="2010" y="3540"/>
                                        <a:pt x="2490" y="2880"/>
                                      </a:cubicBezTo>
                                      <a:cubicBezTo>
                                        <a:pt x="2970" y="2220"/>
                                        <a:pt x="3630" y="1590"/>
                                        <a:pt x="3930" y="1260"/>
                                      </a:cubicBezTo>
                                      <a:cubicBezTo>
                                        <a:pt x="4230" y="930"/>
                                        <a:pt x="4260" y="870"/>
                                        <a:pt x="4290" y="900"/>
                                      </a:cubicBezTo>
                                      <a:cubicBezTo>
                                        <a:pt x="4320" y="930"/>
                                        <a:pt x="4260" y="1200"/>
                                        <a:pt x="4110" y="1440"/>
                                      </a:cubicBezTo>
                                      <a:cubicBezTo>
                                        <a:pt x="3960" y="1680"/>
                                        <a:pt x="3600" y="2070"/>
                                        <a:pt x="3390" y="2340"/>
                                      </a:cubicBezTo>
                                      <a:cubicBezTo>
                                        <a:pt x="3180" y="2610"/>
                                        <a:pt x="2970" y="2850"/>
                                        <a:pt x="2850" y="3060"/>
                                      </a:cubicBezTo>
                                      <a:cubicBezTo>
                                        <a:pt x="2730" y="3270"/>
                                        <a:pt x="2700" y="3450"/>
                                        <a:pt x="2670" y="3600"/>
                                      </a:cubicBezTo>
                                      <a:cubicBezTo>
                                        <a:pt x="2640" y="3750"/>
                                        <a:pt x="2610" y="3930"/>
                                        <a:pt x="2670" y="3960"/>
                                      </a:cubicBezTo>
                                      <a:cubicBezTo>
                                        <a:pt x="2730" y="3990"/>
                                        <a:pt x="2910" y="3840"/>
                                        <a:pt x="3030" y="3780"/>
                                      </a:cubicBezTo>
                                      <a:cubicBezTo>
                                        <a:pt x="3150" y="3720"/>
                                        <a:pt x="3300" y="3630"/>
                                        <a:pt x="3390" y="3600"/>
                                      </a:cubicBezTo>
                                      <a:cubicBezTo>
                                        <a:pt x="3480" y="3570"/>
                                        <a:pt x="3540" y="3540"/>
                                        <a:pt x="3570" y="3600"/>
                                      </a:cubicBezTo>
                                      <a:cubicBezTo>
                                        <a:pt x="3600" y="3660"/>
                                        <a:pt x="3660" y="3660"/>
                                        <a:pt x="3570" y="3960"/>
                                      </a:cubicBezTo>
                                      <a:cubicBezTo>
                                        <a:pt x="3480" y="4260"/>
                                        <a:pt x="3270" y="4980"/>
                                        <a:pt x="3030" y="5400"/>
                                      </a:cubicBezTo>
                                      <a:cubicBezTo>
                                        <a:pt x="2790" y="5820"/>
                                        <a:pt x="2400" y="6240"/>
                                        <a:pt x="2130" y="6480"/>
                                      </a:cubicBezTo>
                                      <a:cubicBezTo>
                                        <a:pt x="1860" y="6720"/>
                                        <a:pt x="1590" y="6810"/>
                                        <a:pt x="1410" y="6840"/>
                                      </a:cubicBezTo>
                                      <a:cubicBezTo>
                                        <a:pt x="1230" y="6870"/>
                                        <a:pt x="1080" y="6750"/>
                                        <a:pt x="1050" y="6660"/>
                                      </a:cubicBezTo>
                                      <a:cubicBezTo>
                                        <a:pt x="1020" y="6570"/>
                                        <a:pt x="1200" y="6390"/>
                                        <a:pt x="1230" y="6300"/>
                                      </a:cubicBezTo>
                                      <a:cubicBezTo>
                                        <a:pt x="1260" y="6210"/>
                                        <a:pt x="1200" y="6180"/>
                                        <a:pt x="1230" y="61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9"/>
                              <wps:cNvSpPr>
                                <a:spLocks/>
                              </wps:cNvSpPr>
                              <wps:spPr bwMode="auto">
                                <a:xfrm>
                                  <a:off x="5244" y="1521"/>
                                  <a:ext cx="7110" cy="12750"/>
                                </a:xfrm>
                                <a:custGeom>
                                  <a:avLst/>
                                  <a:gdLst>
                                    <a:gd name="T0" fmla="*/ 3090 w 7110"/>
                                    <a:gd name="T1" fmla="*/ 5400 h 12750"/>
                                    <a:gd name="T2" fmla="*/ 3270 w 7110"/>
                                    <a:gd name="T3" fmla="*/ 4860 h 12750"/>
                                    <a:gd name="T4" fmla="*/ 3450 w 7110"/>
                                    <a:gd name="T5" fmla="*/ 4680 h 12750"/>
                                    <a:gd name="T6" fmla="*/ 3450 w 7110"/>
                                    <a:gd name="T7" fmla="*/ 5040 h 12750"/>
                                    <a:gd name="T8" fmla="*/ 3270 w 7110"/>
                                    <a:gd name="T9" fmla="*/ 5400 h 12750"/>
                                    <a:gd name="T10" fmla="*/ 3090 w 7110"/>
                                    <a:gd name="T11" fmla="*/ 5940 h 12750"/>
                                    <a:gd name="T12" fmla="*/ 3090 w 7110"/>
                                    <a:gd name="T13" fmla="*/ 6300 h 12750"/>
                                    <a:gd name="T14" fmla="*/ 3270 w 7110"/>
                                    <a:gd name="T15" fmla="*/ 6300 h 12750"/>
                                    <a:gd name="T16" fmla="*/ 4170 w 7110"/>
                                    <a:gd name="T17" fmla="*/ 5760 h 12750"/>
                                    <a:gd name="T18" fmla="*/ 5610 w 7110"/>
                                    <a:gd name="T19" fmla="*/ 3960 h 12750"/>
                                    <a:gd name="T20" fmla="*/ 6510 w 7110"/>
                                    <a:gd name="T21" fmla="*/ 1620 h 12750"/>
                                    <a:gd name="T22" fmla="*/ 7050 w 7110"/>
                                    <a:gd name="T23" fmla="*/ 180 h 12750"/>
                                    <a:gd name="T24" fmla="*/ 6870 w 7110"/>
                                    <a:gd name="T25" fmla="*/ 540 h 12750"/>
                                    <a:gd name="T26" fmla="*/ 6330 w 7110"/>
                                    <a:gd name="T27" fmla="*/ 1440 h 12750"/>
                                    <a:gd name="T28" fmla="*/ 5430 w 7110"/>
                                    <a:gd name="T29" fmla="*/ 3240 h 12750"/>
                                    <a:gd name="T30" fmla="*/ 4710 w 7110"/>
                                    <a:gd name="T31" fmla="*/ 5040 h 12750"/>
                                    <a:gd name="T32" fmla="*/ 3990 w 7110"/>
                                    <a:gd name="T33" fmla="*/ 6840 h 12750"/>
                                    <a:gd name="T34" fmla="*/ 2550 w 7110"/>
                                    <a:gd name="T35" fmla="*/ 9540 h 12750"/>
                                    <a:gd name="T36" fmla="*/ 1290 w 7110"/>
                                    <a:gd name="T37" fmla="*/ 11700 h 12750"/>
                                    <a:gd name="T38" fmla="*/ 570 w 7110"/>
                                    <a:gd name="T39" fmla="*/ 12600 h 12750"/>
                                    <a:gd name="T40" fmla="*/ 210 w 7110"/>
                                    <a:gd name="T41" fmla="*/ 12600 h 12750"/>
                                    <a:gd name="T42" fmla="*/ 30 w 7110"/>
                                    <a:gd name="T43" fmla="*/ 12060 h 12750"/>
                                    <a:gd name="T44" fmla="*/ 390 w 7110"/>
                                    <a:gd name="T45" fmla="*/ 11340 h 12750"/>
                                    <a:gd name="T46" fmla="*/ 930 w 7110"/>
                                    <a:gd name="T47" fmla="*/ 10800 h 12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10" h="12750">
                                      <a:moveTo>
                                        <a:pt x="3090" y="5400"/>
                                      </a:moveTo>
                                      <a:cubicBezTo>
                                        <a:pt x="3150" y="5190"/>
                                        <a:pt x="3210" y="4980"/>
                                        <a:pt x="3270" y="4860"/>
                                      </a:cubicBezTo>
                                      <a:cubicBezTo>
                                        <a:pt x="3330" y="4740"/>
                                        <a:pt x="3420" y="4650"/>
                                        <a:pt x="3450" y="4680"/>
                                      </a:cubicBezTo>
                                      <a:cubicBezTo>
                                        <a:pt x="3480" y="4710"/>
                                        <a:pt x="3480" y="4920"/>
                                        <a:pt x="3450" y="5040"/>
                                      </a:cubicBezTo>
                                      <a:cubicBezTo>
                                        <a:pt x="3420" y="5160"/>
                                        <a:pt x="3330" y="5250"/>
                                        <a:pt x="3270" y="5400"/>
                                      </a:cubicBezTo>
                                      <a:cubicBezTo>
                                        <a:pt x="3210" y="5550"/>
                                        <a:pt x="3120" y="5790"/>
                                        <a:pt x="3090" y="5940"/>
                                      </a:cubicBezTo>
                                      <a:cubicBezTo>
                                        <a:pt x="3060" y="6090"/>
                                        <a:pt x="3060" y="6240"/>
                                        <a:pt x="3090" y="6300"/>
                                      </a:cubicBezTo>
                                      <a:cubicBezTo>
                                        <a:pt x="3120" y="6360"/>
                                        <a:pt x="3090" y="6390"/>
                                        <a:pt x="3270" y="6300"/>
                                      </a:cubicBezTo>
                                      <a:cubicBezTo>
                                        <a:pt x="3450" y="6210"/>
                                        <a:pt x="3780" y="6150"/>
                                        <a:pt x="4170" y="5760"/>
                                      </a:cubicBezTo>
                                      <a:cubicBezTo>
                                        <a:pt x="4560" y="5370"/>
                                        <a:pt x="5220" y="4650"/>
                                        <a:pt x="5610" y="3960"/>
                                      </a:cubicBezTo>
                                      <a:cubicBezTo>
                                        <a:pt x="6000" y="3270"/>
                                        <a:pt x="6270" y="2250"/>
                                        <a:pt x="6510" y="1620"/>
                                      </a:cubicBezTo>
                                      <a:cubicBezTo>
                                        <a:pt x="6750" y="990"/>
                                        <a:pt x="6990" y="360"/>
                                        <a:pt x="7050" y="180"/>
                                      </a:cubicBezTo>
                                      <a:cubicBezTo>
                                        <a:pt x="7110" y="0"/>
                                        <a:pt x="6990" y="330"/>
                                        <a:pt x="6870" y="540"/>
                                      </a:cubicBezTo>
                                      <a:cubicBezTo>
                                        <a:pt x="6750" y="750"/>
                                        <a:pt x="6570" y="990"/>
                                        <a:pt x="6330" y="1440"/>
                                      </a:cubicBezTo>
                                      <a:cubicBezTo>
                                        <a:pt x="6090" y="1890"/>
                                        <a:pt x="5700" y="2640"/>
                                        <a:pt x="5430" y="3240"/>
                                      </a:cubicBezTo>
                                      <a:cubicBezTo>
                                        <a:pt x="5160" y="3840"/>
                                        <a:pt x="4950" y="4440"/>
                                        <a:pt x="4710" y="5040"/>
                                      </a:cubicBezTo>
                                      <a:cubicBezTo>
                                        <a:pt x="4470" y="5640"/>
                                        <a:pt x="4350" y="6090"/>
                                        <a:pt x="3990" y="6840"/>
                                      </a:cubicBezTo>
                                      <a:cubicBezTo>
                                        <a:pt x="3630" y="7590"/>
                                        <a:pt x="3000" y="8730"/>
                                        <a:pt x="2550" y="9540"/>
                                      </a:cubicBezTo>
                                      <a:cubicBezTo>
                                        <a:pt x="2100" y="10350"/>
                                        <a:pt x="1620" y="11190"/>
                                        <a:pt x="1290" y="11700"/>
                                      </a:cubicBezTo>
                                      <a:cubicBezTo>
                                        <a:pt x="960" y="12210"/>
                                        <a:pt x="750" y="12450"/>
                                        <a:pt x="570" y="12600"/>
                                      </a:cubicBezTo>
                                      <a:cubicBezTo>
                                        <a:pt x="390" y="12750"/>
                                        <a:pt x="300" y="12690"/>
                                        <a:pt x="210" y="12600"/>
                                      </a:cubicBezTo>
                                      <a:cubicBezTo>
                                        <a:pt x="120" y="12510"/>
                                        <a:pt x="0" y="12270"/>
                                        <a:pt x="30" y="12060"/>
                                      </a:cubicBezTo>
                                      <a:cubicBezTo>
                                        <a:pt x="60" y="11850"/>
                                        <a:pt x="240" y="11550"/>
                                        <a:pt x="390" y="11340"/>
                                      </a:cubicBezTo>
                                      <a:cubicBezTo>
                                        <a:pt x="540" y="11130"/>
                                        <a:pt x="735" y="10965"/>
                                        <a:pt x="930" y="1080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0"/>
                              <wps:cNvSpPr>
                                <a:spLocks/>
                              </wps:cNvSpPr>
                              <wps:spPr bwMode="auto">
                                <a:xfrm>
                                  <a:off x="8604" y="8721"/>
                                  <a:ext cx="1200" cy="1080"/>
                                </a:xfrm>
                                <a:custGeom>
                                  <a:avLst/>
                                  <a:gdLst>
                                    <a:gd name="T0" fmla="*/ 630 w 1200"/>
                                    <a:gd name="T1" fmla="*/ 0 h 1080"/>
                                    <a:gd name="T2" fmla="*/ 90 w 1200"/>
                                    <a:gd name="T3" fmla="*/ 900 h 1080"/>
                                    <a:gd name="T4" fmla="*/ 90 w 1200"/>
                                    <a:gd name="T5" fmla="*/ 1080 h 1080"/>
                                    <a:gd name="T6" fmla="*/ 270 w 1200"/>
                                    <a:gd name="T7" fmla="*/ 900 h 1080"/>
                                    <a:gd name="T8" fmla="*/ 630 w 1200"/>
                                    <a:gd name="T9" fmla="*/ 360 h 1080"/>
                                    <a:gd name="T10" fmla="*/ 990 w 1200"/>
                                    <a:gd name="T11" fmla="*/ 0 h 1080"/>
                                    <a:gd name="T12" fmla="*/ 630 w 1200"/>
                                    <a:gd name="T13" fmla="*/ 360 h 1080"/>
                                    <a:gd name="T14" fmla="*/ 630 w 1200"/>
                                    <a:gd name="T15" fmla="*/ 720 h 1080"/>
                                    <a:gd name="T16" fmla="*/ 810 w 1200"/>
                                    <a:gd name="T17" fmla="*/ 72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0" h="1080">
                                      <a:moveTo>
                                        <a:pt x="630" y="0"/>
                                      </a:moveTo>
                                      <a:cubicBezTo>
                                        <a:pt x="405" y="360"/>
                                        <a:pt x="180" y="720"/>
                                        <a:pt x="90" y="900"/>
                                      </a:cubicBezTo>
                                      <a:cubicBezTo>
                                        <a:pt x="0" y="1080"/>
                                        <a:pt x="60" y="1080"/>
                                        <a:pt x="90" y="1080"/>
                                      </a:cubicBezTo>
                                      <a:cubicBezTo>
                                        <a:pt x="120" y="1080"/>
                                        <a:pt x="180" y="1020"/>
                                        <a:pt x="270" y="900"/>
                                      </a:cubicBezTo>
                                      <a:cubicBezTo>
                                        <a:pt x="360" y="780"/>
                                        <a:pt x="510" y="510"/>
                                        <a:pt x="630" y="360"/>
                                      </a:cubicBezTo>
                                      <a:cubicBezTo>
                                        <a:pt x="750" y="210"/>
                                        <a:pt x="990" y="0"/>
                                        <a:pt x="990" y="0"/>
                                      </a:cubicBezTo>
                                      <a:cubicBezTo>
                                        <a:pt x="990" y="0"/>
                                        <a:pt x="690" y="240"/>
                                        <a:pt x="630" y="360"/>
                                      </a:cubicBezTo>
                                      <a:cubicBezTo>
                                        <a:pt x="570" y="480"/>
                                        <a:pt x="600" y="660"/>
                                        <a:pt x="630" y="720"/>
                                      </a:cubicBezTo>
                                      <a:cubicBezTo>
                                        <a:pt x="660" y="780"/>
                                        <a:pt x="1200" y="630"/>
                                        <a:pt x="810" y="7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1"/>
                              <wps:cNvSpPr>
                                <a:spLocks/>
                              </wps:cNvSpPr>
                              <wps:spPr bwMode="auto">
                                <a:xfrm>
                                  <a:off x="1704" y="2541"/>
                                  <a:ext cx="15510" cy="13020"/>
                                </a:xfrm>
                                <a:custGeom>
                                  <a:avLst/>
                                  <a:gdLst>
                                    <a:gd name="T0" fmla="*/ 8250 w 15510"/>
                                    <a:gd name="T1" fmla="*/ 6360 h 13020"/>
                                    <a:gd name="T2" fmla="*/ 8430 w 15510"/>
                                    <a:gd name="T3" fmla="*/ 6180 h 13020"/>
                                    <a:gd name="T4" fmla="*/ 8430 w 15510"/>
                                    <a:gd name="T5" fmla="*/ 6360 h 13020"/>
                                    <a:gd name="T6" fmla="*/ 8250 w 15510"/>
                                    <a:gd name="T7" fmla="*/ 6900 h 13020"/>
                                    <a:gd name="T8" fmla="*/ 8070 w 15510"/>
                                    <a:gd name="T9" fmla="*/ 7260 h 13020"/>
                                    <a:gd name="T10" fmla="*/ 7710 w 15510"/>
                                    <a:gd name="T11" fmla="*/ 7620 h 13020"/>
                                    <a:gd name="T12" fmla="*/ 7530 w 15510"/>
                                    <a:gd name="T13" fmla="*/ 7620 h 13020"/>
                                    <a:gd name="T14" fmla="*/ 7710 w 15510"/>
                                    <a:gd name="T15" fmla="*/ 7440 h 13020"/>
                                    <a:gd name="T16" fmla="*/ 8790 w 15510"/>
                                    <a:gd name="T17" fmla="*/ 6540 h 13020"/>
                                    <a:gd name="T18" fmla="*/ 10410 w 15510"/>
                                    <a:gd name="T19" fmla="*/ 5100 h 13020"/>
                                    <a:gd name="T20" fmla="*/ 12390 w 15510"/>
                                    <a:gd name="T21" fmla="*/ 3660 h 13020"/>
                                    <a:gd name="T22" fmla="*/ 13830 w 15510"/>
                                    <a:gd name="T23" fmla="*/ 2580 h 13020"/>
                                    <a:gd name="T24" fmla="*/ 15090 w 15510"/>
                                    <a:gd name="T25" fmla="*/ 960 h 13020"/>
                                    <a:gd name="T26" fmla="*/ 15450 w 15510"/>
                                    <a:gd name="T27" fmla="*/ 60 h 13020"/>
                                    <a:gd name="T28" fmla="*/ 14730 w 15510"/>
                                    <a:gd name="T29" fmla="*/ 600 h 13020"/>
                                    <a:gd name="T30" fmla="*/ 14010 w 15510"/>
                                    <a:gd name="T31" fmla="*/ 1500 h 13020"/>
                                    <a:gd name="T32" fmla="*/ 13110 w 15510"/>
                                    <a:gd name="T33" fmla="*/ 3120 h 13020"/>
                                    <a:gd name="T34" fmla="*/ 11850 w 15510"/>
                                    <a:gd name="T35" fmla="*/ 5280 h 13020"/>
                                    <a:gd name="T36" fmla="*/ 10950 w 15510"/>
                                    <a:gd name="T37" fmla="*/ 7080 h 13020"/>
                                    <a:gd name="T38" fmla="*/ 10410 w 15510"/>
                                    <a:gd name="T39" fmla="*/ 7800 h 13020"/>
                                    <a:gd name="T40" fmla="*/ 9330 w 15510"/>
                                    <a:gd name="T41" fmla="*/ 8160 h 13020"/>
                                    <a:gd name="T42" fmla="*/ 6270 w 15510"/>
                                    <a:gd name="T43" fmla="*/ 9240 h 13020"/>
                                    <a:gd name="T44" fmla="*/ 3930 w 15510"/>
                                    <a:gd name="T45" fmla="*/ 10500 h 13020"/>
                                    <a:gd name="T46" fmla="*/ 2310 w 15510"/>
                                    <a:gd name="T47" fmla="*/ 11580 h 13020"/>
                                    <a:gd name="T48" fmla="*/ 150 w 15510"/>
                                    <a:gd name="T49" fmla="*/ 13020 h 13020"/>
                                    <a:gd name="T50" fmla="*/ 1410 w 15510"/>
                                    <a:gd name="T51" fmla="*/ 11580 h 13020"/>
                                    <a:gd name="T52" fmla="*/ 3930 w 15510"/>
                                    <a:gd name="T53" fmla="*/ 9600 h 13020"/>
                                    <a:gd name="T54" fmla="*/ 6450 w 15510"/>
                                    <a:gd name="T55" fmla="*/ 8340 h 13020"/>
                                    <a:gd name="T56" fmla="*/ 8610 w 15510"/>
                                    <a:gd name="T57" fmla="*/ 7440 h 13020"/>
                                    <a:gd name="T58" fmla="*/ 10230 w 15510"/>
                                    <a:gd name="T59" fmla="*/ 7080 h 13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510" h="13020">
                                      <a:moveTo>
                                        <a:pt x="8250" y="6360"/>
                                      </a:moveTo>
                                      <a:cubicBezTo>
                                        <a:pt x="8325" y="6270"/>
                                        <a:pt x="8400" y="6180"/>
                                        <a:pt x="8430" y="6180"/>
                                      </a:cubicBezTo>
                                      <a:cubicBezTo>
                                        <a:pt x="8460" y="6180"/>
                                        <a:pt x="8460" y="6240"/>
                                        <a:pt x="8430" y="6360"/>
                                      </a:cubicBezTo>
                                      <a:cubicBezTo>
                                        <a:pt x="8400" y="6480"/>
                                        <a:pt x="8310" y="6750"/>
                                        <a:pt x="8250" y="6900"/>
                                      </a:cubicBezTo>
                                      <a:cubicBezTo>
                                        <a:pt x="8190" y="7050"/>
                                        <a:pt x="8160" y="7140"/>
                                        <a:pt x="8070" y="7260"/>
                                      </a:cubicBezTo>
                                      <a:cubicBezTo>
                                        <a:pt x="7980" y="7380"/>
                                        <a:pt x="7800" y="7560"/>
                                        <a:pt x="7710" y="7620"/>
                                      </a:cubicBezTo>
                                      <a:cubicBezTo>
                                        <a:pt x="7620" y="7680"/>
                                        <a:pt x="7530" y="7650"/>
                                        <a:pt x="7530" y="7620"/>
                                      </a:cubicBezTo>
                                      <a:cubicBezTo>
                                        <a:pt x="7530" y="7590"/>
                                        <a:pt x="7500" y="7620"/>
                                        <a:pt x="7710" y="7440"/>
                                      </a:cubicBezTo>
                                      <a:cubicBezTo>
                                        <a:pt x="7920" y="7260"/>
                                        <a:pt x="8340" y="6930"/>
                                        <a:pt x="8790" y="6540"/>
                                      </a:cubicBezTo>
                                      <a:cubicBezTo>
                                        <a:pt x="9240" y="6150"/>
                                        <a:pt x="9810" y="5580"/>
                                        <a:pt x="10410" y="5100"/>
                                      </a:cubicBezTo>
                                      <a:cubicBezTo>
                                        <a:pt x="11010" y="4620"/>
                                        <a:pt x="11820" y="4080"/>
                                        <a:pt x="12390" y="3660"/>
                                      </a:cubicBezTo>
                                      <a:cubicBezTo>
                                        <a:pt x="12960" y="3240"/>
                                        <a:pt x="13380" y="3030"/>
                                        <a:pt x="13830" y="2580"/>
                                      </a:cubicBezTo>
                                      <a:cubicBezTo>
                                        <a:pt x="14280" y="2130"/>
                                        <a:pt x="14820" y="1380"/>
                                        <a:pt x="15090" y="960"/>
                                      </a:cubicBezTo>
                                      <a:cubicBezTo>
                                        <a:pt x="15360" y="540"/>
                                        <a:pt x="15510" y="120"/>
                                        <a:pt x="15450" y="60"/>
                                      </a:cubicBezTo>
                                      <a:cubicBezTo>
                                        <a:pt x="15390" y="0"/>
                                        <a:pt x="14970" y="360"/>
                                        <a:pt x="14730" y="600"/>
                                      </a:cubicBezTo>
                                      <a:cubicBezTo>
                                        <a:pt x="14490" y="840"/>
                                        <a:pt x="14280" y="1080"/>
                                        <a:pt x="14010" y="1500"/>
                                      </a:cubicBezTo>
                                      <a:cubicBezTo>
                                        <a:pt x="13740" y="1920"/>
                                        <a:pt x="13470" y="2490"/>
                                        <a:pt x="13110" y="3120"/>
                                      </a:cubicBezTo>
                                      <a:cubicBezTo>
                                        <a:pt x="12750" y="3750"/>
                                        <a:pt x="12210" y="4620"/>
                                        <a:pt x="11850" y="5280"/>
                                      </a:cubicBezTo>
                                      <a:cubicBezTo>
                                        <a:pt x="11490" y="5940"/>
                                        <a:pt x="11190" y="6660"/>
                                        <a:pt x="10950" y="7080"/>
                                      </a:cubicBezTo>
                                      <a:cubicBezTo>
                                        <a:pt x="10710" y="7500"/>
                                        <a:pt x="10680" y="7620"/>
                                        <a:pt x="10410" y="7800"/>
                                      </a:cubicBezTo>
                                      <a:cubicBezTo>
                                        <a:pt x="10140" y="7980"/>
                                        <a:pt x="10020" y="7920"/>
                                        <a:pt x="9330" y="8160"/>
                                      </a:cubicBezTo>
                                      <a:cubicBezTo>
                                        <a:pt x="8640" y="8400"/>
                                        <a:pt x="7170" y="8850"/>
                                        <a:pt x="6270" y="9240"/>
                                      </a:cubicBezTo>
                                      <a:cubicBezTo>
                                        <a:pt x="5370" y="9630"/>
                                        <a:pt x="4590" y="10110"/>
                                        <a:pt x="3930" y="10500"/>
                                      </a:cubicBezTo>
                                      <a:cubicBezTo>
                                        <a:pt x="3270" y="10890"/>
                                        <a:pt x="2940" y="11160"/>
                                        <a:pt x="2310" y="11580"/>
                                      </a:cubicBezTo>
                                      <a:cubicBezTo>
                                        <a:pt x="1680" y="12000"/>
                                        <a:pt x="300" y="13020"/>
                                        <a:pt x="150" y="13020"/>
                                      </a:cubicBezTo>
                                      <a:cubicBezTo>
                                        <a:pt x="0" y="13020"/>
                                        <a:pt x="780" y="12150"/>
                                        <a:pt x="1410" y="11580"/>
                                      </a:cubicBezTo>
                                      <a:cubicBezTo>
                                        <a:pt x="2040" y="11010"/>
                                        <a:pt x="3090" y="10140"/>
                                        <a:pt x="3930" y="9600"/>
                                      </a:cubicBezTo>
                                      <a:cubicBezTo>
                                        <a:pt x="4770" y="9060"/>
                                        <a:pt x="5670" y="8700"/>
                                        <a:pt x="6450" y="8340"/>
                                      </a:cubicBezTo>
                                      <a:cubicBezTo>
                                        <a:pt x="7230" y="7980"/>
                                        <a:pt x="7980" y="7650"/>
                                        <a:pt x="8610" y="7440"/>
                                      </a:cubicBezTo>
                                      <a:cubicBezTo>
                                        <a:pt x="9240" y="7230"/>
                                        <a:pt x="9930" y="7200"/>
                                        <a:pt x="10230" y="708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2"/>
                              <wps:cNvSpPr>
                                <a:spLocks/>
                              </wps:cNvSpPr>
                              <wps:spPr bwMode="auto">
                                <a:xfrm>
                                  <a:off x="1614" y="1251"/>
                                  <a:ext cx="16560" cy="12630"/>
                                </a:xfrm>
                                <a:custGeom>
                                  <a:avLst/>
                                  <a:gdLst>
                                    <a:gd name="T0" fmla="*/ 9060 w 16560"/>
                                    <a:gd name="T1" fmla="*/ 4410 h 12630"/>
                                    <a:gd name="T2" fmla="*/ 9240 w 16560"/>
                                    <a:gd name="T3" fmla="*/ 3510 h 12630"/>
                                    <a:gd name="T4" fmla="*/ 9600 w 16560"/>
                                    <a:gd name="T5" fmla="*/ 2970 h 12630"/>
                                    <a:gd name="T6" fmla="*/ 9420 w 16560"/>
                                    <a:gd name="T7" fmla="*/ 3330 h 12630"/>
                                    <a:gd name="T8" fmla="*/ 8340 w 16560"/>
                                    <a:gd name="T9" fmla="*/ 5130 h 12630"/>
                                    <a:gd name="T10" fmla="*/ 7080 w 16560"/>
                                    <a:gd name="T11" fmla="*/ 7110 h 12630"/>
                                    <a:gd name="T12" fmla="*/ 5640 w 16560"/>
                                    <a:gd name="T13" fmla="*/ 8910 h 12630"/>
                                    <a:gd name="T14" fmla="*/ 3480 w 16560"/>
                                    <a:gd name="T15" fmla="*/ 10890 h 12630"/>
                                    <a:gd name="T16" fmla="*/ 1860 w 16560"/>
                                    <a:gd name="T17" fmla="*/ 12150 h 12630"/>
                                    <a:gd name="T18" fmla="*/ 600 w 16560"/>
                                    <a:gd name="T19" fmla="*/ 12510 h 12630"/>
                                    <a:gd name="T20" fmla="*/ 60 w 16560"/>
                                    <a:gd name="T21" fmla="*/ 11430 h 12630"/>
                                    <a:gd name="T22" fmla="*/ 420 w 16560"/>
                                    <a:gd name="T23" fmla="*/ 10350 h 12630"/>
                                    <a:gd name="T24" fmla="*/ 2580 w 16560"/>
                                    <a:gd name="T25" fmla="*/ 8370 h 12630"/>
                                    <a:gd name="T26" fmla="*/ 4200 w 16560"/>
                                    <a:gd name="T27" fmla="*/ 7290 h 12630"/>
                                    <a:gd name="T28" fmla="*/ 7080 w 16560"/>
                                    <a:gd name="T29" fmla="*/ 6210 h 12630"/>
                                    <a:gd name="T30" fmla="*/ 9600 w 16560"/>
                                    <a:gd name="T31" fmla="*/ 5490 h 12630"/>
                                    <a:gd name="T32" fmla="*/ 13200 w 16560"/>
                                    <a:gd name="T33" fmla="*/ 3870 h 12630"/>
                                    <a:gd name="T34" fmla="*/ 15180 w 16560"/>
                                    <a:gd name="T35" fmla="*/ 2430 h 12630"/>
                                    <a:gd name="T36" fmla="*/ 16260 w 16560"/>
                                    <a:gd name="T37" fmla="*/ 810 h 12630"/>
                                    <a:gd name="T38" fmla="*/ 16440 w 16560"/>
                                    <a:gd name="T39" fmla="*/ 90 h 12630"/>
                                    <a:gd name="T40" fmla="*/ 15540 w 16560"/>
                                    <a:gd name="T41" fmla="*/ 270 h 12630"/>
                                    <a:gd name="T42" fmla="*/ 14280 w 16560"/>
                                    <a:gd name="T43" fmla="*/ 1170 h 12630"/>
                                    <a:gd name="T44" fmla="*/ 12660 w 16560"/>
                                    <a:gd name="T45" fmla="*/ 2610 h 12630"/>
                                    <a:gd name="T46" fmla="*/ 11400 w 16560"/>
                                    <a:gd name="T47" fmla="*/ 4230 h 12630"/>
                                    <a:gd name="T48" fmla="*/ 10320 w 16560"/>
                                    <a:gd name="T49" fmla="*/ 5670 h 12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560" h="12630">
                                      <a:moveTo>
                                        <a:pt x="9060" y="4410"/>
                                      </a:moveTo>
                                      <a:cubicBezTo>
                                        <a:pt x="9105" y="4080"/>
                                        <a:pt x="9150" y="3750"/>
                                        <a:pt x="9240" y="3510"/>
                                      </a:cubicBezTo>
                                      <a:cubicBezTo>
                                        <a:pt x="9330" y="3270"/>
                                        <a:pt x="9570" y="3000"/>
                                        <a:pt x="9600" y="2970"/>
                                      </a:cubicBezTo>
                                      <a:cubicBezTo>
                                        <a:pt x="9630" y="2940"/>
                                        <a:pt x="9630" y="2970"/>
                                        <a:pt x="9420" y="3330"/>
                                      </a:cubicBezTo>
                                      <a:cubicBezTo>
                                        <a:pt x="9210" y="3690"/>
                                        <a:pt x="8730" y="4500"/>
                                        <a:pt x="8340" y="5130"/>
                                      </a:cubicBezTo>
                                      <a:cubicBezTo>
                                        <a:pt x="7950" y="5760"/>
                                        <a:pt x="7530" y="6480"/>
                                        <a:pt x="7080" y="7110"/>
                                      </a:cubicBezTo>
                                      <a:cubicBezTo>
                                        <a:pt x="6630" y="7740"/>
                                        <a:pt x="6240" y="8280"/>
                                        <a:pt x="5640" y="8910"/>
                                      </a:cubicBezTo>
                                      <a:cubicBezTo>
                                        <a:pt x="5040" y="9540"/>
                                        <a:pt x="4110" y="10350"/>
                                        <a:pt x="3480" y="10890"/>
                                      </a:cubicBezTo>
                                      <a:cubicBezTo>
                                        <a:pt x="2850" y="11430"/>
                                        <a:pt x="2340" y="11880"/>
                                        <a:pt x="1860" y="12150"/>
                                      </a:cubicBezTo>
                                      <a:cubicBezTo>
                                        <a:pt x="1380" y="12420"/>
                                        <a:pt x="900" y="12630"/>
                                        <a:pt x="600" y="12510"/>
                                      </a:cubicBezTo>
                                      <a:cubicBezTo>
                                        <a:pt x="300" y="12390"/>
                                        <a:pt x="90" y="11790"/>
                                        <a:pt x="60" y="11430"/>
                                      </a:cubicBezTo>
                                      <a:cubicBezTo>
                                        <a:pt x="30" y="11070"/>
                                        <a:pt x="0" y="10860"/>
                                        <a:pt x="420" y="10350"/>
                                      </a:cubicBezTo>
                                      <a:cubicBezTo>
                                        <a:pt x="840" y="9840"/>
                                        <a:pt x="1950" y="8880"/>
                                        <a:pt x="2580" y="8370"/>
                                      </a:cubicBezTo>
                                      <a:cubicBezTo>
                                        <a:pt x="3210" y="7860"/>
                                        <a:pt x="3450" y="7650"/>
                                        <a:pt x="4200" y="7290"/>
                                      </a:cubicBezTo>
                                      <a:cubicBezTo>
                                        <a:pt x="4950" y="6930"/>
                                        <a:pt x="6180" y="6510"/>
                                        <a:pt x="7080" y="6210"/>
                                      </a:cubicBezTo>
                                      <a:cubicBezTo>
                                        <a:pt x="7980" y="5910"/>
                                        <a:pt x="8580" y="5880"/>
                                        <a:pt x="9600" y="5490"/>
                                      </a:cubicBezTo>
                                      <a:cubicBezTo>
                                        <a:pt x="10620" y="5100"/>
                                        <a:pt x="12270" y="4380"/>
                                        <a:pt x="13200" y="3870"/>
                                      </a:cubicBezTo>
                                      <a:cubicBezTo>
                                        <a:pt x="14130" y="3360"/>
                                        <a:pt x="14670" y="2940"/>
                                        <a:pt x="15180" y="2430"/>
                                      </a:cubicBezTo>
                                      <a:cubicBezTo>
                                        <a:pt x="15690" y="1920"/>
                                        <a:pt x="16050" y="1200"/>
                                        <a:pt x="16260" y="810"/>
                                      </a:cubicBezTo>
                                      <a:cubicBezTo>
                                        <a:pt x="16470" y="420"/>
                                        <a:pt x="16560" y="180"/>
                                        <a:pt x="16440" y="90"/>
                                      </a:cubicBezTo>
                                      <a:cubicBezTo>
                                        <a:pt x="16320" y="0"/>
                                        <a:pt x="15900" y="90"/>
                                        <a:pt x="15540" y="270"/>
                                      </a:cubicBezTo>
                                      <a:cubicBezTo>
                                        <a:pt x="15180" y="450"/>
                                        <a:pt x="14760" y="780"/>
                                        <a:pt x="14280" y="1170"/>
                                      </a:cubicBezTo>
                                      <a:cubicBezTo>
                                        <a:pt x="13800" y="1560"/>
                                        <a:pt x="13140" y="2100"/>
                                        <a:pt x="12660" y="2610"/>
                                      </a:cubicBezTo>
                                      <a:cubicBezTo>
                                        <a:pt x="12180" y="3120"/>
                                        <a:pt x="11790" y="3720"/>
                                        <a:pt x="11400" y="4230"/>
                                      </a:cubicBezTo>
                                      <a:cubicBezTo>
                                        <a:pt x="11010" y="4740"/>
                                        <a:pt x="10590" y="5310"/>
                                        <a:pt x="10320" y="567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F6D85" id="Group 7" o:spid="_x0000_s1026" style="position:absolute;margin-left:12.95pt;margin-top:9.85pt;width:75pt;height:54pt;z-index:251655168" coordorigin="1614,1251" coordsize="16560,14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">
                      <v:shape id="Freeform 8" o:spid="_x0000_s1027" style="position:absolute;left:3504;top:5661;width:4320;height:7410;visibility:visible;mso-wrap-style:square;v-text-anchor:top" coordsize="4320,74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" path="m3750,c3450,1065,3150,2130,2850,2880v-300,750,-600,1050,-900,1620c1650,5070,1320,5850,1050,6300,780,6750,480,7020,330,7200,180,7380,180,7410,150,7380v-30,-30,-150,,,-360c300,6660,660,5910,1050,5220,1440,4530,2010,3540,2490,2880,2970,2220,3630,1590,3930,1260,4230,930,4260,870,4290,900v30,30,-30,300,-180,540c3960,1680,3600,2070,3390,2340v-210,270,-420,510,-540,720c2730,3270,2700,3450,2670,3600v-30,150,-60,330,,360c2730,3990,2910,3840,3030,3780v120,-60,270,-150,360,-180c3480,3570,3540,3540,3570,3600v30,60,90,60,,360c3480,4260,3270,4980,3030,5400v-240,420,-630,840,-900,1080c1860,6720,1590,6810,1410,6840v-180,30,-330,-90,-360,-180c1020,6570,1200,6390,1230,6300v30,-90,-30,-120,,-180e" filled="f" strokecolor="#36f" strokeweight=".5pt">
                        <v:path arrowok="t" o:connecttype="custom" o:connectlocs="3750,0;2850,2880;1950,4500;1050,6300;330,7200;150,7380;150,7020;1050,5220;2490,2880;3930,1260;4290,900;4110,1440;3390,2340;2850,3060;2670,3600;2670,3960;3030,3780;3390,3600;3570,3600;3570,3960;3030,5400;2130,6480;1410,6840;1050,6660;1230,6300;1230,6120" o:connectangles="0,0,0,0,0,0,0,0,0,0,0,0,0,0,0,0,0,0,0,0,0,0,0,0,0,0"/>
                      </v:shape>
                      <v:shape id="Freeform 9" o:spid="_x0000_s1028" style="position:absolute;left:5244;top:1521;width:7110;height:12750;visibility:visible;mso-wrap-style:square;v-text-anchor:top" coordsize="7110,12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" path="m3090,5400v60,-210,120,-420,180,-540c3330,4740,3420,4650,3450,4680v30,30,30,240,,360c3420,5160,3330,5250,3270,5400v-60,150,-150,390,-180,540c3060,6090,3060,6240,3090,6300v30,60,,90,180,c3450,6210,3780,6150,4170,5760,4560,5370,5220,4650,5610,3960v390,-690,660,-1710,900,-2340c6750,990,6990,360,7050,180,7110,,6990,330,6870,540v-120,210,-300,450,-540,900c6090,1890,5700,2640,5430,3240v-270,600,-480,1200,-720,1800c4470,5640,4350,6090,3990,6840,3630,7590,3000,8730,2550,9540v-450,810,-930,1650,-1260,2160c960,12210,750,12450,570,12600v-180,150,-270,90,-360,c120,12510,,12270,30,12060v30,-210,210,-510,360,-720c540,11130,735,10965,930,10800e" filled="f" strokecolor="#36f" strokeweight=".5pt">
                        <v:path arrowok="t" o:connecttype="custom" o:connectlocs="3090,5400;3270,4860;3450,4680;3450,5040;3270,5400;3090,5940;3090,6300;3270,6300;4170,5760;5610,3960;6510,1620;7050,180;6870,540;6330,1440;5430,3240;4710,5040;3990,6840;2550,9540;1290,11700;570,12600;210,12600;30,12060;390,11340;930,10800" o:connectangles="0,0,0,0,0,0,0,0,0,0,0,0,0,0,0,0,0,0,0,0,0,0,0,0"/>
                      </v:shape>
                      <v:shape id="Freeform 10" o:spid="_x0000_s1029" style="position:absolute;left:8604;top:8721;width:1200;height:1080;visibility:visible;mso-wrap-style:square;v-text-anchor:top" coordsize="1200,1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" path="m630,c405,360,180,720,90,900v-90,180,-30,180,,180c120,1080,180,1020,270,900,360,780,510,510,630,360,750,210,990,,990,v,,-300,240,-360,360c570,480,600,660,630,720v30,60,570,-90,180,e" filled="f" strokecolor="#36f" strokeweight=".5pt">
                        <v:path arrowok="t" o:connecttype="custom" o:connectlocs="630,0;90,900;90,1080;270,900;630,360;990,0;630,360;630,720;810,720" o:connectangles="0,0,0,0,0,0,0,0,0"/>
                      </v:shape>
                      <v:shape id="Freeform 11" o:spid="_x0000_s1030" style="position:absolute;left:1704;top:2541;width:15510;height:13020;visibility:visible;mso-wrap-style:square;v-text-anchor:top" coordsize="15510,13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" path="m8250,6360v75,-90,150,-180,180,-180c8460,6180,8460,6240,8430,6360v-30,120,-120,390,-180,540c8190,7050,8160,7140,8070,7260v-90,120,-270,300,-360,360c7620,7680,7530,7650,7530,7620v,-30,-30,,180,-180c7920,7260,8340,6930,8790,6540v450,-390,1020,-960,1620,-1440c11010,4620,11820,4080,12390,3660v570,-420,990,-630,1440,-1080c14280,2130,14820,1380,15090,960v270,-420,420,-840,360,-900c15390,,14970,360,14730,600v-240,240,-450,480,-720,900c13740,1920,13470,2490,13110,3120v-360,630,-900,1500,-1260,2160c11490,5940,11190,6660,10950,7080v-240,420,-270,540,-540,720c10140,7980,10020,7920,9330,8160,8640,8400,7170,8850,6270,9240v-900,390,-1680,870,-2340,1260c3270,10890,2940,11160,2310,11580,1680,12000,300,13020,150,13020v-150,,630,-870,1260,-1440c2040,11010,3090,10140,3930,9600,4770,9060,5670,8700,6450,8340v780,-360,1530,-690,2160,-900c9240,7230,9930,7200,10230,7080e" filled="f" strokecolor="#36f" strokeweight=".5pt">
                        <v:path arrowok="t" o:connecttype="custom" o:connectlocs="8250,6360;8430,6180;8430,6360;8250,6900;8070,7260;7710,7620;7530,7620;7710,7440;8790,6540;10410,5100;12390,3660;13830,2580;15090,960;15450,60;14730,600;14010,1500;13110,3120;11850,5280;10950,7080;10410,7800;9330,8160;6270,9240;3930,10500;2310,11580;150,13020;1410,11580;3930,9600;6450,8340;8610,7440;10230,7080" o:connectangles="0,0,0,0,0,0,0,0,0,0,0,0,0,0,0,0,0,0,0,0,0,0,0,0,0,0,0,0,0,0"/>
                      </v:shape>
                      <v:shape id="Freeform 12" o:spid="_x0000_s1031" style="position:absolute;left:1614;top:1251;width:16560;height:12630;visibility:visible;mso-wrap-style:square;v-text-anchor:top" coordsize="16560,12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" path="m9060,4410v45,-330,90,-660,180,-900c9330,3270,9570,3000,9600,2970v30,-30,30,,-180,360c9210,3690,8730,4500,8340,5130,7950,5760,7530,6480,7080,7110,6630,7740,6240,8280,5640,8910v-600,630,-1530,1440,-2160,1980c2850,11430,2340,11880,1860,12150v-480,270,-960,480,-1260,360c300,12390,90,11790,60,11430,30,11070,,10860,420,10350,840,9840,1950,8880,2580,8370v630,-510,870,-720,1620,-1080c4950,6930,6180,6510,7080,6210v900,-300,1500,-330,2520,-720c10620,5100,12270,4380,13200,3870v930,-510,1470,-930,1980,-1440c15690,1920,16050,1200,16260,810v210,-390,300,-630,180,-720c16320,,15900,90,15540,270v-360,180,-780,510,-1260,900c13800,1560,13140,2100,12660,2610v-480,510,-870,1110,-1260,1620c11010,4740,10590,5310,10320,5670e" filled="f" strokecolor="#36f" strokeweight=".5pt">
                        <v:path arrowok="t" o:connecttype="custom" o:connectlocs="9060,4410;9240,3510;9600,2970;9420,3330;8340,5130;7080,7110;5640,8910;3480,10890;1860,12150;600,12510;60,11430;420,10350;2580,8370;4200,7290;7080,6210;9600,5490;13200,3870;15180,2430;16260,810;16440,90;15540,270;14280,1170;12660,2610;11400,4230;10320,5670" o:connectangles="0,0,0,0,0,0,0,0,0,0,0,0,0,0,0,0,0,0,0,0,0,0,0,0,0"/>
                      </v:shape>
                    </v:group>
                  </w:pict>
                </mc:Fallback>
              </mc:AlternateContent>
            </w:r>
            <w:r w:rsidR="00116363" w:rsidRPr="00FB0DA4">
              <w:t xml:space="preserve">_________________ </w:t>
            </w:r>
            <w:r w:rsidR="00B41F2B">
              <w:rPr>
                <w:bCs/>
              </w:rPr>
              <w:t>А.З. Хасанов</w:t>
            </w:r>
          </w:p>
          <w:p w14:paraId="2ABD522E" w14:textId="77777777" w:rsidR="00116363" w:rsidRPr="00FB0DA4" w:rsidRDefault="00116363" w:rsidP="00116363">
            <w:pPr>
              <w:tabs>
                <w:tab w:val="right" w:pos="4848"/>
              </w:tabs>
              <w:ind w:right="340"/>
            </w:pPr>
          </w:p>
        </w:tc>
      </w:tr>
      <w:tr w:rsidR="007F2D4F" w:rsidRPr="00FB0DA4" w14:paraId="26D5709F" w14:textId="77777777">
        <w:trPr>
          <w:trHeight w:val="278"/>
        </w:trPr>
        <w:tc>
          <w:tcPr>
            <w:tcW w:w="5102" w:type="dxa"/>
          </w:tcPr>
          <w:p w14:paraId="620D56C1" w14:textId="77777777" w:rsidR="007F2D4F" w:rsidRPr="00FB0DA4" w:rsidRDefault="007F2D4F" w:rsidP="007F2D4F">
            <w:pPr>
              <w:tabs>
                <w:tab w:val="right" w:pos="4848"/>
              </w:tabs>
              <w:snapToGrid w:val="0"/>
              <w:ind w:right="340"/>
            </w:pPr>
          </w:p>
        </w:tc>
        <w:tc>
          <w:tcPr>
            <w:tcW w:w="5103" w:type="dxa"/>
          </w:tcPr>
          <w:p w14:paraId="34C61915" w14:textId="77777777" w:rsidR="00DC1B78" w:rsidRPr="00FB0DA4" w:rsidRDefault="00DC1B78" w:rsidP="00DC1B78">
            <w:pPr>
              <w:tabs>
                <w:tab w:val="right" w:pos="4848"/>
              </w:tabs>
              <w:snapToGrid w:val="0"/>
              <w:ind w:left="170" w:right="340" w:hanging="170"/>
            </w:pPr>
            <w:r w:rsidRPr="00FB0DA4">
              <w:t xml:space="preserve">_________________ </w:t>
            </w:r>
            <w:r>
              <w:rPr>
                <w:bCs/>
              </w:rPr>
              <w:t xml:space="preserve">В.Б. </w:t>
            </w:r>
            <w:proofErr w:type="spellStart"/>
            <w:r>
              <w:rPr>
                <w:bCs/>
              </w:rPr>
              <w:t>Туленков</w:t>
            </w:r>
            <w:proofErr w:type="spellEnd"/>
          </w:p>
          <w:p w14:paraId="2EBD14D8" w14:textId="77777777" w:rsidR="007F2D4F" w:rsidRPr="00FB0DA4" w:rsidRDefault="007F2D4F" w:rsidP="003B5AE9">
            <w:pPr>
              <w:tabs>
                <w:tab w:val="right" w:pos="4848"/>
              </w:tabs>
              <w:snapToGrid w:val="0"/>
              <w:ind w:right="340"/>
            </w:pPr>
          </w:p>
        </w:tc>
      </w:tr>
    </w:tbl>
    <w:p w14:paraId="654E488B" w14:textId="77777777" w:rsidR="009862A4" w:rsidRPr="00C72406" w:rsidRDefault="002606FF" w:rsidP="009862A4">
      <w:pPr>
        <w:pStyle w:val="1"/>
      </w:pPr>
      <w:r w:rsidRPr="00FB0DA4">
        <w:br w:type="page"/>
      </w:r>
      <w:bookmarkStart w:id="32" w:name="_Toc102731742"/>
      <w:r w:rsidR="00EF06E4" w:rsidRPr="00DF2AA3">
        <w:rPr>
          <w:i/>
        </w:rPr>
        <w:lastRenderedPageBreak/>
        <w:t xml:space="preserve">ПРИЛОЖЕНИЕ Б </w:t>
      </w:r>
      <w:r w:rsidR="00EF06E4" w:rsidRPr="00DF2AA3">
        <w:t xml:space="preserve">КОПИИ </w:t>
      </w:r>
      <w:r w:rsidR="00EF06E4" w:rsidRPr="005B37A9">
        <w:t>ДОКУМЕНТОВ</w:t>
      </w:r>
      <w:bookmarkEnd w:id="32"/>
    </w:p>
    <w:p w14:paraId="0741F2F6" w14:textId="77777777" w:rsidR="009862A4" w:rsidRPr="00C72406" w:rsidRDefault="009862A4" w:rsidP="009862A4">
      <w:pPr>
        <w:autoSpaceDE w:val="0"/>
        <w:autoSpaceDN w:val="0"/>
        <w:spacing w:before="120" w:after="120" w:line="288" w:lineRule="auto"/>
        <w:ind w:left="170" w:right="170" w:firstLine="397"/>
        <w:jc w:val="center"/>
        <w:rPr>
          <w:sz w:val="22"/>
          <w:szCs w:val="22"/>
        </w:rPr>
      </w:pPr>
    </w:p>
    <w:p w14:paraId="08128184" w14:textId="77777777" w:rsidR="009862A4" w:rsidRPr="00C72406" w:rsidRDefault="00DA3DEB" w:rsidP="009862A4">
      <w:pPr>
        <w:autoSpaceDE w:val="0"/>
        <w:autoSpaceDN w:val="0"/>
        <w:spacing w:before="120" w:after="120" w:line="288" w:lineRule="auto"/>
        <w:ind w:left="170" w:right="170" w:firstLine="397"/>
        <w:jc w:val="center"/>
        <w:rPr>
          <w:bCs/>
        </w:rPr>
      </w:pPr>
      <w:r w:rsidRPr="00801306">
        <w:rPr>
          <w:noProof/>
        </w:rPr>
        <w:drawing>
          <wp:inline distT="0" distB="0" distL="0" distR="0" wp14:anchorId="217CD854" wp14:editId="4D83E189">
            <wp:extent cx="5556885" cy="7921625"/>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556885" cy="7921625"/>
                    </a:xfrm>
                    <a:prstGeom prst="rect">
                      <a:avLst/>
                    </a:prstGeom>
                    <a:noFill/>
                    <a:ln>
                      <a:noFill/>
                    </a:ln>
                  </pic:spPr>
                </pic:pic>
              </a:graphicData>
            </a:graphic>
          </wp:inline>
        </w:drawing>
      </w:r>
      <w:r>
        <w:rPr>
          <w:noProof/>
        </w:rPr>
        <mc:AlternateContent>
          <mc:Choice Requires="wps">
            <w:drawing>
              <wp:anchor distT="0" distB="0" distL="114300" distR="114300" simplePos="0" relativeHeight="251660288" behindDoc="0" locked="0" layoutInCell="1" allowOverlap="1" wp14:anchorId="5770287F" wp14:editId="04CE8747">
                <wp:simplePos x="0" y="0"/>
                <wp:positionH relativeFrom="column">
                  <wp:posOffset>632460</wp:posOffset>
                </wp:positionH>
                <wp:positionV relativeFrom="paragraph">
                  <wp:posOffset>4756150</wp:posOffset>
                </wp:positionV>
                <wp:extent cx="6561455" cy="617220"/>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237595">
                          <a:off x="0" y="0"/>
                          <a:ext cx="6561455" cy="617220"/>
                        </a:xfrm>
                        <a:prstGeom prst="rect">
                          <a:avLst/>
                        </a:prstGeom>
                      </wps:spPr>
                      <wps:txbx>
                        <w:txbxContent>
                          <w:p w14:paraId="47C033DC" w14:textId="77777777" w:rsidR="009862A4" w:rsidRDefault="009862A4" w:rsidP="009862A4">
                            <w:pPr>
                              <w:jc w:val="center"/>
                            </w:pPr>
                            <w:r w:rsidRPr="009862A4">
                              <w:rPr>
                                <w:rFonts w:ascii="Arial" w:hAnsi="Arial" w:cs="Arial"/>
                                <w:b/>
                                <w:bCs/>
                                <w:color w:val="808080"/>
                                <w:sz w:val="72"/>
                                <w:szCs w:val="72"/>
                              </w:rPr>
                              <w:t>Копия</w:t>
                            </w:r>
                          </w:p>
                        </w:txbxContent>
                      </wps:txbx>
                      <wps:bodyPr wrap="square" numCol="1" fromWordArt="1">
                        <a:prstTxWarp prst="textSlantUp">
                          <a:avLst>
                            <a:gd name="adj" fmla="val 71431"/>
                          </a:avLst>
                        </a:prstTxWarp>
                        <a:spAutoFit/>
                      </wps:bodyPr>
                    </wps:wsp>
                  </a:graphicData>
                </a:graphic>
                <wp14:sizeRelH relativeFrom="page">
                  <wp14:pctWidth>0</wp14:pctWidth>
                </wp14:sizeRelH>
                <wp14:sizeRelV relativeFrom="page">
                  <wp14:pctHeight>0</wp14:pctHeight>
                </wp14:sizeRelV>
              </wp:anchor>
            </w:drawing>
          </mc:Choice>
          <mc:Fallback>
            <w:pict>
              <v:shapetype w14:anchorId="5770287F" id="_x0000_t202" coordsize="21600,21600" o:spt="202" path="m,l,21600r21600,l21600,xe">
                <v:stroke joinstyle="miter"/>
                <v:path gradientshapeok="t" o:connecttype="rect"/>
              </v:shapetype>
              <v:shape id="Надпись 24" o:spid="_x0000_s1026" type="#_x0000_t202" style="position:absolute;left:0;text-align:left;margin-left:49.8pt;margin-top:374.5pt;width:516.65pt;height:48.6pt;rotation:-244405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" filled="f" stroked="f">
                <v:textbox style="mso-fit-shape-to-text:t">
                  <w:txbxContent>
                    <w:p w14:paraId="47C033DC" w14:textId="77777777" w:rsidR="009862A4" w:rsidRDefault="009862A4" w:rsidP="009862A4">
                      <w:pPr>
                        <w:jc w:val="center"/>
                      </w:pPr>
                      <w:r w:rsidRPr="009862A4">
                        <w:rPr>
                          <w:rFonts w:ascii="Arial" w:hAnsi="Arial" w:cs="Arial"/>
                          <w:b/>
                          <w:bCs/>
                          <w:color w:val="808080"/>
                          <w:sz w:val="72"/>
                          <w:szCs w:val="72"/>
                        </w:rPr>
                        <w:t>Копия</w:t>
                      </w:r>
                    </w:p>
                  </w:txbxContent>
                </v:textbox>
              </v:shape>
            </w:pict>
          </mc:Fallback>
        </mc:AlternateContent>
      </w:r>
      <w:r w:rsidR="009862A4" w:rsidRPr="00C72406">
        <w:rPr>
          <w:sz w:val="22"/>
          <w:szCs w:val="22"/>
        </w:rPr>
        <w:br w:type="page"/>
      </w:r>
      <w:r w:rsidR="009862A4" w:rsidRPr="00C72406">
        <w:lastRenderedPageBreak/>
        <w:t xml:space="preserve">Продолжение </w:t>
      </w:r>
      <w:r w:rsidR="009862A4" w:rsidRPr="00C72406">
        <w:rPr>
          <w:bCs/>
        </w:rPr>
        <w:t>приложения Б</w:t>
      </w:r>
    </w:p>
    <w:p w14:paraId="48FF56A1" w14:textId="77777777" w:rsidR="009862A4" w:rsidRPr="00C72406" w:rsidRDefault="009862A4" w:rsidP="009862A4">
      <w:pPr>
        <w:autoSpaceDE w:val="0"/>
        <w:autoSpaceDN w:val="0"/>
        <w:spacing w:line="288" w:lineRule="auto"/>
        <w:ind w:left="57" w:right="57" w:firstLine="510"/>
        <w:jc w:val="center"/>
        <w:rPr>
          <w:sz w:val="22"/>
          <w:szCs w:val="22"/>
        </w:rPr>
      </w:pPr>
    </w:p>
    <w:p w14:paraId="06AB48BE" w14:textId="77777777" w:rsidR="009862A4" w:rsidRPr="00C72406" w:rsidRDefault="00DA3DEB" w:rsidP="009862A4">
      <w:pPr>
        <w:autoSpaceDE w:val="0"/>
        <w:autoSpaceDN w:val="0"/>
        <w:spacing w:before="120" w:after="120" w:line="288" w:lineRule="auto"/>
        <w:ind w:left="170" w:right="170" w:firstLine="397"/>
        <w:jc w:val="center"/>
        <w:rPr>
          <w:bCs/>
        </w:rPr>
      </w:pPr>
      <w:r>
        <w:rPr>
          <w:noProof/>
        </w:rPr>
        <mc:AlternateContent>
          <mc:Choice Requires="wps">
            <w:drawing>
              <wp:anchor distT="0" distB="0" distL="114300" distR="114300" simplePos="0" relativeHeight="251661312" behindDoc="0" locked="0" layoutInCell="1" allowOverlap="1" wp14:anchorId="02285AEE" wp14:editId="61350F69">
                <wp:simplePos x="0" y="0"/>
                <wp:positionH relativeFrom="column">
                  <wp:posOffset>609600</wp:posOffset>
                </wp:positionH>
                <wp:positionV relativeFrom="paragraph">
                  <wp:posOffset>3068955</wp:posOffset>
                </wp:positionV>
                <wp:extent cx="6561455" cy="617220"/>
                <wp:effectExtent l="0" t="0" r="0" b="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237595">
                          <a:off x="0" y="0"/>
                          <a:ext cx="6561455" cy="617220"/>
                        </a:xfrm>
                        <a:prstGeom prst="rect">
                          <a:avLst/>
                        </a:prstGeom>
                      </wps:spPr>
                      <wps:txbx>
                        <w:txbxContent>
                          <w:p w14:paraId="112499DA" w14:textId="77777777" w:rsidR="009862A4" w:rsidRDefault="009862A4" w:rsidP="009862A4">
                            <w:pPr>
                              <w:jc w:val="center"/>
                            </w:pPr>
                            <w:r w:rsidRPr="009862A4">
                              <w:rPr>
                                <w:rFonts w:ascii="Arial" w:hAnsi="Arial" w:cs="Arial"/>
                                <w:b/>
                                <w:bCs/>
                                <w:color w:val="808080"/>
                                <w:sz w:val="72"/>
                                <w:szCs w:val="72"/>
                              </w:rPr>
                              <w:t>Копия</w:t>
                            </w:r>
                          </w:p>
                        </w:txbxContent>
                      </wps:txbx>
                      <wps:bodyPr wrap="square" numCol="1" fromWordArt="1">
                        <a:prstTxWarp prst="textSlantUp">
                          <a:avLst>
                            <a:gd name="adj" fmla="val 71431"/>
                          </a:avLst>
                        </a:prstTxWarp>
                        <a:spAutoFit/>
                      </wps:bodyPr>
                    </wps:wsp>
                  </a:graphicData>
                </a:graphic>
                <wp14:sizeRelH relativeFrom="page">
                  <wp14:pctWidth>0</wp14:pctWidth>
                </wp14:sizeRelH>
                <wp14:sizeRelV relativeFrom="page">
                  <wp14:pctHeight>0</wp14:pctHeight>
                </wp14:sizeRelV>
              </wp:anchor>
            </w:drawing>
          </mc:Choice>
          <mc:Fallback>
            <w:pict>
              <v:shape w14:anchorId="02285AEE" id="Надпись 23" o:spid="_x0000_s1027" type="#_x0000_t202" style="position:absolute;left:0;text-align:left;margin-left:48pt;margin-top:241.65pt;width:516.65pt;height:48.6pt;rotation:-244405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" filled="f" stroked="f">
                <v:textbox style="mso-fit-shape-to-text:t">
                  <w:txbxContent>
                    <w:p w14:paraId="112499DA" w14:textId="77777777" w:rsidR="009862A4" w:rsidRDefault="009862A4" w:rsidP="009862A4">
                      <w:pPr>
                        <w:jc w:val="center"/>
                      </w:pPr>
                      <w:r w:rsidRPr="009862A4">
                        <w:rPr>
                          <w:rFonts w:ascii="Arial" w:hAnsi="Arial" w:cs="Arial"/>
                          <w:b/>
                          <w:bCs/>
                          <w:color w:val="808080"/>
                          <w:sz w:val="72"/>
                          <w:szCs w:val="72"/>
                        </w:rPr>
                        <w:t>Копия</w:t>
                      </w:r>
                    </w:p>
                  </w:txbxContent>
                </v:textbox>
              </v:shape>
            </w:pict>
          </mc:Fallback>
        </mc:AlternateContent>
      </w:r>
      <w:r w:rsidRPr="00F97095">
        <w:rPr>
          <w:noProof/>
        </w:rPr>
        <w:drawing>
          <wp:inline distT="0" distB="0" distL="0" distR="0" wp14:anchorId="4B9D1CC4" wp14:editId="65657214">
            <wp:extent cx="5125720" cy="7561580"/>
            <wp:effectExtent l="0" t="0" r="0" b="0"/>
            <wp:docPr id="2"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125720" cy="7561580"/>
                    </a:xfrm>
                    <a:prstGeom prst="rect">
                      <a:avLst/>
                    </a:prstGeom>
                    <a:noFill/>
                    <a:ln>
                      <a:noFill/>
                    </a:ln>
                  </pic:spPr>
                </pic:pic>
              </a:graphicData>
            </a:graphic>
          </wp:inline>
        </w:drawing>
      </w:r>
      <w:r w:rsidR="009862A4" w:rsidRPr="00C72406">
        <w:rPr>
          <w:sz w:val="22"/>
          <w:szCs w:val="22"/>
        </w:rPr>
        <w:br w:type="page"/>
      </w:r>
      <w:r w:rsidR="009862A4" w:rsidRPr="00C72406">
        <w:lastRenderedPageBreak/>
        <w:t xml:space="preserve">Продолжение </w:t>
      </w:r>
      <w:r w:rsidR="009862A4" w:rsidRPr="00C72406">
        <w:rPr>
          <w:bCs/>
        </w:rPr>
        <w:t>приложения Б</w:t>
      </w:r>
    </w:p>
    <w:p w14:paraId="741243DD" w14:textId="77777777" w:rsidR="009862A4" w:rsidRPr="00C72406" w:rsidRDefault="00DA3DEB" w:rsidP="009862A4">
      <w:pPr>
        <w:spacing w:line="288" w:lineRule="auto"/>
        <w:ind w:left="170" w:right="170" w:firstLine="397"/>
        <w:jc w:val="center"/>
        <w:rPr>
          <w:spacing w:val="-2"/>
          <w:sz w:val="22"/>
          <w:szCs w:val="22"/>
        </w:rPr>
      </w:pPr>
      <w:r>
        <w:rPr>
          <w:noProof/>
        </w:rPr>
        <mc:AlternateContent>
          <mc:Choice Requires="wps">
            <w:drawing>
              <wp:anchor distT="0" distB="0" distL="114300" distR="114300" simplePos="0" relativeHeight="251657216" behindDoc="0" locked="0" layoutInCell="1" allowOverlap="1" wp14:anchorId="7FD65229" wp14:editId="5C1AFA7C">
                <wp:simplePos x="0" y="0"/>
                <wp:positionH relativeFrom="column">
                  <wp:posOffset>-107315</wp:posOffset>
                </wp:positionH>
                <wp:positionV relativeFrom="paragraph">
                  <wp:posOffset>2449195</wp:posOffset>
                </wp:positionV>
                <wp:extent cx="6561455" cy="3672840"/>
                <wp:effectExtent l="0" t="0" r="0" b="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237595">
                          <a:off x="0" y="0"/>
                          <a:ext cx="6561455" cy="3672840"/>
                        </a:xfrm>
                        <a:prstGeom prst="rect">
                          <a:avLst/>
                        </a:prstGeom>
                      </wps:spPr>
                      <wps:txbx>
                        <w:txbxContent>
                          <w:p w14:paraId="57134CFE" w14:textId="77777777" w:rsidR="009862A4" w:rsidRPr="009862A4" w:rsidRDefault="009862A4" w:rsidP="009862A4">
                            <w:pPr>
                              <w:jc w:val="center"/>
                              <w:rPr>
                                <w:rFonts w:ascii="Arial" w:hAnsi="Arial" w:cs="Arial"/>
                                <w:b/>
                                <w:bCs/>
                                <w:color w:val="808080"/>
                                <w:sz w:val="48"/>
                                <w:szCs w:val="48"/>
                              </w:rPr>
                            </w:pPr>
                            <w:r w:rsidRPr="009862A4">
                              <w:rPr>
                                <w:rFonts w:ascii="Arial" w:hAnsi="Arial" w:cs="Arial"/>
                                <w:b/>
                                <w:bCs/>
                                <w:color w:val="808080"/>
                                <w:sz w:val="48"/>
                                <w:szCs w:val="48"/>
                              </w:rPr>
                              <w:t>Копия</w:t>
                            </w:r>
                          </w:p>
                        </w:txbxContent>
                      </wps:txbx>
                      <wps:bodyPr wrap="square" lIns="0" tIns="0" rIns="0" bIns="0" numCol="1" fromWordArt="1">
                        <a:prstTxWarp prst="textSlantUp">
                          <a:avLst>
                            <a:gd name="adj" fmla="val 71431"/>
                          </a:avLst>
                        </a:prstTxWarp>
                        <a:noAutofit/>
                      </wps:bodyPr>
                    </wps:wsp>
                  </a:graphicData>
                </a:graphic>
                <wp14:sizeRelH relativeFrom="page">
                  <wp14:pctWidth>0</wp14:pctWidth>
                </wp14:sizeRelH>
                <wp14:sizeRelV relativeFrom="page">
                  <wp14:pctHeight>0</wp14:pctHeight>
                </wp14:sizeRelV>
              </wp:anchor>
            </w:drawing>
          </mc:Choice>
          <mc:Fallback>
            <w:pict>
              <v:shape w14:anchorId="7FD65229" id="Надпись 22" o:spid="_x0000_s1028" type="#_x0000_t202" style="position:absolute;left:0;text-align:left;margin-left:-8.45pt;margin-top:192.85pt;width:516.65pt;height:289.2pt;rotation:-2444050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" filled="f" stroked="f">
                <v:textbox inset="0,0,0,0">
                  <w:txbxContent>
                    <w:p w14:paraId="57134CFE" w14:textId="77777777" w:rsidR="009862A4" w:rsidRPr="009862A4" w:rsidRDefault="009862A4" w:rsidP="009862A4">
                      <w:pPr>
                        <w:jc w:val="center"/>
                        <w:rPr>
                          <w:rFonts w:ascii="Arial" w:hAnsi="Arial" w:cs="Arial"/>
                          <w:b/>
                          <w:bCs/>
                          <w:color w:val="808080"/>
                          <w:sz w:val="48"/>
                          <w:szCs w:val="48"/>
                        </w:rPr>
                      </w:pPr>
                      <w:r w:rsidRPr="009862A4">
                        <w:rPr>
                          <w:rFonts w:ascii="Arial" w:hAnsi="Arial" w:cs="Arial"/>
                          <w:b/>
                          <w:bCs/>
                          <w:color w:val="808080"/>
                          <w:sz w:val="48"/>
                          <w:szCs w:val="48"/>
                        </w:rPr>
                        <w:t>Копия</w:t>
                      </w:r>
                    </w:p>
                  </w:txbxContent>
                </v:textbox>
              </v:shape>
            </w:pict>
          </mc:Fallback>
        </mc:AlternateContent>
      </w:r>
    </w:p>
    <w:p w14:paraId="7BC260E1" w14:textId="77777777" w:rsidR="009862A4" w:rsidRPr="00C72406" w:rsidRDefault="00DA3DEB" w:rsidP="009862A4">
      <w:pPr>
        <w:spacing w:before="120" w:after="120" w:line="288" w:lineRule="auto"/>
        <w:ind w:left="170" w:right="170" w:firstLine="397"/>
        <w:jc w:val="center"/>
        <w:rPr>
          <w:bCs/>
        </w:rPr>
      </w:pPr>
      <w:r w:rsidRPr="005A03C4">
        <w:rPr>
          <w:noProof/>
          <w:spacing w:val="-2"/>
          <w:sz w:val="22"/>
          <w:szCs w:val="22"/>
        </w:rPr>
        <w:drawing>
          <wp:inline distT="0" distB="0" distL="0" distR="0" wp14:anchorId="1208502D" wp14:editId="63F87BC1">
            <wp:extent cx="5600700" cy="7921625"/>
            <wp:effectExtent l="0" t="0" r="0" b="0"/>
            <wp:docPr id="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pic:cNvPicPr>
                      <a:picLocks/>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600700" cy="7921625"/>
                    </a:xfrm>
                    <a:prstGeom prst="rect">
                      <a:avLst/>
                    </a:prstGeom>
                    <a:noFill/>
                    <a:ln>
                      <a:noFill/>
                    </a:ln>
                  </pic:spPr>
                </pic:pic>
              </a:graphicData>
            </a:graphic>
          </wp:inline>
        </w:drawing>
      </w:r>
      <w:r w:rsidR="009862A4" w:rsidRPr="00C72406">
        <w:rPr>
          <w:spacing w:val="-2"/>
          <w:sz w:val="22"/>
          <w:szCs w:val="22"/>
        </w:rPr>
        <w:br w:type="page"/>
      </w:r>
      <w:r w:rsidR="009862A4" w:rsidRPr="00C72406">
        <w:lastRenderedPageBreak/>
        <w:t xml:space="preserve">Продолжение </w:t>
      </w:r>
      <w:r w:rsidR="009862A4" w:rsidRPr="00C72406">
        <w:rPr>
          <w:bCs/>
        </w:rPr>
        <w:t>приложения Б</w:t>
      </w:r>
    </w:p>
    <w:p w14:paraId="6B0B91A5" w14:textId="77777777" w:rsidR="009862A4" w:rsidRPr="00C72406" w:rsidRDefault="00DA3DEB" w:rsidP="009862A4">
      <w:pPr>
        <w:spacing w:before="240" w:after="120" w:line="288" w:lineRule="auto"/>
        <w:ind w:left="170" w:right="170" w:firstLine="397"/>
        <w:jc w:val="center"/>
        <w:rPr>
          <w:noProof/>
        </w:rPr>
      </w:pPr>
      <w:r>
        <w:rPr>
          <w:noProof/>
        </w:rPr>
        <mc:AlternateContent>
          <mc:Choice Requires="wps">
            <w:drawing>
              <wp:anchor distT="0" distB="0" distL="114300" distR="114300" simplePos="0" relativeHeight="251658240" behindDoc="0" locked="0" layoutInCell="1" allowOverlap="1" wp14:anchorId="4EB077CD" wp14:editId="62F0C165">
                <wp:simplePos x="0" y="0"/>
                <wp:positionH relativeFrom="column">
                  <wp:posOffset>454660</wp:posOffset>
                </wp:positionH>
                <wp:positionV relativeFrom="paragraph">
                  <wp:posOffset>1783715</wp:posOffset>
                </wp:positionV>
                <wp:extent cx="6561455" cy="3672840"/>
                <wp:effectExtent l="0" t="0" r="0" b="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237595">
                          <a:off x="0" y="0"/>
                          <a:ext cx="6561455" cy="3672840"/>
                        </a:xfrm>
                        <a:prstGeom prst="rect">
                          <a:avLst/>
                        </a:prstGeom>
                      </wps:spPr>
                      <wps:txbx>
                        <w:txbxContent>
                          <w:p w14:paraId="5F54D843" w14:textId="77777777" w:rsidR="009862A4" w:rsidRPr="009862A4" w:rsidRDefault="009862A4" w:rsidP="009862A4">
                            <w:pPr>
                              <w:jc w:val="center"/>
                              <w:rPr>
                                <w:rFonts w:ascii="Arial" w:hAnsi="Arial" w:cs="Arial"/>
                                <w:b/>
                                <w:bCs/>
                                <w:color w:val="808080"/>
                                <w:sz w:val="48"/>
                                <w:szCs w:val="48"/>
                              </w:rPr>
                            </w:pPr>
                            <w:r w:rsidRPr="009862A4">
                              <w:rPr>
                                <w:rFonts w:ascii="Arial" w:hAnsi="Arial" w:cs="Arial"/>
                                <w:b/>
                                <w:bCs/>
                                <w:color w:val="808080"/>
                                <w:sz w:val="48"/>
                                <w:szCs w:val="48"/>
                              </w:rPr>
                              <w:t>Копия</w:t>
                            </w:r>
                          </w:p>
                        </w:txbxContent>
                      </wps:txbx>
                      <wps:bodyPr wrap="square" lIns="0" tIns="0" rIns="0" bIns="0" numCol="1" fromWordArt="1">
                        <a:prstTxWarp prst="textSlantUp">
                          <a:avLst>
                            <a:gd name="adj" fmla="val 71431"/>
                          </a:avLst>
                        </a:prstTxWarp>
                        <a:noAutofit/>
                      </wps:bodyPr>
                    </wps:wsp>
                  </a:graphicData>
                </a:graphic>
                <wp14:sizeRelH relativeFrom="page">
                  <wp14:pctWidth>0</wp14:pctWidth>
                </wp14:sizeRelH>
                <wp14:sizeRelV relativeFrom="page">
                  <wp14:pctHeight>0</wp14:pctHeight>
                </wp14:sizeRelV>
              </wp:anchor>
            </w:drawing>
          </mc:Choice>
          <mc:Fallback>
            <w:pict>
              <v:shape w14:anchorId="4EB077CD" id="Надпись 21" o:spid="_x0000_s1029" type="#_x0000_t202" style="position:absolute;left:0;text-align:left;margin-left:35.8pt;margin-top:140.45pt;width:516.65pt;height:289.2pt;rotation:-2444050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" filled="f" stroked="f">
                <v:textbox inset="0,0,0,0">
                  <w:txbxContent>
                    <w:p w14:paraId="5F54D843" w14:textId="77777777" w:rsidR="009862A4" w:rsidRPr="009862A4" w:rsidRDefault="009862A4" w:rsidP="009862A4">
                      <w:pPr>
                        <w:jc w:val="center"/>
                        <w:rPr>
                          <w:rFonts w:ascii="Arial" w:hAnsi="Arial" w:cs="Arial"/>
                          <w:b/>
                          <w:bCs/>
                          <w:color w:val="808080"/>
                          <w:sz w:val="48"/>
                          <w:szCs w:val="48"/>
                        </w:rPr>
                      </w:pPr>
                      <w:r w:rsidRPr="009862A4">
                        <w:rPr>
                          <w:rFonts w:ascii="Arial" w:hAnsi="Arial" w:cs="Arial"/>
                          <w:b/>
                          <w:bCs/>
                          <w:color w:val="808080"/>
                          <w:sz w:val="48"/>
                          <w:szCs w:val="48"/>
                        </w:rPr>
                        <w:t>Копия</w:t>
                      </w:r>
                    </w:p>
                  </w:txbxContent>
                </v:textbox>
              </v:shape>
            </w:pict>
          </mc:Fallback>
        </mc:AlternateContent>
      </w:r>
    </w:p>
    <w:p w14:paraId="35DF5529" w14:textId="77777777" w:rsidR="009862A4" w:rsidRPr="00C72406" w:rsidRDefault="00DA3DEB" w:rsidP="009862A4">
      <w:pPr>
        <w:pStyle w:val="affd"/>
        <w:jc w:val="center"/>
        <w:rPr>
          <w:bCs/>
          <w:i/>
        </w:rPr>
      </w:pPr>
      <w:r w:rsidRPr="00312A08">
        <w:rPr>
          <w:noProof/>
        </w:rPr>
        <w:drawing>
          <wp:inline distT="0" distB="0" distL="0" distR="0" wp14:anchorId="49383C4C" wp14:editId="0D6E0C13">
            <wp:extent cx="5354320" cy="7561580"/>
            <wp:effectExtent l="0" t="0" r="0" b="0"/>
            <wp:docPr id="4"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pic:cNvPicPr>
                      <a:picLocks/>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354320" cy="7561580"/>
                    </a:xfrm>
                    <a:prstGeom prst="rect">
                      <a:avLst/>
                    </a:prstGeom>
                    <a:noFill/>
                    <a:ln>
                      <a:noFill/>
                    </a:ln>
                  </pic:spPr>
                </pic:pic>
              </a:graphicData>
            </a:graphic>
          </wp:inline>
        </w:drawing>
      </w:r>
      <w:r w:rsidR="009862A4" w:rsidRPr="00C72406">
        <w:rPr>
          <w:i/>
        </w:rPr>
        <w:br w:type="page"/>
      </w:r>
      <w:bookmarkStart w:id="33" w:name="_Toc59187794"/>
      <w:r w:rsidR="009862A4" w:rsidRPr="00C72406">
        <w:rPr>
          <w:bCs/>
        </w:rPr>
        <w:lastRenderedPageBreak/>
        <w:t>Окончание приложения Б</w:t>
      </w:r>
      <w:bookmarkEnd w:id="33"/>
    </w:p>
    <w:p w14:paraId="53D2E73A" w14:textId="77777777" w:rsidR="009862A4" w:rsidRPr="00C72406" w:rsidRDefault="00DA3DEB" w:rsidP="009862A4">
      <w:pPr>
        <w:pStyle w:val="affd"/>
        <w:jc w:val="center"/>
      </w:pPr>
      <w:r>
        <w:rPr>
          <w:noProof/>
        </w:rPr>
        <mc:AlternateContent>
          <mc:Choice Requires="wps">
            <w:drawing>
              <wp:anchor distT="0" distB="0" distL="114300" distR="114300" simplePos="0" relativeHeight="251659264" behindDoc="0" locked="0" layoutInCell="1" allowOverlap="1" wp14:anchorId="51D1EDEC" wp14:editId="7DA15956">
                <wp:simplePos x="0" y="0"/>
                <wp:positionH relativeFrom="column">
                  <wp:posOffset>607060</wp:posOffset>
                </wp:positionH>
                <wp:positionV relativeFrom="paragraph">
                  <wp:posOffset>1883410</wp:posOffset>
                </wp:positionV>
                <wp:extent cx="6561455" cy="3672840"/>
                <wp:effectExtent l="0" t="0" r="0" b="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237595">
                          <a:off x="0" y="0"/>
                          <a:ext cx="6561455" cy="3672840"/>
                        </a:xfrm>
                        <a:prstGeom prst="rect">
                          <a:avLst/>
                        </a:prstGeom>
                      </wps:spPr>
                      <wps:txbx>
                        <w:txbxContent>
                          <w:p w14:paraId="7FEFE43F" w14:textId="77777777" w:rsidR="009862A4" w:rsidRPr="009862A4" w:rsidRDefault="009862A4" w:rsidP="009862A4">
                            <w:pPr>
                              <w:jc w:val="center"/>
                              <w:rPr>
                                <w:rFonts w:ascii="Arial" w:hAnsi="Arial" w:cs="Arial"/>
                                <w:b/>
                                <w:bCs/>
                                <w:color w:val="808080"/>
                                <w:sz w:val="48"/>
                                <w:szCs w:val="48"/>
                              </w:rPr>
                            </w:pPr>
                            <w:r w:rsidRPr="009862A4">
                              <w:rPr>
                                <w:rFonts w:ascii="Arial" w:hAnsi="Arial" w:cs="Arial"/>
                                <w:b/>
                                <w:bCs/>
                                <w:color w:val="808080"/>
                                <w:sz w:val="48"/>
                                <w:szCs w:val="48"/>
                              </w:rPr>
                              <w:t>Копия</w:t>
                            </w:r>
                          </w:p>
                        </w:txbxContent>
                      </wps:txbx>
                      <wps:bodyPr wrap="square" lIns="0" tIns="0" rIns="0" bIns="0" numCol="1" fromWordArt="1">
                        <a:prstTxWarp prst="textSlantUp">
                          <a:avLst>
                            <a:gd name="adj" fmla="val 71431"/>
                          </a:avLst>
                        </a:prstTxWarp>
                        <a:noAutofit/>
                      </wps:bodyPr>
                    </wps:wsp>
                  </a:graphicData>
                </a:graphic>
                <wp14:sizeRelH relativeFrom="page">
                  <wp14:pctWidth>0</wp14:pctWidth>
                </wp14:sizeRelH>
                <wp14:sizeRelV relativeFrom="page">
                  <wp14:pctHeight>0</wp14:pctHeight>
                </wp14:sizeRelV>
              </wp:anchor>
            </w:drawing>
          </mc:Choice>
          <mc:Fallback>
            <w:pict>
              <v:shape w14:anchorId="51D1EDEC" id="Надпись 20" o:spid="_x0000_s1030" type="#_x0000_t202" style="position:absolute;left:0;text-align:left;margin-left:47.8pt;margin-top:148.3pt;width:516.65pt;height:289.2pt;rotation:-244405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" filled="f" stroked="f">
                <v:textbox inset="0,0,0,0">
                  <w:txbxContent>
                    <w:p w14:paraId="7FEFE43F" w14:textId="77777777" w:rsidR="009862A4" w:rsidRPr="009862A4" w:rsidRDefault="009862A4" w:rsidP="009862A4">
                      <w:pPr>
                        <w:jc w:val="center"/>
                        <w:rPr>
                          <w:rFonts w:ascii="Arial" w:hAnsi="Arial" w:cs="Arial"/>
                          <w:b/>
                          <w:bCs/>
                          <w:color w:val="808080"/>
                          <w:sz w:val="48"/>
                          <w:szCs w:val="48"/>
                        </w:rPr>
                      </w:pPr>
                      <w:r w:rsidRPr="009862A4">
                        <w:rPr>
                          <w:rFonts w:ascii="Arial" w:hAnsi="Arial" w:cs="Arial"/>
                          <w:b/>
                          <w:bCs/>
                          <w:color w:val="808080"/>
                          <w:sz w:val="48"/>
                          <w:szCs w:val="48"/>
                        </w:rPr>
                        <w:t>Копия</w:t>
                      </w:r>
                    </w:p>
                  </w:txbxContent>
                </v:textbox>
              </v:shape>
            </w:pict>
          </mc:Fallback>
        </mc:AlternateContent>
      </w:r>
    </w:p>
    <w:p w14:paraId="5CFD7409" w14:textId="77777777" w:rsidR="009862A4" w:rsidRPr="00C72406" w:rsidRDefault="00DA3DEB" w:rsidP="009862A4">
      <w:pPr>
        <w:jc w:val="center"/>
        <w:rPr>
          <w:b/>
          <w:bCs/>
          <w:i/>
          <w:kern w:val="32"/>
          <w:szCs w:val="32"/>
          <w:lang w:val="x-none" w:eastAsia="x-none"/>
        </w:rPr>
      </w:pPr>
      <w:r w:rsidRPr="00DD48EA">
        <w:rPr>
          <w:noProof/>
        </w:rPr>
        <w:drawing>
          <wp:inline distT="0" distB="0" distL="0" distR="0" wp14:anchorId="31ED39F2" wp14:editId="74D4BC92">
            <wp:extent cx="5345430" cy="7561580"/>
            <wp:effectExtent l="0" t="0" r="0" b="0"/>
            <wp:docPr id="5" name="Рисунок 2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693"/>
                    <pic:cNvPicPr>
                      <a:picLocks/>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345430" cy="7561580"/>
                    </a:xfrm>
                    <a:prstGeom prst="rect">
                      <a:avLst/>
                    </a:prstGeom>
                    <a:noFill/>
                    <a:ln>
                      <a:noFill/>
                    </a:ln>
                  </pic:spPr>
                </pic:pic>
              </a:graphicData>
            </a:graphic>
          </wp:inline>
        </w:drawing>
      </w:r>
    </w:p>
    <w:p w14:paraId="0259608E" w14:textId="26A72C15" w:rsidR="009862A4" w:rsidRDefault="00044C20" w:rsidP="009862A4">
      <w:pPr>
        <w:pStyle w:val="1"/>
        <w:rPr>
          <w:lang w:val="ru-RU"/>
        </w:rPr>
      </w:pPr>
      <w:r>
        <w:rPr>
          <w:i/>
        </w:rPr>
        <w:br w:type="page"/>
      </w:r>
      <w:bookmarkStart w:id="34" w:name="_Toc96330905"/>
      <w:bookmarkStart w:id="35" w:name="_Toc102731743"/>
      <w:r w:rsidR="009862A4" w:rsidRPr="00C72406">
        <w:rPr>
          <w:i/>
        </w:rPr>
        <w:lastRenderedPageBreak/>
        <w:t>ПРИЛОЖЕНИЕ </w:t>
      </w:r>
      <w:r w:rsidR="009862A4" w:rsidRPr="00C72406">
        <w:rPr>
          <w:i/>
          <w:lang w:val="ru-RU"/>
        </w:rPr>
        <w:t>В</w:t>
      </w:r>
      <w:r w:rsidR="009862A4" w:rsidRPr="00C72406">
        <w:rPr>
          <w:i/>
        </w:rPr>
        <w:t xml:space="preserve"> </w:t>
      </w:r>
      <w:r w:rsidR="009862A4" w:rsidRPr="00C72406">
        <w:t xml:space="preserve">КОПИИ </w:t>
      </w:r>
      <w:bookmarkEnd w:id="34"/>
      <w:r w:rsidR="006D2D18">
        <w:rPr>
          <w:lang w:val="ru-RU"/>
        </w:rPr>
        <w:t>ОПИСАНИЯ ОБЪЕКТА ЗАКУПКИ</w:t>
      </w:r>
      <w:bookmarkEnd w:id="35"/>
    </w:p>
    <w:p w14:paraId="62665F8E" w14:textId="77777777" w:rsidR="006D2D18" w:rsidRPr="00BA3378" w:rsidRDefault="006D2D18" w:rsidP="006D2D18">
      <w:pPr>
        <w:jc w:val="right"/>
      </w:pPr>
      <w:r>
        <w:t>Приложение N 1</w:t>
      </w:r>
    </w:p>
    <w:p w14:paraId="0C6CC5D9" w14:textId="77777777" w:rsidR="006D2D18" w:rsidRDefault="006D2D18" w:rsidP="006D2D18">
      <w:pPr>
        <w:jc w:val="right"/>
      </w:pPr>
      <w:r>
        <w:t>к Контракту от "18" апреля 2022</w:t>
      </w:r>
      <w:r w:rsidRPr="00BA3378">
        <w:t xml:space="preserve"> г. N</w:t>
      </w:r>
      <w:r w:rsidRPr="00734A75">
        <w:t>4437070</w:t>
      </w:r>
    </w:p>
    <w:p w14:paraId="43EEC197" w14:textId="77777777" w:rsidR="006D2D18" w:rsidRPr="00BA3378" w:rsidRDefault="006D2D18" w:rsidP="006D2D18">
      <w:pPr>
        <w:jc w:val="right"/>
      </w:pPr>
      <w:r w:rsidRPr="00BA3378">
        <w:t xml:space="preserve">  </w:t>
      </w:r>
    </w:p>
    <w:p w14:paraId="39859AB1" w14:textId="77777777" w:rsidR="006D2D18" w:rsidRDefault="006D2D18" w:rsidP="006D2D18">
      <w:pPr>
        <w:jc w:val="right"/>
      </w:pPr>
    </w:p>
    <w:p w14:paraId="558C5429" w14:textId="77777777" w:rsidR="006D2D18" w:rsidRDefault="006D2D18" w:rsidP="006D2D18">
      <w:pPr>
        <w:tabs>
          <w:tab w:val="left" w:pos="426"/>
        </w:tabs>
        <w:jc w:val="center"/>
        <w:rPr>
          <w:b/>
          <w:color w:val="000000"/>
        </w:rPr>
      </w:pPr>
      <w:r>
        <w:rPr>
          <w:b/>
          <w:color w:val="000000"/>
        </w:rPr>
        <w:t>Описание объекта закупки</w:t>
      </w:r>
    </w:p>
    <w:p w14:paraId="03859D43" w14:textId="77777777" w:rsidR="006D2D18" w:rsidRDefault="006D2D18" w:rsidP="006D2D18">
      <w:pPr>
        <w:tabs>
          <w:tab w:val="left" w:pos="426"/>
        </w:tabs>
        <w:jc w:val="center"/>
        <w:rPr>
          <w:bCs/>
          <w:color w:val="000000"/>
        </w:rPr>
      </w:pPr>
      <w:r>
        <w:rPr>
          <w:bCs/>
          <w:color w:val="000000"/>
        </w:rPr>
        <w:t xml:space="preserve">Выполнение работ </w:t>
      </w:r>
      <w:proofErr w:type="gramStart"/>
      <w:r>
        <w:rPr>
          <w:bCs/>
          <w:color w:val="000000"/>
        </w:rPr>
        <w:t>по  техническому</w:t>
      </w:r>
      <w:proofErr w:type="gramEnd"/>
      <w:r>
        <w:rPr>
          <w:bCs/>
          <w:color w:val="000000"/>
        </w:rPr>
        <w:t xml:space="preserve"> обследованию тепловых сетей, расположенных в г. Чулым, Чулымского района, Новосибирской области.</w:t>
      </w:r>
    </w:p>
    <w:p w14:paraId="37EECA30" w14:textId="77777777" w:rsidR="006D2D18" w:rsidRDefault="006D2D18" w:rsidP="006D2D18">
      <w:pPr>
        <w:tabs>
          <w:tab w:val="left" w:pos="426"/>
        </w:tabs>
        <w:jc w:val="center"/>
        <w:rPr>
          <w:bCs/>
          <w:color w:val="000000"/>
        </w:rPr>
      </w:pPr>
    </w:p>
    <w:tbl>
      <w:tblPr>
        <w:tblW w:w="107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09"/>
        <w:gridCol w:w="2810"/>
        <w:gridCol w:w="7229"/>
      </w:tblGrid>
      <w:tr w:rsidR="006D2D18" w14:paraId="1CE9099C" w14:textId="77777777" w:rsidTr="006D2D18">
        <w:tc>
          <w:tcPr>
            <w:tcW w:w="709" w:type="dxa"/>
            <w:tcBorders>
              <w:top w:val="single" w:sz="6" w:space="0" w:color="auto"/>
              <w:left w:val="single" w:sz="6" w:space="0" w:color="auto"/>
              <w:bottom w:val="single" w:sz="6" w:space="0" w:color="auto"/>
              <w:right w:val="single" w:sz="6" w:space="0" w:color="auto"/>
            </w:tcBorders>
            <w:vAlign w:val="center"/>
            <w:hideMark/>
          </w:tcPr>
          <w:p w14:paraId="5ECF6BC7" w14:textId="77777777" w:rsidR="006D2D18" w:rsidRDefault="006D2D18" w:rsidP="00B46FBE">
            <w:pPr>
              <w:tabs>
                <w:tab w:val="left" w:pos="426"/>
              </w:tabs>
              <w:jc w:val="center"/>
              <w:rPr>
                <w:bCs/>
                <w:color w:val="000000"/>
              </w:rPr>
            </w:pPr>
            <w:r>
              <w:rPr>
                <w:bCs/>
                <w:color w:val="000000"/>
              </w:rPr>
              <w:t>№</w:t>
            </w:r>
          </w:p>
          <w:p w14:paraId="5666910D" w14:textId="77777777" w:rsidR="006D2D18" w:rsidRDefault="006D2D18" w:rsidP="00B46FBE">
            <w:pPr>
              <w:tabs>
                <w:tab w:val="left" w:pos="426"/>
              </w:tabs>
              <w:jc w:val="center"/>
              <w:rPr>
                <w:bCs/>
                <w:color w:val="000000"/>
                <w:lang w:eastAsia="en-US"/>
              </w:rPr>
            </w:pPr>
            <w:r>
              <w:rPr>
                <w:bCs/>
                <w:color w:val="000000"/>
              </w:rPr>
              <w:t>п/п</w:t>
            </w:r>
          </w:p>
        </w:tc>
        <w:tc>
          <w:tcPr>
            <w:tcW w:w="2810" w:type="dxa"/>
            <w:tcBorders>
              <w:top w:val="single" w:sz="6" w:space="0" w:color="auto"/>
              <w:left w:val="single" w:sz="6" w:space="0" w:color="auto"/>
              <w:bottom w:val="single" w:sz="6" w:space="0" w:color="auto"/>
              <w:right w:val="single" w:sz="6" w:space="0" w:color="auto"/>
            </w:tcBorders>
            <w:vAlign w:val="center"/>
            <w:hideMark/>
          </w:tcPr>
          <w:p w14:paraId="37D77ECF" w14:textId="77777777" w:rsidR="006D2D18" w:rsidRDefault="006D2D18" w:rsidP="00B46FBE">
            <w:pPr>
              <w:tabs>
                <w:tab w:val="left" w:pos="426"/>
              </w:tabs>
              <w:jc w:val="center"/>
              <w:rPr>
                <w:bCs/>
                <w:color w:val="000000"/>
              </w:rPr>
            </w:pPr>
            <w:r>
              <w:rPr>
                <w:bCs/>
                <w:color w:val="000000"/>
              </w:rPr>
              <w:t>Перечень основных данных и</w:t>
            </w:r>
          </w:p>
          <w:p w14:paraId="612891EE" w14:textId="77777777" w:rsidR="006D2D18" w:rsidRDefault="006D2D18" w:rsidP="00B46FBE">
            <w:pPr>
              <w:tabs>
                <w:tab w:val="left" w:pos="426"/>
              </w:tabs>
              <w:jc w:val="center"/>
              <w:rPr>
                <w:bCs/>
                <w:color w:val="000000"/>
                <w:lang w:eastAsia="en-US"/>
              </w:rPr>
            </w:pPr>
            <w:r>
              <w:rPr>
                <w:bCs/>
                <w:color w:val="000000"/>
              </w:rPr>
              <w:t>требований</w:t>
            </w:r>
          </w:p>
        </w:tc>
        <w:tc>
          <w:tcPr>
            <w:tcW w:w="7229" w:type="dxa"/>
            <w:tcBorders>
              <w:top w:val="single" w:sz="6" w:space="0" w:color="auto"/>
              <w:left w:val="single" w:sz="6" w:space="0" w:color="auto"/>
              <w:bottom w:val="single" w:sz="6" w:space="0" w:color="auto"/>
              <w:right w:val="single" w:sz="6" w:space="0" w:color="auto"/>
            </w:tcBorders>
            <w:vAlign w:val="center"/>
            <w:hideMark/>
          </w:tcPr>
          <w:p w14:paraId="6C734348" w14:textId="77777777" w:rsidR="006D2D18" w:rsidRDefault="006D2D18" w:rsidP="00B46FBE">
            <w:pPr>
              <w:tabs>
                <w:tab w:val="left" w:pos="426"/>
              </w:tabs>
              <w:jc w:val="center"/>
              <w:rPr>
                <w:bCs/>
                <w:color w:val="000000"/>
                <w:lang w:eastAsia="en-US"/>
              </w:rPr>
            </w:pPr>
            <w:r>
              <w:rPr>
                <w:bCs/>
                <w:color w:val="000000"/>
              </w:rPr>
              <w:t>Основные данные и требования</w:t>
            </w:r>
          </w:p>
        </w:tc>
      </w:tr>
      <w:tr w:rsidR="006D2D18" w14:paraId="52027F3E" w14:textId="77777777" w:rsidTr="006D2D18">
        <w:tc>
          <w:tcPr>
            <w:tcW w:w="709" w:type="dxa"/>
            <w:tcBorders>
              <w:top w:val="single" w:sz="6" w:space="0" w:color="auto"/>
              <w:left w:val="single" w:sz="6" w:space="0" w:color="auto"/>
              <w:bottom w:val="single" w:sz="6" w:space="0" w:color="auto"/>
              <w:right w:val="single" w:sz="6" w:space="0" w:color="auto"/>
            </w:tcBorders>
            <w:hideMark/>
          </w:tcPr>
          <w:p w14:paraId="3322613E" w14:textId="77777777" w:rsidR="006D2D18" w:rsidRDefault="006D2D18" w:rsidP="00B46FBE">
            <w:pPr>
              <w:tabs>
                <w:tab w:val="left" w:pos="426"/>
              </w:tabs>
              <w:jc w:val="center"/>
              <w:rPr>
                <w:bCs/>
                <w:color w:val="000000"/>
                <w:lang w:eastAsia="en-US"/>
              </w:rPr>
            </w:pPr>
            <w:r>
              <w:rPr>
                <w:bCs/>
                <w:color w:val="000000"/>
              </w:rPr>
              <w:t>1</w:t>
            </w:r>
          </w:p>
        </w:tc>
        <w:tc>
          <w:tcPr>
            <w:tcW w:w="2810" w:type="dxa"/>
            <w:tcBorders>
              <w:top w:val="single" w:sz="6" w:space="0" w:color="auto"/>
              <w:left w:val="single" w:sz="6" w:space="0" w:color="auto"/>
              <w:bottom w:val="single" w:sz="6" w:space="0" w:color="auto"/>
              <w:right w:val="single" w:sz="6" w:space="0" w:color="auto"/>
            </w:tcBorders>
            <w:hideMark/>
          </w:tcPr>
          <w:p w14:paraId="48F94A82" w14:textId="77777777" w:rsidR="006D2D18" w:rsidRDefault="006D2D18" w:rsidP="00B46FBE">
            <w:pPr>
              <w:tabs>
                <w:tab w:val="left" w:pos="426"/>
              </w:tabs>
              <w:jc w:val="center"/>
              <w:rPr>
                <w:bCs/>
                <w:color w:val="000000"/>
                <w:lang w:eastAsia="en-US"/>
              </w:rPr>
            </w:pPr>
            <w:r>
              <w:rPr>
                <w:bCs/>
                <w:color w:val="000000"/>
              </w:rPr>
              <w:t>2</w:t>
            </w:r>
          </w:p>
        </w:tc>
        <w:tc>
          <w:tcPr>
            <w:tcW w:w="7229" w:type="dxa"/>
            <w:tcBorders>
              <w:top w:val="single" w:sz="6" w:space="0" w:color="auto"/>
              <w:left w:val="single" w:sz="6" w:space="0" w:color="auto"/>
              <w:bottom w:val="single" w:sz="6" w:space="0" w:color="auto"/>
              <w:right w:val="single" w:sz="6" w:space="0" w:color="auto"/>
            </w:tcBorders>
            <w:hideMark/>
          </w:tcPr>
          <w:p w14:paraId="1EAC45E7" w14:textId="77777777" w:rsidR="006D2D18" w:rsidRDefault="006D2D18" w:rsidP="00B46FBE">
            <w:pPr>
              <w:tabs>
                <w:tab w:val="left" w:pos="426"/>
              </w:tabs>
              <w:jc w:val="center"/>
              <w:rPr>
                <w:bCs/>
                <w:color w:val="000000"/>
                <w:lang w:eastAsia="en-US"/>
              </w:rPr>
            </w:pPr>
            <w:r>
              <w:rPr>
                <w:bCs/>
                <w:color w:val="000000"/>
              </w:rPr>
              <w:t>3</w:t>
            </w:r>
          </w:p>
        </w:tc>
      </w:tr>
      <w:tr w:rsidR="006D2D18" w14:paraId="36989F15" w14:textId="77777777" w:rsidTr="006D2D18">
        <w:tc>
          <w:tcPr>
            <w:tcW w:w="10748" w:type="dxa"/>
            <w:gridSpan w:val="3"/>
            <w:tcBorders>
              <w:top w:val="single" w:sz="6" w:space="0" w:color="auto"/>
              <w:left w:val="single" w:sz="6" w:space="0" w:color="auto"/>
              <w:bottom w:val="single" w:sz="6" w:space="0" w:color="auto"/>
              <w:right w:val="single" w:sz="6" w:space="0" w:color="auto"/>
            </w:tcBorders>
            <w:hideMark/>
          </w:tcPr>
          <w:p w14:paraId="44D83C93" w14:textId="77777777" w:rsidR="006D2D18" w:rsidRDefault="006D2D18" w:rsidP="00B46FBE">
            <w:pPr>
              <w:tabs>
                <w:tab w:val="left" w:pos="426"/>
              </w:tabs>
              <w:rPr>
                <w:bCs/>
                <w:color w:val="000000"/>
                <w:lang w:eastAsia="en-US"/>
              </w:rPr>
            </w:pPr>
            <w:r>
              <w:rPr>
                <w:bCs/>
                <w:color w:val="000000"/>
              </w:rPr>
              <w:t>1. Общие данные</w:t>
            </w:r>
          </w:p>
        </w:tc>
      </w:tr>
      <w:tr w:rsidR="006D2D18" w14:paraId="05EC951F" w14:textId="77777777" w:rsidTr="006D2D18">
        <w:tc>
          <w:tcPr>
            <w:tcW w:w="709" w:type="dxa"/>
            <w:tcBorders>
              <w:top w:val="single" w:sz="6" w:space="0" w:color="auto"/>
              <w:left w:val="single" w:sz="6" w:space="0" w:color="auto"/>
              <w:bottom w:val="single" w:sz="6" w:space="0" w:color="auto"/>
              <w:right w:val="single" w:sz="6" w:space="0" w:color="auto"/>
            </w:tcBorders>
            <w:hideMark/>
          </w:tcPr>
          <w:p w14:paraId="181BADA4" w14:textId="77777777" w:rsidR="006D2D18" w:rsidRDefault="006D2D18" w:rsidP="00B46FBE">
            <w:pPr>
              <w:tabs>
                <w:tab w:val="left" w:pos="426"/>
              </w:tabs>
              <w:rPr>
                <w:bCs/>
                <w:color w:val="000000"/>
                <w:lang w:eastAsia="en-US"/>
              </w:rPr>
            </w:pPr>
            <w:r>
              <w:rPr>
                <w:bCs/>
                <w:color w:val="000000"/>
              </w:rPr>
              <w:t>1.1</w:t>
            </w:r>
          </w:p>
        </w:tc>
        <w:tc>
          <w:tcPr>
            <w:tcW w:w="2810" w:type="dxa"/>
            <w:tcBorders>
              <w:top w:val="single" w:sz="6" w:space="0" w:color="auto"/>
              <w:left w:val="single" w:sz="6" w:space="0" w:color="auto"/>
              <w:bottom w:val="single" w:sz="6" w:space="0" w:color="auto"/>
              <w:right w:val="single" w:sz="6" w:space="0" w:color="auto"/>
            </w:tcBorders>
            <w:hideMark/>
          </w:tcPr>
          <w:p w14:paraId="78E12B37" w14:textId="77777777" w:rsidR="006D2D18" w:rsidRDefault="006D2D18" w:rsidP="00B46FBE">
            <w:pPr>
              <w:tabs>
                <w:tab w:val="left" w:pos="426"/>
              </w:tabs>
              <w:rPr>
                <w:bCs/>
                <w:color w:val="000000"/>
                <w:lang w:eastAsia="en-US"/>
              </w:rPr>
            </w:pPr>
            <w:r>
              <w:rPr>
                <w:bCs/>
                <w:color w:val="000000"/>
              </w:rPr>
              <w:t>Заказчик (полное наименование, адрес, телефон)</w:t>
            </w:r>
          </w:p>
        </w:tc>
        <w:tc>
          <w:tcPr>
            <w:tcW w:w="7229" w:type="dxa"/>
            <w:tcBorders>
              <w:top w:val="single" w:sz="6" w:space="0" w:color="auto"/>
              <w:left w:val="single" w:sz="6" w:space="0" w:color="auto"/>
              <w:bottom w:val="single" w:sz="6" w:space="0" w:color="auto"/>
              <w:right w:val="single" w:sz="6" w:space="0" w:color="auto"/>
            </w:tcBorders>
            <w:hideMark/>
          </w:tcPr>
          <w:p w14:paraId="7143D77C" w14:textId="77777777" w:rsidR="006D2D18" w:rsidRDefault="006D2D18" w:rsidP="00B46FBE">
            <w:pPr>
              <w:tabs>
                <w:tab w:val="left" w:pos="426"/>
              </w:tabs>
              <w:rPr>
                <w:bCs/>
                <w:color w:val="000000"/>
              </w:rPr>
            </w:pPr>
            <w:r>
              <w:rPr>
                <w:b/>
                <w:bCs/>
                <w:color w:val="000000"/>
              </w:rPr>
              <w:t>Администрация города Чулыма Чулымского района Новосибирской области</w:t>
            </w:r>
          </w:p>
          <w:p w14:paraId="52AEAFA6" w14:textId="77777777" w:rsidR="006D2D18" w:rsidRDefault="006D2D18" w:rsidP="00B46FBE">
            <w:pPr>
              <w:tabs>
                <w:tab w:val="left" w:pos="426"/>
              </w:tabs>
              <w:rPr>
                <w:bCs/>
                <w:color w:val="000000"/>
              </w:rPr>
            </w:pPr>
            <w:r>
              <w:rPr>
                <w:bCs/>
                <w:color w:val="000000"/>
              </w:rPr>
              <w:t xml:space="preserve">632551, Новосибирская область, Чулымский район, </w:t>
            </w:r>
          </w:p>
          <w:p w14:paraId="12955A09" w14:textId="77777777" w:rsidR="006D2D18" w:rsidRDefault="006D2D18" w:rsidP="00B46FBE">
            <w:pPr>
              <w:tabs>
                <w:tab w:val="left" w:pos="426"/>
              </w:tabs>
              <w:rPr>
                <w:bCs/>
                <w:color w:val="000000"/>
              </w:rPr>
            </w:pPr>
            <w:r>
              <w:rPr>
                <w:bCs/>
                <w:color w:val="000000"/>
              </w:rPr>
              <w:t>г. Чулым, ул. Трудовая, д.1</w:t>
            </w:r>
          </w:p>
          <w:p w14:paraId="06ABBFDF" w14:textId="77777777" w:rsidR="006D2D18" w:rsidRDefault="006D2D18" w:rsidP="00B46FBE">
            <w:pPr>
              <w:tabs>
                <w:tab w:val="left" w:pos="426"/>
              </w:tabs>
              <w:rPr>
                <w:bCs/>
                <w:color w:val="000000"/>
                <w:lang w:eastAsia="en-US"/>
              </w:rPr>
            </w:pPr>
            <w:r>
              <w:rPr>
                <w:bCs/>
                <w:color w:val="000000"/>
              </w:rPr>
              <w:t>Тел.: 83835039775</w:t>
            </w:r>
          </w:p>
        </w:tc>
      </w:tr>
      <w:tr w:rsidR="006D2D18" w14:paraId="44082212" w14:textId="77777777" w:rsidTr="006D2D18">
        <w:tc>
          <w:tcPr>
            <w:tcW w:w="709" w:type="dxa"/>
            <w:tcBorders>
              <w:top w:val="single" w:sz="6" w:space="0" w:color="auto"/>
              <w:left w:val="single" w:sz="6" w:space="0" w:color="auto"/>
              <w:bottom w:val="single" w:sz="6" w:space="0" w:color="auto"/>
              <w:right w:val="single" w:sz="6" w:space="0" w:color="auto"/>
            </w:tcBorders>
            <w:hideMark/>
          </w:tcPr>
          <w:p w14:paraId="60218832" w14:textId="77777777" w:rsidR="006D2D18" w:rsidRDefault="006D2D18" w:rsidP="00B46FBE">
            <w:pPr>
              <w:tabs>
                <w:tab w:val="left" w:pos="426"/>
              </w:tabs>
              <w:rPr>
                <w:bCs/>
                <w:color w:val="000000"/>
                <w:lang w:eastAsia="en-US"/>
              </w:rPr>
            </w:pPr>
            <w:r>
              <w:rPr>
                <w:bCs/>
                <w:color w:val="000000"/>
              </w:rPr>
              <w:t>1.2</w:t>
            </w:r>
          </w:p>
        </w:tc>
        <w:tc>
          <w:tcPr>
            <w:tcW w:w="2810" w:type="dxa"/>
            <w:tcBorders>
              <w:top w:val="single" w:sz="6" w:space="0" w:color="auto"/>
              <w:left w:val="single" w:sz="6" w:space="0" w:color="auto"/>
              <w:bottom w:val="single" w:sz="6" w:space="0" w:color="auto"/>
              <w:right w:val="single" w:sz="6" w:space="0" w:color="auto"/>
            </w:tcBorders>
            <w:hideMark/>
          </w:tcPr>
          <w:p w14:paraId="0172E060" w14:textId="77777777" w:rsidR="006D2D18" w:rsidRDefault="006D2D18" w:rsidP="00B46FBE">
            <w:pPr>
              <w:tabs>
                <w:tab w:val="left" w:pos="426"/>
              </w:tabs>
              <w:rPr>
                <w:bCs/>
                <w:color w:val="000000"/>
                <w:lang w:eastAsia="en-US"/>
              </w:rPr>
            </w:pPr>
            <w:r>
              <w:rPr>
                <w:bCs/>
                <w:color w:val="000000"/>
              </w:rPr>
              <w:t>Этапы выполнения работ</w:t>
            </w:r>
          </w:p>
        </w:tc>
        <w:tc>
          <w:tcPr>
            <w:tcW w:w="7229" w:type="dxa"/>
            <w:tcBorders>
              <w:top w:val="single" w:sz="6" w:space="0" w:color="auto"/>
              <w:left w:val="single" w:sz="6" w:space="0" w:color="auto"/>
              <w:bottom w:val="single" w:sz="6" w:space="0" w:color="auto"/>
              <w:right w:val="single" w:sz="6" w:space="0" w:color="auto"/>
            </w:tcBorders>
            <w:hideMark/>
          </w:tcPr>
          <w:p w14:paraId="2F16802B" w14:textId="77777777" w:rsidR="006D2D18" w:rsidRDefault="006D2D18" w:rsidP="006D2D18">
            <w:pPr>
              <w:numPr>
                <w:ilvl w:val="0"/>
                <w:numId w:val="48"/>
              </w:numPr>
              <w:tabs>
                <w:tab w:val="left" w:pos="426"/>
              </w:tabs>
              <w:spacing w:line="276" w:lineRule="auto"/>
              <w:rPr>
                <w:bCs/>
                <w:color w:val="000000"/>
              </w:rPr>
            </w:pPr>
            <w:r>
              <w:rPr>
                <w:bCs/>
                <w:color w:val="000000"/>
              </w:rPr>
              <w:t xml:space="preserve">Сбор необходимых исходных данных в полном объёме. </w:t>
            </w:r>
          </w:p>
          <w:p w14:paraId="0D3FBB6E" w14:textId="77777777" w:rsidR="006D2D18" w:rsidRDefault="006D2D18" w:rsidP="006D2D18">
            <w:pPr>
              <w:numPr>
                <w:ilvl w:val="0"/>
                <w:numId w:val="48"/>
              </w:numPr>
              <w:tabs>
                <w:tab w:val="left" w:pos="426"/>
              </w:tabs>
              <w:spacing w:line="276" w:lineRule="auto"/>
              <w:rPr>
                <w:bCs/>
                <w:color w:val="000000"/>
              </w:rPr>
            </w:pPr>
            <w:r>
              <w:rPr>
                <w:bCs/>
                <w:color w:val="000000"/>
              </w:rPr>
              <w:t xml:space="preserve">Обследование и детальный осмотр строительных конструкций с фотофиксацией дефектов и повреждений. </w:t>
            </w:r>
          </w:p>
          <w:p w14:paraId="610626B7" w14:textId="77777777" w:rsidR="006D2D18" w:rsidRDefault="006D2D18" w:rsidP="006D2D18">
            <w:pPr>
              <w:numPr>
                <w:ilvl w:val="0"/>
                <w:numId w:val="48"/>
              </w:numPr>
              <w:tabs>
                <w:tab w:val="left" w:pos="426"/>
              </w:tabs>
              <w:spacing w:line="276" w:lineRule="auto"/>
              <w:rPr>
                <w:bCs/>
                <w:color w:val="000000"/>
                <w:lang w:eastAsia="en-US"/>
              </w:rPr>
            </w:pPr>
            <w:r>
              <w:rPr>
                <w:bCs/>
                <w:color w:val="000000"/>
              </w:rPr>
              <w:t xml:space="preserve">Составление заключения по результатам обследования с информацией о состоянии строительных конструкций, с выводами об общем техническом состояний строительных конструкций, рекомендациями по устранению дефектов, и возможности дальнейшей эксплуатации. </w:t>
            </w:r>
          </w:p>
        </w:tc>
      </w:tr>
      <w:tr w:rsidR="006D2D18" w14:paraId="504A6BF4" w14:textId="77777777" w:rsidTr="006D2D18">
        <w:tc>
          <w:tcPr>
            <w:tcW w:w="709" w:type="dxa"/>
            <w:tcBorders>
              <w:top w:val="single" w:sz="6" w:space="0" w:color="auto"/>
              <w:left w:val="single" w:sz="6" w:space="0" w:color="auto"/>
              <w:bottom w:val="single" w:sz="6" w:space="0" w:color="auto"/>
              <w:right w:val="single" w:sz="6" w:space="0" w:color="auto"/>
            </w:tcBorders>
            <w:hideMark/>
          </w:tcPr>
          <w:p w14:paraId="070FD7C5" w14:textId="77777777" w:rsidR="006D2D18" w:rsidRDefault="006D2D18" w:rsidP="00B46FBE">
            <w:pPr>
              <w:tabs>
                <w:tab w:val="left" w:pos="426"/>
              </w:tabs>
              <w:rPr>
                <w:bCs/>
                <w:color w:val="000000"/>
                <w:lang w:eastAsia="en-US"/>
              </w:rPr>
            </w:pPr>
            <w:r>
              <w:rPr>
                <w:bCs/>
                <w:color w:val="000000"/>
              </w:rPr>
              <w:t>1.3</w:t>
            </w:r>
          </w:p>
        </w:tc>
        <w:tc>
          <w:tcPr>
            <w:tcW w:w="2810" w:type="dxa"/>
            <w:tcBorders>
              <w:top w:val="single" w:sz="6" w:space="0" w:color="auto"/>
              <w:left w:val="single" w:sz="6" w:space="0" w:color="auto"/>
              <w:bottom w:val="single" w:sz="6" w:space="0" w:color="auto"/>
              <w:right w:val="single" w:sz="6" w:space="0" w:color="auto"/>
            </w:tcBorders>
            <w:hideMark/>
          </w:tcPr>
          <w:p w14:paraId="05D56222" w14:textId="77777777" w:rsidR="006D2D18" w:rsidRDefault="006D2D18" w:rsidP="00B46FBE">
            <w:pPr>
              <w:tabs>
                <w:tab w:val="left" w:pos="426"/>
              </w:tabs>
              <w:rPr>
                <w:bCs/>
                <w:color w:val="000000"/>
                <w:lang w:eastAsia="en-US"/>
              </w:rPr>
            </w:pPr>
            <w:r>
              <w:rPr>
                <w:bCs/>
                <w:color w:val="000000"/>
              </w:rPr>
              <w:t>Сроки выполнения работ</w:t>
            </w:r>
          </w:p>
        </w:tc>
        <w:tc>
          <w:tcPr>
            <w:tcW w:w="7229" w:type="dxa"/>
            <w:tcBorders>
              <w:top w:val="single" w:sz="6" w:space="0" w:color="auto"/>
              <w:left w:val="single" w:sz="6" w:space="0" w:color="auto"/>
              <w:bottom w:val="single" w:sz="6" w:space="0" w:color="auto"/>
              <w:right w:val="single" w:sz="6" w:space="0" w:color="auto"/>
            </w:tcBorders>
            <w:hideMark/>
          </w:tcPr>
          <w:p w14:paraId="6622635A" w14:textId="77777777" w:rsidR="006D2D18" w:rsidRDefault="006D2D18" w:rsidP="00B46FBE">
            <w:pPr>
              <w:tabs>
                <w:tab w:val="left" w:pos="426"/>
              </w:tabs>
              <w:rPr>
                <w:bCs/>
                <w:color w:val="000000"/>
                <w:lang w:val="en-US" w:eastAsia="en-US"/>
              </w:rPr>
            </w:pPr>
            <w:r>
              <w:rPr>
                <w:bCs/>
                <w:color w:val="000000"/>
              </w:rPr>
              <w:t>60 календарных дней</w:t>
            </w:r>
          </w:p>
        </w:tc>
      </w:tr>
      <w:tr w:rsidR="006D2D18" w14:paraId="08A53893" w14:textId="77777777" w:rsidTr="006D2D18">
        <w:trPr>
          <w:trHeight w:val="668"/>
        </w:trPr>
        <w:tc>
          <w:tcPr>
            <w:tcW w:w="709" w:type="dxa"/>
            <w:tcBorders>
              <w:top w:val="single" w:sz="6" w:space="0" w:color="auto"/>
              <w:left w:val="single" w:sz="6" w:space="0" w:color="auto"/>
              <w:bottom w:val="single" w:sz="4" w:space="0" w:color="auto"/>
              <w:right w:val="single" w:sz="6" w:space="0" w:color="auto"/>
            </w:tcBorders>
            <w:hideMark/>
          </w:tcPr>
          <w:p w14:paraId="521C5DEF" w14:textId="77777777" w:rsidR="006D2D18" w:rsidRDefault="006D2D18" w:rsidP="00B46FBE">
            <w:pPr>
              <w:tabs>
                <w:tab w:val="left" w:pos="426"/>
              </w:tabs>
              <w:rPr>
                <w:bCs/>
                <w:color w:val="000000"/>
                <w:lang w:eastAsia="en-US"/>
              </w:rPr>
            </w:pPr>
            <w:r>
              <w:rPr>
                <w:bCs/>
                <w:color w:val="000000"/>
              </w:rPr>
              <w:t>1.4</w:t>
            </w:r>
          </w:p>
        </w:tc>
        <w:tc>
          <w:tcPr>
            <w:tcW w:w="2810" w:type="dxa"/>
            <w:tcBorders>
              <w:top w:val="single" w:sz="6" w:space="0" w:color="auto"/>
              <w:left w:val="single" w:sz="6" w:space="0" w:color="auto"/>
              <w:bottom w:val="single" w:sz="4" w:space="0" w:color="auto"/>
              <w:right w:val="single" w:sz="6" w:space="0" w:color="auto"/>
            </w:tcBorders>
          </w:tcPr>
          <w:p w14:paraId="254C820D" w14:textId="77777777" w:rsidR="006D2D18" w:rsidRDefault="006D2D18" w:rsidP="00B46FBE">
            <w:pPr>
              <w:tabs>
                <w:tab w:val="left" w:pos="426"/>
              </w:tabs>
              <w:rPr>
                <w:bCs/>
                <w:color w:val="000000"/>
              </w:rPr>
            </w:pPr>
            <w:r>
              <w:rPr>
                <w:bCs/>
                <w:color w:val="000000"/>
              </w:rPr>
              <w:t>Краткая характеристика и основные показатели объекта:</w:t>
            </w:r>
          </w:p>
          <w:p w14:paraId="0325F99A" w14:textId="77777777" w:rsidR="006D2D18" w:rsidRDefault="006D2D18" w:rsidP="00B46FBE">
            <w:pPr>
              <w:tabs>
                <w:tab w:val="left" w:pos="426"/>
              </w:tabs>
              <w:rPr>
                <w:bCs/>
                <w:color w:val="000000"/>
                <w:lang w:eastAsia="en-US"/>
              </w:rPr>
            </w:pPr>
          </w:p>
        </w:tc>
        <w:tc>
          <w:tcPr>
            <w:tcW w:w="7229" w:type="dxa"/>
            <w:tcBorders>
              <w:top w:val="single" w:sz="6" w:space="0" w:color="auto"/>
              <w:left w:val="single" w:sz="6" w:space="0" w:color="auto"/>
              <w:bottom w:val="single" w:sz="4" w:space="0" w:color="auto"/>
              <w:right w:val="single" w:sz="6" w:space="0" w:color="auto"/>
            </w:tcBorders>
            <w:hideMark/>
          </w:tcPr>
          <w:p w14:paraId="62E54A5B" w14:textId="77777777" w:rsidR="006D2D18" w:rsidRDefault="006D2D18" w:rsidP="00B46FBE">
            <w:pPr>
              <w:tabs>
                <w:tab w:val="left" w:pos="426"/>
              </w:tabs>
              <w:rPr>
                <w:bCs/>
                <w:color w:val="000000"/>
              </w:rPr>
            </w:pPr>
            <w:r>
              <w:rPr>
                <w:bCs/>
                <w:color w:val="000000"/>
              </w:rPr>
              <w:t>Обследованию подлежат тепловые сети, расположенные по адресам:</w:t>
            </w:r>
          </w:p>
          <w:p w14:paraId="116274DB" w14:textId="77777777" w:rsidR="006D2D18" w:rsidRDefault="006D2D18" w:rsidP="006D2D18">
            <w:pPr>
              <w:numPr>
                <w:ilvl w:val="0"/>
                <w:numId w:val="47"/>
              </w:numPr>
              <w:tabs>
                <w:tab w:val="left" w:pos="426"/>
              </w:tabs>
              <w:spacing w:line="276" w:lineRule="auto"/>
              <w:rPr>
                <w:bCs/>
                <w:color w:val="000000"/>
              </w:rPr>
            </w:pPr>
            <w:r>
              <w:rPr>
                <w:bCs/>
                <w:color w:val="000000"/>
              </w:rPr>
              <w:t xml:space="preserve">Тепловые сети, Модуль "Роддом" </w:t>
            </w:r>
            <w:proofErr w:type="spellStart"/>
            <w:r>
              <w:rPr>
                <w:bCs/>
                <w:color w:val="000000"/>
              </w:rPr>
              <w:t>ул.Кирова</w:t>
            </w:r>
            <w:proofErr w:type="spellEnd"/>
            <w:r>
              <w:rPr>
                <w:bCs/>
                <w:color w:val="000000"/>
              </w:rPr>
              <w:t xml:space="preserve"> 2а (газовая);</w:t>
            </w:r>
          </w:p>
          <w:p w14:paraId="0929C057" w14:textId="77777777" w:rsidR="006D2D18" w:rsidRDefault="006D2D18" w:rsidP="006D2D18">
            <w:pPr>
              <w:numPr>
                <w:ilvl w:val="0"/>
                <w:numId w:val="47"/>
              </w:numPr>
              <w:tabs>
                <w:tab w:val="left" w:pos="426"/>
              </w:tabs>
              <w:spacing w:line="276" w:lineRule="auto"/>
              <w:rPr>
                <w:bCs/>
                <w:color w:val="000000"/>
              </w:rPr>
            </w:pPr>
            <w:r>
              <w:rPr>
                <w:bCs/>
                <w:color w:val="000000"/>
              </w:rPr>
              <w:t xml:space="preserve">Тепловые сети, Котельная МЖК </w:t>
            </w:r>
            <w:proofErr w:type="spellStart"/>
            <w:r>
              <w:rPr>
                <w:bCs/>
                <w:color w:val="000000"/>
              </w:rPr>
              <w:t>ул.Энтузиастов</w:t>
            </w:r>
            <w:proofErr w:type="spellEnd"/>
            <w:r>
              <w:rPr>
                <w:bCs/>
                <w:color w:val="000000"/>
              </w:rPr>
              <w:t>;</w:t>
            </w:r>
          </w:p>
          <w:p w14:paraId="21C487B9" w14:textId="77777777" w:rsidR="006D2D18" w:rsidRDefault="006D2D18" w:rsidP="006D2D18">
            <w:pPr>
              <w:numPr>
                <w:ilvl w:val="0"/>
                <w:numId w:val="47"/>
              </w:numPr>
              <w:tabs>
                <w:tab w:val="left" w:pos="426"/>
              </w:tabs>
              <w:spacing w:line="276" w:lineRule="auto"/>
              <w:rPr>
                <w:bCs/>
                <w:color w:val="000000"/>
              </w:rPr>
            </w:pPr>
            <w:r>
              <w:rPr>
                <w:bCs/>
                <w:color w:val="000000"/>
              </w:rPr>
              <w:t xml:space="preserve">Тепловые сети, Котельная Заря </w:t>
            </w:r>
            <w:proofErr w:type="spellStart"/>
            <w:r>
              <w:rPr>
                <w:bCs/>
                <w:color w:val="000000"/>
              </w:rPr>
              <w:t>ул.Комсомольская</w:t>
            </w:r>
            <w:proofErr w:type="spellEnd"/>
            <w:r>
              <w:rPr>
                <w:bCs/>
                <w:color w:val="000000"/>
              </w:rPr>
              <w:t>, 2а;</w:t>
            </w:r>
          </w:p>
          <w:p w14:paraId="0B978DF1" w14:textId="77777777" w:rsidR="006D2D18" w:rsidRDefault="006D2D18" w:rsidP="006D2D18">
            <w:pPr>
              <w:numPr>
                <w:ilvl w:val="0"/>
                <w:numId w:val="47"/>
              </w:numPr>
              <w:tabs>
                <w:tab w:val="left" w:pos="426"/>
              </w:tabs>
              <w:spacing w:line="276" w:lineRule="auto"/>
              <w:rPr>
                <w:bCs/>
                <w:color w:val="000000"/>
              </w:rPr>
            </w:pPr>
            <w:r>
              <w:rPr>
                <w:bCs/>
                <w:color w:val="000000"/>
              </w:rPr>
              <w:t xml:space="preserve">Тепловые сети, Котельная "ПМК" </w:t>
            </w:r>
            <w:proofErr w:type="spellStart"/>
            <w:r>
              <w:rPr>
                <w:bCs/>
                <w:color w:val="000000"/>
              </w:rPr>
              <w:t>ул.Ломоносова</w:t>
            </w:r>
            <w:proofErr w:type="spellEnd"/>
            <w:r>
              <w:rPr>
                <w:bCs/>
                <w:color w:val="000000"/>
              </w:rPr>
              <w:t>;</w:t>
            </w:r>
          </w:p>
          <w:p w14:paraId="502CFFD6" w14:textId="77777777" w:rsidR="006D2D18" w:rsidRDefault="006D2D18" w:rsidP="006D2D18">
            <w:pPr>
              <w:numPr>
                <w:ilvl w:val="0"/>
                <w:numId w:val="47"/>
              </w:numPr>
              <w:tabs>
                <w:tab w:val="left" w:pos="426"/>
              </w:tabs>
              <w:spacing w:line="276" w:lineRule="auto"/>
              <w:rPr>
                <w:bCs/>
                <w:color w:val="000000"/>
              </w:rPr>
            </w:pPr>
            <w:r>
              <w:rPr>
                <w:bCs/>
                <w:color w:val="000000"/>
              </w:rPr>
              <w:t xml:space="preserve">Тепловые сети, Котельная школы №1 </w:t>
            </w:r>
            <w:proofErr w:type="spellStart"/>
            <w:r>
              <w:rPr>
                <w:bCs/>
                <w:color w:val="000000"/>
              </w:rPr>
              <w:t>ул.Л.Толстого</w:t>
            </w:r>
            <w:proofErr w:type="spellEnd"/>
            <w:r>
              <w:rPr>
                <w:bCs/>
                <w:color w:val="000000"/>
              </w:rPr>
              <w:t>;</w:t>
            </w:r>
          </w:p>
          <w:p w14:paraId="695F91CD" w14:textId="77777777" w:rsidR="006D2D18" w:rsidRDefault="006D2D18" w:rsidP="006D2D18">
            <w:pPr>
              <w:numPr>
                <w:ilvl w:val="0"/>
                <w:numId w:val="47"/>
              </w:numPr>
              <w:tabs>
                <w:tab w:val="left" w:pos="426"/>
              </w:tabs>
              <w:spacing w:line="276" w:lineRule="auto"/>
              <w:rPr>
                <w:bCs/>
                <w:color w:val="000000"/>
              </w:rPr>
            </w:pPr>
            <w:r>
              <w:rPr>
                <w:bCs/>
                <w:color w:val="000000"/>
              </w:rPr>
              <w:t xml:space="preserve">Тепловые сети, Модуль "База" </w:t>
            </w:r>
            <w:proofErr w:type="spellStart"/>
            <w:r>
              <w:rPr>
                <w:bCs/>
                <w:color w:val="000000"/>
              </w:rPr>
              <w:t>ул.Мелиораторов</w:t>
            </w:r>
            <w:proofErr w:type="spellEnd"/>
            <w:r>
              <w:rPr>
                <w:bCs/>
                <w:color w:val="000000"/>
              </w:rPr>
              <w:t xml:space="preserve"> 14 (газовая);</w:t>
            </w:r>
          </w:p>
          <w:p w14:paraId="1269563E" w14:textId="77777777" w:rsidR="006D2D18" w:rsidRDefault="006D2D18" w:rsidP="006D2D18">
            <w:pPr>
              <w:numPr>
                <w:ilvl w:val="0"/>
                <w:numId w:val="47"/>
              </w:numPr>
              <w:tabs>
                <w:tab w:val="left" w:pos="426"/>
              </w:tabs>
              <w:spacing w:line="276" w:lineRule="auto"/>
              <w:rPr>
                <w:bCs/>
                <w:color w:val="000000"/>
              </w:rPr>
            </w:pPr>
            <w:r>
              <w:rPr>
                <w:bCs/>
                <w:color w:val="000000"/>
              </w:rPr>
              <w:t xml:space="preserve">Тепловые сети, Модуль "Школа №3 </w:t>
            </w:r>
            <w:proofErr w:type="spellStart"/>
            <w:r>
              <w:rPr>
                <w:bCs/>
                <w:color w:val="000000"/>
              </w:rPr>
              <w:t>ул.Трудовая</w:t>
            </w:r>
            <w:proofErr w:type="spellEnd"/>
            <w:r>
              <w:rPr>
                <w:bCs/>
                <w:color w:val="000000"/>
              </w:rPr>
              <w:t xml:space="preserve"> (газовая) (на 504 учащихся");</w:t>
            </w:r>
          </w:p>
          <w:p w14:paraId="6E1E4A28" w14:textId="77777777" w:rsidR="006D2D18" w:rsidRDefault="006D2D18" w:rsidP="006D2D18">
            <w:pPr>
              <w:numPr>
                <w:ilvl w:val="0"/>
                <w:numId w:val="47"/>
              </w:numPr>
              <w:tabs>
                <w:tab w:val="left" w:pos="426"/>
              </w:tabs>
              <w:spacing w:line="276" w:lineRule="auto"/>
              <w:rPr>
                <w:bCs/>
                <w:color w:val="000000"/>
              </w:rPr>
            </w:pPr>
            <w:r>
              <w:rPr>
                <w:bCs/>
                <w:color w:val="000000"/>
              </w:rPr>
              <w:t xml:space="preserve">Тепловые сети, Котельная "Универсам" </w:t>
            </w:r>
            <w:proofErr w:type="spellStart"/>
            <w:r>
              <w:rPr>
                <w:bCs/>
                <w:color w:val="000000"/>
              </w:rPr>
              <w:t>ул.Транспортников</w:t>
            </w:r>
            <w:proofErr w:type="spellEnd"/>
            <w:r>
              <w:rPr>
                <w:bCs/>
                <w:color w:val="000000"/>
              </w:rPr>
              <w:t>;</w:t>
            </w:r>
          </w:p>
          <w:p w14:paraId="1B0FE53B" w14:textId="77777777" w:rsidR="006D2D18" w:rsidRDefault="006D2D18" w:rsidP="006D2D18">
            <w:pPr>
              <w:numPr>
                <w:ilvl w:val="0"/>
                <w:numId w:val="47"/>
              </w:numPr>
              <w:tabs>
                <w:tab w:val="left" w:pos="426"/>
              </w:tabs>
              <w:spacing w:line="276" w:lineRule="auto"/>
              <w:rPr>
                <w:bCs/>
                <w:color w:val="000000"/>
              </w:rPr>
            </w:pPr>
            <w:r>
              <w:rPr>
                <w:bCs/>
                <w:color w:val="000000"/>
              </w:rPr>
              <w:t xml:space="preserve">Тепловые сети, Котельная "Отдыхающая" </w:t>
            </w:r>
            <w:proofErr w:type="spellStart"/>
            <w:r>
              <w:rPr>
                <w:bCs/>
                <w:color w:val="000000"/>
              </w:rPr>
              <w:t>ул.Семафорная</w:t>
            </w:r>
            <w:proofErr w:type="spellEnd"/>
            <w:r>
              <w:rPr>
                <w:bCs/>
                <w:color w:val="000000"/>
              </w:rPr>
              <w:t>;</w:t>
            </w:r>
          </w:p>
          <w:p w14:paraId="4BD9D649" w14:textId="77777777" w:rsidR="006D2D18" w:rsidRDefault="006D2D18" w:rsidP="006D2D18">
            <w:pPr>
              <w:numPr>
                <w:ilvl w:val="0"/>
                <w:numId w:val="47"/>
              </w:numPr>
              <w:tabs>
                <w:tab w:val="left" w:pos="426"/>
              </w:tabs>
              <w:spacing w:line="276" w:lineRule="auto"/>
              <w:rPr>
                <w:bCs/>
                <w:color w:val="000000"/>
              </w:rPr>
            </w:pPr>
            <w:r>
              <w:rPr>
                <w:bCs/>
                <w:color w:val="000000"/>
              </w:rPr>
              <w:t xml:space="preserve">Тепловые сети, Котельная "ПЧ- 10" </w:t>
            </w:r>
            <w:proofErr w:type="spellStart"/>
            <w:r>
              <w:rPr>
                <w:bCs/>
                <w:color w:val="000000"/>
              </w:rPr>
              <w:t>ул.Кожемякина</w:t>
            </w:r>
            <w:proofErr w:type="spellEnd"/>
            <w:r>
              <w:rPr>
                <w:bCs/>
                <w:color w:val="000000"/>
              </w:rPr>
              <w:t xml:space="preserve"> 50а;</w:t>
            </w:r>
          </w:p>
          <w:p w14:paraId="7EFE7DCA" w14:textId="77777777" w:rsidR="006D2D18" w:rsidRDefault="006D2D18" w:rsidP="006D2D18">
            <w:pPr>
              <w:numPr>
                <w:ilvl w:val="0"/>
                <w:numId w:val="47"/>
              </w:numPr>
              <w:tabs>
                <w:tab w:val="left" w:pos="426"/>
              </w:tabs>
              <w:spacing w:line="276" w:lineRule="auto"/>
              <w:rPr>
                <w:bCs/>
                <w:color w:val="000000"/>
              </w:rPr>
            </w:pPr>
            <w:r>
              <w:rPr>
                <w:bCs/>
                <w:color w:val="000000"/>
              </w:rPr>
              <w:t xml:space="preserve">Тепловые сети, Котельная "Добролюбова" </w:t>
            </w:r>
            <w:proofErr w:type="spellStart"/>
            <w:r>
              <w:rPr>
                <w:bCs/>
                <w:color w:val="000000"/>
              </w:rPr>
              <w:t>ул.Добролюбова</w:t>
            </w:r>
            <w:proofErr w:type="spellEnd"/>
            <w:r>
              <w:rPr>
                <w:bCs/>
                <w:color w:val="000000"/>
              </w:rPr>
              <w:t>;</w:t>
            </w:r>
          </w:p>
          <w:p w14:paraId="042CB555" w14:textId="77777777" w:rsidR="006D2D18" w:rsidRDefault="006D2D18" w:rsidP="006D2D18">
            <w:pPr>
              <w:numPr>
                <w:ilvl w:val="0"/>
                <w:numId w:val="47"/>
              </w:numPr>
              <w:tabs>
                <w:tab w:val="left" w:pos="426"/>
              </w:tabs>
              <w:spacing w:line="276" w:lineRule="auto"/>
              <w:rPr>
                <w:bCs/>
                <w:color w:val="000000"/>
              </w:rPr>
            </w:pPr>
            <w:r>
              <w:rPr>
                <w:bCs/>
                <w:color w:val="000000"/>
              </w:rPr>
              <w:t>Тепловые сети, Котельная "Чулым 3";</w:t>
            </w:r>
          </w:p>
          <w:p w14:paraId="4235369A" w14:textId="77777777" w:rsidR="006D2D18" w:rsidRDefault="006D2D18" w:rsidP="006D2D18">
            <w:pPr>
              <w:numPr>
                <w:ilvl w:val="0"/>
                <w:numId w:val="47"/>
              </w:numPr>
              <w:tabs>
                <w:tab w:val="left" w:pos="426"/>
              </w:tabs>
              <w:spacing w:line="276" w:lineRule="auto"/>
              <w:rPr>
                <w:bCs/>
                <w:color w:val="000000"/>
              </w:rPr>
            </w:pPr>
            <w:r>
              <w:rPr>
                <w:bCs/>
                <w:color w:val="000000"/>
              </w:rPr>
              <w:t>Тепловые сети, Модуль "Улыбка" (газовая);</w:t>
            </w:r>
          </w:p>
          <w:p w14:paraId="0E7C78AE" w14:textId="77777777" w:rsidR="006D2D18" w:rsidRDefault="006D2D18" w:rsidP="006D2D18">
            <w:pPr>
              <w:numPr>
                <w:ilvl w:val="0"/>
                <w:numId w:val="47"/>
              </w:numPr>
              <w:tabs>
                <w:tab w:val="left" w:pos="426"/>
              </w:tabs>
              <w:spacing w:line="276" w:lineRule="auto"/>
              <w:rPr>
                <w:bCs/>
                <w:color w:val="000000"/>
              </w:rPr>
            </w:pPr>
            <w:r>
              <w:rPr>
                <w:bCs/>
                <w:color w:val="000000"/>
              </w:rPr>
              <w:t xml:space="preserve">Наружные сети газовой котельной "Заря", </w:t>
            </w:r>
            <w:proofErr w:type="spellStart"/>
            <w:r>
              <w:rPr>
                <w:bCs/>
                <w:color w:val="000000"/>
              </w:rPr>
              <w:t>ул.Комсомольская</w:t>
            </w:r>
            <w:proofErr w:type="spellEnd"/>
            <w:r>
              <w:rPr>
                <w:bCs/>
                <w:color w:val="000000"/>
              </w:rPr>
              <w:t>, 2Г;</w:t>
            </w:r>
          </w:p>
          <w:p w14:paraId="582E70AB" w14:textId="77777777" w:rsidR="006D2D18" w:rsidRDefault="006D2D18" w:rsidP="006D2D18">
            <w:pPr>
              <w:numPr>
                <w:ilvl w:val="0"/>
                <w:numId w:val="47"/>
              </w:numPr>
              <w:tabs>
                <w:tab w:val="left" w:pos="426"/>
              </w:tabs>
              <w:spacing w:line="276" w:lineRule="auto"/>
              <w:rPr>
                <w:bCs/>
                <w:color w:val="000000"/>
                <w:lang w:eastAsia="en-US"/>
              </w:rPr>
            </w:pPr>
            <w:r>
              <w:rPr>
                <w:bCs/>
                <w:color w:val="000000"/>
              </w:rPr>
              <w:lastRenderedPageBreak/>
              <w:t>Наружная теплофикационная сеть, Чулым-3</w:t>
            </w:r>
          </w:p>
        </w:tc>
      </w:tr>
      <w:tr w:rsidR="006D2D18" w14:paraId="2BA9C5B4" w14:textId="77777777" w:rsidTr="006D2D18">
        <w:tc>
          <w:tcPr>
            <w:tcW w:w="10748" w:type="dxa"/>
            <w:gridSpan w:val="3"/>
            <w:tcBorders>
              <w:top w:val="single" w:sz="6" w:space="0" w:color="auto"/>
              <w:left w:val="single" w:sz="6" w:space="0" w:color="auto"/>
              <w:bottom w:val="single" w:sz="6" w:space="0" w:color="auto"/>
              <w:right w:val="single" w:sz="6" w:space="0" w:color="auto"/>
            </w:tcBorders>
            <w:hideMark/>
          </w:tcPr>
          <w:p w14:paraId="45781AD2" w14:textId="77777777" w:rsidR="006D2D18" w:rsidRDefault="006D2D18" w:rsidP="00B46FBE">
            <w:pPr>
              <w:tabs>
                <w:tab w:val="left" w:pos="426"/>
              </w:tabs>
              <w:rPr>
                <w:bCs/>
                <w:color w:val="000000"/>
                <w:lang w:eastAsia="en-US"/>
              </w:rPr>
            </w:pPr>
            <w:r>
              <w:rPr>
                <w:bCs/>
                <w:color w:val="000000"/>
              </w:rPr>
              <w:lastRenderedPageBreak/>
              <w:t>2. Основные требования</w:t>
            </w:r>
          </w:p>
        </w:tc>
      </w:tr>
      <w:tr w:rsidR="006D2D18" w14:paraId="5778F2B3" w14:textId="77777777" w:rsidTr="006D2D18">
        <w:trPr>
          <w:trHeight w:val="2395"/>
        </w:trPr>
        <w:tc>
          <w:tcPr>
            <w:tcW w:w="709" w:type="dxa"/>
            <w:tcBorders>
              <w:top w:val="single" w:sz="6" w:space="0" w:color="auto"/>
              <w:left w:val="single" w:sz="6" w:space="0" w:color="auto"/>
              <w:bottom w:val="single" w:sz="6" w:space="0" w:color="auto"/>
              <w:right w:val="single" w:sz="6" w:space="0" w:color="auto"/>
            </w:tcBorders>
            <w:hideMark/>
          </w:tcPr>
          <w:p w14:paraId="2B1254F2" w14:textId="77777777" w:rsidR="006D2D18" w:rsidRDefault="006D2D18" w:rsidP="00B46FBE">
            <w:pPr>
              <w:tabs>
                <w:tab w:val="left" w:pos="426"/>
              </w:tabs>
              <w:rPr>
                <w:bCs/>
                <w:color w:val="000000"/>
                <w:lang w:eastAsia="en-US"/>
              </w:rPr>
            </w:pPr>
            <w:r>
              <w:rPr>
                <w:bCs/>
                <w:color w:val="000000"/>
              </w:rPr>
              <w:t>2.1</w:t>
            </w:r>
          </w:p>
        </w:tc>
        <w:tc>
          <w:tcPr>
            <w:tcW w:w="2810" w:type="dxa"/>
            <w:tcBorders>
              <w:top w:val="single" w:sz="6" w:space="0" w:color="auto"/>
              <w:left w:val="single" w:sz="6" w:space="0" w:color="auto"/>
              <w:bottom w:val="single" w:sz="6" w:space="0" w:color="auto"/>
              <w:right w:val="single" w:sz="6" w:space="0" w:color="auto"/>
            </w:tcBorders>
            <w:hideMark/>
          </w:tcPr>
          <w:p w14:paraId="7951977C" w14:textId="77777777" w:rsidR="006D2D18" w:rsidRDefault="006D2D18" w:rsidP="00B46FBE">
            <w:pPr>
              <w:tabs>
                <w:tab w:val="left" w:pos="426"/>
              </w:tabs>
              <w:rPr>
                <w:bCs/>
                <w:color w:val="000000"/>
                <w:lang w:eastAsia="en-US"/>
              </w:rPr>
            </w:pPr>
            <w:r>
              <w:rPr>
                <w:bCs/>
                <w:color w:val="000000"/>
              </w:rPr>
              <w:t>Соответствие нормативной документации</w:t>
            </w:r>
          </w:p>
        </w:tc>
        <w:tc>
          <w:tcPr>
            <w:tcW w:w="7229" w:type="dxa"/>
            <w:tcBorders>
              <w:top w:val="single" w:sz="6" w:space="0" w:color="auto"/>
              <w:left w:val="single" w:sz="6" w:space="0" w:color="auto"/>
              <w:bottom w:val="single" w:sz="6" w:space="0" w:color="auto"/>
              <w:right w:val="single" w:sz="6" w:space="0" w:color="auto"/>
            </w:tcBorders>
            <w:hideMark/>
          </w:tcPr>
          <w:p w14:paraId="4A2D6C81" w14:textId="77777777" w:rsidR="006D2D18" w:rsidRDefault="006D2D18" w:rsidP="00B46FBE">
            <w:pPr>
              <w:tabs>
                <w:tab w:val="left" w:pos="426"/>
              </w:tabs>
              <w:rPr>
                <w:bCs/>
                <w:color w:val="000000"/>
              </w:rPr>
            </w:pPr>
            <w:r>
              <w:rPr>
                <w:bCs/>
                <w:color w:val="000000"/>
              </w:rPr>
              <w:t>- ГОСТ 31937-2011 «Здания и сооружения. Правила обследования и мониторинга технического состояния»;</w:t>
            </w:r>
          </w:p>
          <w:p w14:paraId="4BA85F76" w14:textId="77777777" w:rsidR="006D2D18" w:rsidRDefault="006D2D18" w:rsidP="00B46FBE">
            <w:pPr>
              <w:tabs>
                <w:tab w:val="left" w:pos="426"/>
              </w:tabs>
              <w:rPr>
                <w:bCs/>
                <w:color w:val="000000"/>
              </w:rPr>
            </w:pPr>
            <w:r>
              <w:rPr>
                <w:bCs/>
                <w:color w:val="000000"/>
              </w:rPr>
              <w:t>- ГОСТ 27751-2014 «Надежность строительных конструкций и оснований. Основные положения»;</w:t>
            </w:r>
          </w:p>
          <w:p w14:paraId="15632077" w14:textId="77777777" w:rsidR="006D2D18" w:rsidRDefault="006D2D18" w:rsidP="00B46FBE">
            <w:pPr>
              <w:tabs>
                <w:tab w:val="left" w:pos="426"/>
              </w:tabs>
              <w:rPr>
                <w:bCs/>
                <w:color w:val="000000"/>
              </w:rPr>
            </w:pPr>
            <w:r>
              <w:rPr>
                <w:bCs/>
                <w:color w:val="000000"/>
              </w:rPr>
              <w:t>-  СП 13-102-2003 «Правила обследования несущих строительных конструкций зданий и сооружений»;</w:t>
            </w:r>
          </w:p>
          <w:p w14:paraId="16E12C9B" w14:textId="77777777" w:rsidR="006D2D18" w:rsidRDefault="006D2D18" w:rsidP="00B46FBE">
            <w:pPr>
              <w:tabs>
                <w:tab w:val="left" w:pos="426"/>
              </w:tabs>
              <w:rPr>
                <w:bCs/>
                <w:color w:val="000000"/>
                <w:lang w:eastAsia="en-US"/>
              </w:rPr>
            </w:pPr>
            <w:r>
              <w:rPr>
                <w:bCs/>
                <w:color w:val="000000"/>
              </w:rPr>
              <w:t>- Федеральный закон от 30.12.2009 №384-ФЗ «Технический регламент о безопасности зданий и сооружений» (с изменениями на 2 июля 2013 года);</w:t>
            </w:r>
          </w:p>
        </w:tc>
      </w:tr>
      <w:tr w:rsidR="006D2D18" w14:paraId="5D728528" w14:textId="77777777" w:rsidTr="006D2D18">
        <w:trPr>
          <w:trHeight w:val="701"/>
        </w:trPr>
        <w:tc>
          <w:tcPr>
            <w:tcW w:w="709" w:type="dxa"/>
            <w:tcBorders>
              <w:top w:val="single" w:sz="6" w:space="0" w:color="auto"/>
              <w:left w:val="single" w:sz="6" w:space="0" w:color="auto"/>
              <w:bottom w:val="single" w:sz="6" w:space="0" w:color="auto"/>
              <w:right w:val="single" w:sz="6" w:space="0" w:color="auto"/>
            </w:tcBorders>
            <w:hideMark/>
          </w:tcPr>
          <w:p w14:paraId="5603A64D" w14:textId="77777777" w:rsidR="006D2D18" w:rsidRDefault="006D2D18" w:rsidP="00B46FBE">
            <w:pPr>
              <w:tabs>
                <w:tab w:val="left" w:pos="426"/>
              </w:tabs>
              <w:rPr>
                <w:bCs/>
                <w:color w:val="000000"/>
                <w:lang w:eastAsia="en-US"/>
              </w:rPr>
            </w:pPr>
            <w:r>
              <w:rPr>
                <w:bCs/>
                <w:color w:val="000000"/>
              </w:rPr>
              <w:t>2.2</w:t>
            </w:r>
          </w:p>
        </w:tc>
        <w:tc>
          <w:tcPr>
            <w:tcW w:w="2810" w:type="dxa"/>
            <w:tcBorders>
              <w:top w:val="single" w:sz="6" w:space="0" w:color="auto"/>
              <w:left w:val="single" w:sz="6" w:space="0" w:color="auto"/>
              <w:bottom w:val="single" w:sz="6" w:space="0" w:color="auto"/>
              <w:right w:val="single" w:sz="6" w:space="0" w:color="auto"/>
            </w:tcBorders>
            <w:hideMark/>
          </w:tcPr>
          <w:p w14:paraId="650FB9AD" w14:textId="77777777" w:rsidR="006D2D18" w:rsidRDefault="006D2D18" w:rsidP="00B46FBE">
            <w:pPr>
              <w:tabs>
                <w:tab w:val="left" w:pos="426"/>
              </w:tabs>
              <w:rPr>
                <w:bCs/>
                <w:color w:val="000000"/>
                <w:lang w:eastAsia="en-US"/>
              </w:rPr>
            </w:pPr>
            <w:r>
              <w:rPr>
                <w:bCs/>
                <w:color w:val="000000"/>
              </w:rPr>
              <w:t>Требования к отчету о результатах технического обследования, содержащий результаты проведенного технического обследования</w:t>
            </w:r>
          </w:p>
        </w:tc>
        <w:tc>
          <w:tcPr>
            <w:tcW w:w="7229" w:type="dxa"/>
            <w:tcBorders>
              <w:top w:val="single" w:sz="6" w:space="0" w:color="auto"/>
              <w:left w:val="single" w:sz="6" w:space="0" w:color="auto"/>
              <w:bottom w:val="single" w:sz="6" w:space="0" w:color="auto"/>
              <w:right w:val="single" w:sz="6" w:space="0" w:color="auto"/>
            </w:tcBorders>
            <w:hideMark/>
          </w:tcPr>
          <w:p w14:paraId="27531CA8" w14:textId="77777777" w:rsidR="006D2D18" w:rsidRDefault="006D2D18" w:rsidP="00B46FBE">
            <w:pPr>
              <w:tabs>
                <w:tab w:val="left" w:pos="426"/>
              </w:tabs>
              <w:rPr>
                <w:bCs/>
                <w:color w:val="000000"/>
              </w:rPr>
            </w:pPr>
            <w:r>
              <w:rPr>
                <w:bCs/>
                <w:color w:val="000000"/>
              </w:rPr>
              <w:t>а) перечень объектов, в отношении которых было проведено техническое обследование;</w:t>
            </w:r>
          </w:p>
          <w:p w14:paraId="3A7F27B5" w14:textId="77777777" w:rsidR="006D2D18" w:rsidRDefault="006D2D18" w:rsidP="00B46FBE">
            <w:pPr>
              <w:tabs>
                <w:tab w:val="left" w:pos="426"/>
              </w:tabs>
              <w:rPr>
                <w:bCs/>
                <w:color w:val="000000"/>
              </w:rPr>
            </w:pPr>
            <w:r>
              <w:rPr>
                <w:bCs/>
                <w:color w:val="000000"/>
              </w:rPr>
              <w:t>б) перечень параметров, технических характеристик, фактических показателей деятельности организации, осуществляющей регулируемые виды деятельности в сфере теплоснабжения, или иных показателей объектов теплоснабжения, выявленных в процессе проведения технического обследования;</w:t>
            </w:r>
          </w:p>
          <w:p w14:paraId="3B2319F4" w14:textId="77777777" w:rsidR="006D2D18" w:rsidRDefault="006D2D18" w:rsidP="00B46FBE">
            <w:pPr>
              <w:tabs>
                <w:tab w:val="left" w:pos="426"/>
              </w:tabs>
              <w:rPr>
                <w:bCs/>
                <w:color w:val="000000"/>
              </w:rPr>
            </w:pPr>
            <w:r>
              <w:rPr>
                <w:bCs/>
                <w:color w:val="000000"/>
              </w:rPr>
              <w:t>в) описание выявленных дефектов и нарушений с привязкой к конкретному объекту с приложением фотоматериалов, результатов инструментальных исследований (испытаний, измерений);</w:t>
            </w:r>
          </w:p>
          <w:p w14:paraId="4CA77F41" w14:textId="77777777" w:rsidR="006D2D18" w:rsidRDefault="006D2D18" w:rsidP="00B46FBE">
            <w:pPr>
              <w:tabs>
                <w:tab w:val="left" w:pos="426"/>
              </w:tabs>
              <w:rPr>
                <w:bCs/>
                <w:color w:val="000000"/>
              </w:rPr>
            </w:pPr>
            <w:r>
              <w:rPr>
                <w:bCs/>
                <w:color w:val="000000"/>
              </w:rPr>
              <w:t>г) заключение о техническом состоянии объектов системы теплоснабжения;</w:t>
            </w:r>
          </w:p>
          <w:p w14:paraId="50C9C3BE" w14:textId="77777777" w:rsidR="006D2D18" w:rsidRDefault="006D2D18" w:rsidP="00B46FBE">
            <w:pPr>
              <w:tabs>
                <w:tab w:val="left" w:pos="426"/>
              </w:tabs>
              <w:rPr>
                <w:bCs/>
                <w:color w:val="000000"/>
              </w:rPr>
            </w:pPr>
            <w:r>
              <w:rPr>
                <w:bCs/>
                <w:color w:val="000000"/>
              </w:rPr>
              <w:t>д) оценку технического состояния объектов системы теплоснабжения в момент проведения обследования;</w:t>
            </w:r>
          </w:p>
          <w:p w14:paraId="676735C6" w14:textId="77777777" w:rsidR="006D2D18" w:rsidRDefault="006D2D18" w:rsidP="00B46FBE">
            <w:pPr>
              <w:tabs>
                <w:tab w:val="left" w:pos="426"/>
              </w:tabs>
              <w:rPr>
                <w:bCs/>
                <w:color w:val="000000"/>
              </w:rPr>
            </w:pPr>
            <w:r>
              <w:rPr>
                <w:bCs/>
                <w:color w:val="000000"/>
              </w:rPr>
              <w:t>е) заключение о возможности, условиях (режимах) и сроках дальнейшей эксплуатации объектов системы теплоснабжения;</w:t>
            </w:r>
          </w:p>
          <w:p w14:paraId="7D86E064" w14:textId="77777777" w:rsidR="006D2D18" w:rsidRDefault="006D2D18" w:rsidP="00B46FBE">
            <w:pPr>
              <w:tabs>
                <w:tab w:val="left" w:pos="426"/>
              </w:tabs>
              <w:rPr>
                <w:bCs/>
                <w:color w:val="000000"/>
              </w:rPr>
            </w:pPr>
            <w:r>
              <w:rPr>
                <w:bCs/>
                <w:color w:val="000000"/>
              </w:rPr>
              <w:t>ж) ссылки на строительные нормы, правила, технические регламенты, иную техническую документацию;</w:t>
            </w:r>
          </w:p>
          <w:p w14:paraId="3A5B5902" w14:textId="77777777" w:rsidR="006D2D18" w:rsidRDefault="006D2D18" w:rsidP="00B46FBE">
            <w:pPr>
              <w:tabs>
                <w:tab w:val="left" w:pos="426"/>
              </w:tabs>
              <w:rPr>
                <w:bCs/>
                <w:color w:val="000000"/>
                <w:lang w:eastAsia="en-US"/>
              </w:rPr>
            </w:pPr>
            <w:r>
              <w:rPr>
                <w:bCs/>
                <w:color w:val="000000"/>
              </w:rPr>
              <w:t>з) рекомендации, в том числе предложения по плановым значениям показателей надежности и энергетической эффективности, по режимам эксплуатации обследованных объектов, по мероприятиям с указанием предельных сроков их проведения (включая проведение капитального ремонта и реализацию инвестиционных проектов), необходимых для достижения предложенных плановых значений показателей надежности, и энергетической эффективности, рекомендации по способам приведения объектов системы теплоснабжения в состояние, необходимое для дальнейшей эксплуатации, и возможные проектные решения.</w:t>
            </w:r>
          </w:p>
        </w:tc>
      </w:tr>
      <w:tr w:rsidR="006D2D18" w14:paraId="1D8E3650" w14:textId="77777777" w:rsidTr="006D2D18">
        <w:trPr>
          <w:trHeight w:val="551"/>
        </w:trPr>
        <w:tc>
          <w:tcPr>
            <w:tcW w:w="709" w:type="dxa"/>
            <w:tcBorders>
              <w:top w:val="single" w:sz="6" w:space="0" w:color="auto"/>
              <w:left w:val="single" w:sz="6" w:space="0" w:color="auto"/>
              <w:bottom w:val="single" w:sz="6" w:space="0" w:color="auto"/>
              <w:right w:val="single" w:sz="6" w:space="0" w:color="auto"/>
            </w:tcBorders>
            <w:hideMark/>
          </w:tcPr>
          <w:p w14:paraId="0D6B2ACC" w14:textId="77777777" w:rsidR="006D2D18" w:rsidRDefault="006D2D18" w:rsidP="00B46FBE">
            <w:pPr>
              <w:tabs>
                <w:tab w:val="left" w:pos="426"/>
              </w:tabs>
              <w:rPr>
                <w:bCs/>
                <w:color w:val="000000"/>
                <w:lang w:eastAsia="en-US"/>
              </w:rPr>
            </w:pPr>
            <w:r>
              <w:rPr>
                <w:bCs/>
                <w:color w:val="000000"/>
              </w:rPr>
              <w:t>2.3</w:t>
            </w:r>
          </w:p>
        </w:tc>
        <w:tc>
          <w:tcPr>
            <w:tcW w:w="2810" w:type="dxa"/>
            <w:tcBorders>
              <w:top w:val="single" w:sz="6" w:space="0" w:color="auto"/>
              <w:left w:val="single" w:sz="6" w:space="0" w:color="auto"/>
              <w:bottom w:val="single" w:sz="6" w:space="0" w:color="auto"/>
              <w:right w:val="single" w:sz="6" w:space="0" w:color="auto"/>
            </w:tcBorders>
            <w:hideMark/>
          </w:tcPr>
          <w:p w14:paraId="635590B9" w14:textId="77777777" w:rsidR="006D2D18" w:rsidRDefault="006D2D18" w:rsidP="00B46FBE">
            <w:pPr>
              <w:tabs>
                <w:tab w:val="left" w:pos="426"/>
              </w:tabs>
              <w:rPr>
                <w:bCs/>
                <w:color w:val="000000"/>
                <w:lang w:eastAsia="en-US"/>
              </w:rPr>
            </w:pPr>
            <w:r>
              <w:rPr>
                <w:bCs/>
                <w:color w:val="000000"/>
              </w:rPr>
              <w:t>Особые условия</w:t>
            </w:r>
          </w:p>
        </w:tc>
        <w:tc>
          <w:tcPr>
            <w:tcW w:w="7229" w:type="dxa"/>
            <w:tcBorders>
              <w:top w:val="single" w:sz="6" w:space="0" w:color="auto"/>
              <w:left w:val="single" w:sz="6" w:space="0" w:color="auto"/>
              <w:bottom w:val="single" w:sz="6" w:space="0" w:color="auto"/>
              <w:right w:val="single" w:sz="6" w:space="0" w:color="auto"/>
            </w:tcBorders>
            <w:hideMark/>
          </w:tcPr>
          <w:p w14:paraId="649E0762" w14:textId="77777777" w:rsidR="006D2D18" w:rsidRDefault="006D2D18" w:rsidP="00B46FBE">
            <w:pPr>
              <w:tabs>
                <w:tab w:val="left" w:pos="426"/>
              </w:tabs>
              <w:rPr>
                <w:bCs/>
                <w:color w:val="000000"/>
                <w:lang w:eastAsia="en-US"/>
              </w:rPr>
            </w:pPr>
            <w:r>
              <w:rPr>
                <w:bCs/>
                <w:color w:val="000000"/>
              </w:rPr>
              <w:t>Техническое обследование должно осуществляться юридическим лицом или индивидуальным предпринимателем, являющимся действующим членом саморегулируемой организации в области инженерных изысканий.</w:t>
            </w:r>
          </w:p>
        </w:tc>
      </w:tr>
      <w:tr w:rsidR="006D2D18" w14:paraId="7EB7C227" w14:textId="77777777" w:rsidTr="006D2D18">
        <w:trPr>
          <w:trHeight w:val="551"/>
        </w:trPr>
        <w:tc>
          <w:tcPr>
            <w:tcW w:w="709" w:type="dxa"/>
            <w:tcBorders>
              <w:top w:val="single" w:sz="6" w:space="0" w:color="auto"/>
              <w:left w:val="single" w:sz="6" w:space="0" w:color="auto"/>
              <w:bottom w:val="single" w:sz="6" w:space="0" w:color="auto"/>
              <w:right w:val="single" w:sz="6" w:space="0" w:color="auto"/>
            </w:tcBorders>
            <w:hideMark/>
          </w:tcPr>
          <w:p w14:paraId="73C64A44" w14:textId="77777777" w:rsidR="006D2D18" w:rsidRDefault="006D2D18" w:rsidP="00B46FBE">
            <w:pPr>
              <w:tabs>
                <w:tab w:val="left" w:pos="426"/>
              </w:tabs>
              <w:rPr>
                <w:bCs/>
                <w:color w:val="000000"/>
                <w:lang w:eastAsia="en-US"/>
              </w:rPr>
            </w:pPr>
            <w:r>
              <w:rPr>
                <w:bCs/>
                <w:color w:val="000000"/>
              </w:rPr>
              <w:t>2.4</w:t>
            </w:r>
          </w:p>
        </w:tc>
        <w:tc>
          <w:tcPr>
            <w:tcW w:w="2810" w:type="dxa"/>
            <w:tcBorders>
              <w:top w:val="single" w:sz="6" w:space="0" w:color="auto"/>
              <w:left w:val="single" w:sz="6" w:space="0" w:color="auto"/>
              <w:bottom w:val="single" w:sz="6" w:space="0" w:color="auto"/>
              <w:right w:val="single" w:sz="6" w:space="0" w:color="auto"/>
            </w:tcBorders>
            <w:hideMark/>
          </w:tcPr>
          <w:p w14:paraId="191BFD2E" w14:textId="77777777" w:rsidR="006D2D18" w:rsidRDefault="006D2D18" w:rsidP="00B46FBE">
            <w:pPr>
              <w:tabs>
                <w:tab w:val="left" w:pos="426"/>
              </w:tabs>
              <w:rPr>
                <w:bCs/>
                <w:color w:val="000000"/>
                <w:lang w:eastAsia="en-US"/>
              </w:rPr>
            </w:pPr>
            <w:r>
              <w:rPr>
                <w:bCs/>
                <w:color w:val="000000"/>
              </w:rPr>
              <w:t>Указания о разработке отчёта или заключения</w:t>
            </w:r>
          </w:p>
        </w:tc>
        <w:tc>
          <w:tcPr>
            <w:tcW w:w="7229" w:type="dxa"/>
            <w:tcBorders>
              <w:top w:val="single" w:sz="6" w:space="0" w:color="auto"/>
              <w:left w:val="single" w:sz="6" w:space="0" w:color="auto"/>
              <w:bottom w:val="single" w:sz="6" w:space="0" w:color="auto"/>
              <w:right w:val="single" w:sz="6" w:space="0" w:color="auto"/>
            </w:tcBorders>
            <w:hideMark/>
          </w:tcPr>
          <w:p w14:paraId="61CC8588" w14:textId="77777777" w:rsidR="006D2D18" w:rsidRDefault="006D2D18" w:rsidP="00B46FBE">
            <w:pPr>
              <w:tabs>
                <w:tab w:val="left" w:pos="426"/>
              </w:tabs>
              <w:rPr>
                <w:bCs/>
                <w:color w:val="000000"/>
              </w:rPr>
            </w:pPr>
            <w:r>
              <w:rPr>
                <w:bCs/>
                <w:color w:val="000000"/>
              </w:rPr>
              <w:t>Документацию составить в соответствии с ГОСТ 31937-2011.</w:t>
            </w:r>
          </w:p>
          <w:p w14:paraId="7E2B989B" w14:textId="77777777" w:rsidR="006D2D18" w:rsidRDefault="006D2D18" w:rsidP="00B46FBE">
            <w:pPr>
              <w:tabs>
                <w:tab w:val="left" w:pos="426"/>
              </w:tabs>
              <w:rPr>
                <w:bCs/>
                <w:color w:val="000000"/>
              </w:rPr>
            </w:pPr>
            <w:r>
              <w:rPr>
                <w:bCs/>
                <w:color w:val="000000"/>
              </w:rPr>
              <w:t>Документация выдается Заказчику в двух экземплярах на бумаге.</w:t>
            </w:r>
          </w:p>
          <w:p w14:paraId="698A6938" w14:textId="77777777" w:rsidR="006D2D18" w:rsidRDefault="006D2D18" w:rsidP="00B46FBE">
            <w:pPr>
              <w:tabs>
                <w:tab w:val="left" w:pos="426"/>
              </w:tabs>
              <w:rPr>
                <w:bCs/>
                <w:color w:val="000000"/>
              </w:rPr>
            </w:pPr>
            <w:r>
              <w:rPr>
                <w:bCs/>
                <w:color w:val="000000"/>
              </w:rPr>
              <w:t>Один экземпляр документации выдается на электронном цифровом носителе.</w:t>
            </w:r>
          </w:p>
          <w:p w14:paraId="7DF36D5F" w14:textId="77777777" w:rsidR="006D2D18" w:rsidRDefault="006D2D18" w:rsidP="00B46FBE">
            <w:pPr>
              <w:tabs>
                <w:tab w:val="left" w:pos="426"/>
              </w:tabs>
              <w:rPr>
                <w:bCs/>
                <w:color w:val="000000"/>
                <w:lang w:eastAsia="en-US"/>
              </w:rPr>
            </w:pPr>
            <w:r>
              <w:rPr>
                <w:bCs/>
                <w:color w:val="000000"/>
              </w:rPr>
              <w:t>Графические файлы должны быть представлены в форматах «</w:t>
            </w:r>
            <w:r>
              <w:rPr>
                <w:bCs/>
                <w:color w:val="000000"/>
                <w:lang w:val="en-US"/>
              </w:rPr>
              <w:t>PDF</w:t>
            </w:r>
            <w:r>
              <w:rPr>
                <w:bCs/>
                <w:color w:val="000000"/>
              </w:rPr>
              <w:t>».</w:t>
            </w:r>
          </w:p>
        </w:tc>
      </w:tr>
      <w:tr w:rsidR="006D2D18" w14:paraId="78A9E116" w14:textId="77777777" w:rsidTr="006D2D18">
        <w:trPr>
          <w:trHeight w:val="701"/>
        </w:trPr>
        <w:tc>
          <w:tcPr>
            <w:tcW w:w="709" w:type="dxa"/>
            <w:tcBorders>
              <w:top w:val="single" w:sz="6" w:space="0" w:color="auto"/>
              <w:left w:val="single" w:sz="6" w:space="0" w:color="auto"/>
              <w:bottom w:val="single" w:sz="6" w:space="0" w:color="auto"/>
              <w:right w:val="single" w:sz="6" w:space="0" w:color="auto"/>
            </w:tcBorders>
            <w:hideMark/>
          </w:tcPr>
          <w:p w14:paraId="6AA0610E" w14:textId="77777777" w:rsidR="006D2D18" w:rsidRDefault="006D2D18" w:rsidP="00B46FBE">
            <w:pPr>
              <w:tabs>
                <w:tab w:val="left" w:pos="426"/>
              </w:tabs>
              <w:rPr>
                <w:bCs/>
                <w:color w:val="000000"/>
                <w:lang w:eastAsia="en-US"/>
              </w:rPr>
            </w:pPr>
            <w:r>
              <w:rPr>
                <w:bCs/>
                <w:color w:val="000000"/>
              </w:rPr>
              <w:t>2.5</w:t>
            </w:r>
          </w:p>
        </w:tc>
        <w:tc>
          <w:tcPr>
            <w:tcW w:w="2810" w:type="dxa"/>
            <w:tcBorders>
              <w:top w:val="single" w:sz="6" w:space="0" w:color="auto"/>
              <w:left w:val="single" w:sz="6" w:space="0" w:color="auto"/>
              <w:bottom w:val="single" w:sz="6" w:space="0" w:color="auto"/>
              <w:right w:val="single" w:sz="6" w:space="0" w:color="auto"/>
            </w:tcBorders>
            <w:hideMark/>
          </w:tcPr>
          <w:p w14:paraId="25B83EEA" w14:textId="77777777" w:rsidR="006D2D18" w:rsidRDefault="006D2D18" w:rsidP="00B46FBE">
            <w:pPr>
              <w:tabs>
                <w:tab w:val="left" w:pos="426"/>
              </w:tabs>
              <w:rPr>
                <w:bCs/>
                <w:color w:val="000000"/>
                <w:lang w:eastAsia="en-US"/>
              </w:rPr>
            </w:pPr>
            <w:r>
              <w:rPr>
                <w:bCs/>
                <w:color w:val="000000"/>
              </w:rPr>
              <w:t>Гарантийные обязательства</w:t>
            </w:r>
          </w:p>
        </w:tc>
        <w:tc>
          <w:tcPr>
            <w:tcW w:w="7229" w:type="dxa"/>
            <w:tcBorders>
              <w:top w:val="single" w:sz="6" w:space="0" w:color="auto"/>
              <w:left w:val="single" w:sz="6" w:space="0" w:color="auto"/>
              <w:bottom w:val="single" w:sz="6" w:space="0" w:color="auto"/>
              <w:right w:val="single" w:sz="6" w:space="0" w:color="auto"/>
            </w:tcBorders>
            <w:hideMark/>
          </w:tcPr>
          <w:p w14:paraId="28524EE8" w14:textId="77777777" w:rsidR="006D2D18" w:rsidRDefault="006D2D18" w:rsidP="00B46FBE">
            <w:pPr>
              <w:tabs>
                <w:tab w:val="left" w:pos="426"/>
              </w:tabs>
              <w:rPr>
                <w:bCs/>
                <w:color w:val="000000"/>
                <w:lang w:eastAsia="en-US"/>
              </w:rPr>
            </w:pPr>
            <w:r>
              <w:rPr>
                <w:bCs/>
                <w:color w:val="000000"/>
              </w:rPr>
              <w:t>Гарантийный срок, в течение которого заказчиком могут быть предъявлены претензии по качеству –один год.</w:t>
            </w:r>
          </w:p>
        </w:tc>
      </w:tr>
    </w:tbl>
    <w:p w14:paraId="05E07596" w14:textId="298DA0D9" w:rsidR="00EA0DA3" w:rsidRDefault="00EA0DA3" w:rsidP="0084058F">
      <w:pPr>
        <w:pStyle w:val="1"/>
        <w:ind w:left="0" w:firstLine="0"/>
        <w:rPr>
          <w:i/>
        </w:rPr>
      </w:pPr>
      <w:bookmarkStart w:id="36" w:name="_Toc102731744"/>
      <w:r w:rsidRPr="00FB0DA4">
        <w:rPr>
          <w:i/>
        </w:rPr>
        <w:lastRenderedPageBreak/>
        <w:t xml:space="preserve">ПРИЛОЖЕНИЕ </w:t>
      </w:r>
      <w:r w:rsidR="00F4193C">
        <w:rPr>
          <w:i/>
          <w:lang w:val="ru-RU"/>
        </w:rPr>
        <w:t>Г</w:t>
      </w:r>
      <w:r w:rsidRPr="00FB0DA4">
        <w:t xml:space="preserve"> </w:t>
      </w:r>
      <w:r w:rsidR="00A64864">
        <w:t>ФОТОГРАФИИ</w:t>
      </w:r>
      <w:r w:rsidR="001432DB">
        <w:rPr>
          <w:lang w:val="ru-RU"/>
        </w:rPr>
        <w:t xml:space="preserve"> </w:t>
      </w:r>
      <w:r w:rsidR="006B03C7">
        <w:rPr>
          <w:lang w:val="ru-RU"/>
        </w:rPr>
        <w:t xml:space="preserve">ХАРАКТЕРНЫХ </w:t>
      </w:r>
      <w:r w:rsidR="009323BF">
        <w:rPr>
          <w:lang w:val="ru-RU"/>
        </w:rPr>
        <w:t xml:space="preserve">ДЕФЕКТОВ </w:t>
      </w:r>
      <w:r>
        <w:t>ОБЪЕКТА ОБСЛЕДОВАНИЯ</w:t>
      </w:r>
      <w:bookmarkEnd w:id="36"/>
    </w:p>
    <w:p w14:paraId="0F0BA980" w14:textId="35C9B76F" w:rsidR="00400278" w:rsidRPr="009323BF" w:rsidRDefault="009323BF" w:rsidP="005D4DBA">
      <w:pPr>
        <w:tabs>
          <w:tab w:val="left" w:pos="-1418"/>
        </w:tabs>
        <w:spacing w:line="360" w:lineRule="auto"/>
        <w:ind w:left="170" w:right="170"/>
        <w:jc w:val="center"/>
        <w:rPr>
          <w:lang w:val="x-none"/>
        </w:rPr>
      </w:pPr>
      <w:r>
        <w:rPr>
          <w:noProof/>
          <w:lang w:val="x-none"/>
        </w:rPr>
        <w:drawing>
          <wp:inline distT="0" distB="0" distL="0" distR="0" wp14:anchorId="168EF179" wp14:editId="576B76BC">
            <wp:extent cx="4799851" cy="3600000"/>
            <wp:effectExtent l="0" t="0" r="127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15" cstate="screen">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4D725B35" w14:textId="1EB5CEA5" w:rsidR="0036212E" w:rsidRDefault="0084058F" w:rsidP="00EC11C8">
      <w:pPr>
        <w:tabs>
          <w:tab w:val="left" w:pos="-1418"/>
        </w:tabs>
        <w:spacing w:before="240" w:after="120" w:line="360" w:lineRule="auto"/>
        <w:ind w:left="170" w:right="170"/>
        <w:jc w:val="center"/>
      </w:pPr>
      <w:r>
        <w:t>Нарушение теплоизоляционного слоя трубопроводов</w:t>
      </w:r>
      <w:r w:rsidR="00DC1B78" w:rsidRPr="00FD247E">
        <w:t xml:space="preserve"> </w:t>
      </w:r>
    </w:p>
    <w:p w14:paraId="3721D393" w14:textId="77DB675A" w:rsidR="0036212E" w:rsidRPr="00861BF6" w:rsidRDefault="0084058F" w:rsidP="002A654E">
      <w:pPr>
        <w:tabs>
          <w:tab w:val="left" w:pos="-1418"/>
        </w:tabs>
        <w:spacing w:before="240" w:after="120" w:line="360" w:lineRule="auto"/>
        <w:ind w:left="170" w:right="170"/>
        <w:jc w:val="center"/>
      </w:pPr>
      <w:r>
        <w:rPr>
          <w:noProof/>
        </w:rPr>
        <w:drawing>
          <wp:inline distT="0" distB="0" distL="0" distR="0" wp14:anchorId="3718D205" wp14:editId="5ABFE164">
            <wp:extent cx="4799851" cy="3600000"/>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16" cstate="screen">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27BE87A5" w14:textId="250DD51F" w:rsidR="0084058F" w:rsidRDefault="0084058F" w:rsidP="00EC11C8">
      <w:pPr>
        <w:tabs>
          <w:tab w:val="left" w:pos="-1418"/>
        </w:tabs>
        <w:spacing w:before="240" w:after="120" w:line="360" w:lineRule="auto"/>
        <w:ind w:left="170" w:right="170"/>
        <w:jc w:val="center"/>
      </w:pPr>
      <w:r>
        <w:t>Некорректная трассировка (прохождение теплотрассы через различные неудобья затрудняющие ее обслуживание)</w:t>
      </w:r>
    </w:p>
    <w:p w14:paraId="3C958201" w14:textId="77777777" w:rsidR="0084058F" w:rsidRDefault="0084058F" w:rsidP="0084058F">
      <w:pPr>
        <w:jc w:val="right"/>
      </w:pPr>
      <w:r>
        <w:lastRenderedPageBreak/>
        <w:t>Продолжение приложения Г</w:t>
      </w:r>
    </w:p>
    <w:p w14:paraId="1DB51BF8" w14:textId="77777777" w:rsidR="0084058F" w:rsidRDefault="0084058F" w:rsidP="0084058F">
      <w:pPr>
        <w:jc w:val="center"/>
      </w:pPr>
      <w:r>
        <w:rPr>
          <w:noProof/>
        </w:rPr>
        <w:drawing>
          <wp:inline distT="0" distB="0" distL="0" distR="0" wp14:anchorId="1965314D" wp14:editId="0B489457">
            <wp:extent cx="4799851" cy="3600000"/>
            <wp:effectExtent l="0" t="0" r="127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17" cstate="screen">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106452C4" w14:textId="77777777" w:rsidR="0084058F" w:rsidRDefault="0084058F" w:rsidP="0084058F">
      <w:pPr>
        <w:jc w:val="center"/>
      </w:pPr>
      <w:r>
        <w:t>Разрушение, частичное отсутствие теплоизоляции</w:t>
      </w:r>
      <w:r>
        <w:t xml:space="preserve"> </w:t>
      </w:r>
      <w:r>
        <w:t>Систематическое замачивание теплоизоляции</w:t>
      </w:r>
      <w:r>
        <w:t xml:space="preserve"> </w:t>
      </w:r>
      <w:r>
        <w:t>Глубокая коррозия металлических трубопроводов и запорной арматуры</w:t>
      </w:r>
      <w:r>
        <w:t xml:space="preserve"> </w:t>
      </w:r>
    </w:p>
    <w:p w14:paraId="52EB4981" w14:textId="77777777" w:rsidR="0084058F" w:rsidRDefault="0084058F" w:rsidP="0084058F">
      <w:pPr>
        <w:jc w:val="center"/>
      </w:pPr>
      <w:r>
        <w:rPr>
          <w:noProof/>
        </w:rPr>
        <w:drawing>
          <wp:inline distT="0" distB="0" distL="0" distR="0" wp14:anchorId="114FE68A" wp14:editId="3D72DD20">
            <wp:extent cx="4799851" cy="3600000"/>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18" cstate="screen">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r w:rsidRPr="0084058F">
        <w:t xml:space="preserve"> </w:t>
      </w:r>
    </w:p>
    <w:p w14:paraId="0AD8096F" w14:textId="095D1495" w:rsidR="0084058F" w:rsidRDefault="0084058F" w:rsidP="0084058F">
      <w:pPr>
        <w:jc w:val="center"/>
      </w:pPr>
      <w:r>
        <w:t>Деформация опор, портальных опор проездов, отклонение от вертикали</w:t>
      </w:r>
      <w:r>
        <w:t xml:space="preserve"> </w:t>
      </w:r>
      <w:r>
        <w:br w:type="page"/>
      </w:r>
    </w:p>
    <w:p w14:paraId="4B040410" w14:textId="77777777" w:rsidR="0084058F" w:rsidRDefault="0084058F" w:rsidP="0084058F">
      <w:pPr>
        <w:jc w:val="right"/>
      </w:pPr>
      <w:r>
        <w:lastRenderedPageBreak/>
        <w:t>Продолжение приложения Г</w:t>
      </w:r>
    </w:p>
    <w:p w14:paraId="761AAE50" w14:textId="77777777" w:rsidR="0084058F" w:rsidRDefault="0084058F" w:rsidP="0084058F">
      <w:pPr>
        <w:jc w:val="center"/>
      </w:pPr>
      <w:r>
        <w:rPr>
          <w:noProof/>
        </w:rPr>
        <w:drawing>
          <wp:inline distT="0" distB="0" distL="0" distR="0" wp14:anchorId="61FC5D45" wp14:editId="17C09232">
            <wp:extent cx="4799851" cy="3600000"/>
            <wp:effectExtent l="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9" cstate="screen">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0A817956" w14:textId="77777777" w:rsidR="0084058F" w:rsidRDefault="0084058F" w:rsidP="0084058F">
      <w:pPr>
        <w:jc w:val="center"/>
      </w:pPr>
      <w:r>
        <w:t>Деформация опор</w:t>
      </w:r>
      <w:r>
        <w:t>, смещение с проектного положения</w:t>
      </w:r>
    </w:p>
    <w:p w14:paraId="3055183F" w14:textId="77777777" w:rsidR="00A13A7D" w:rsidRDefault="00A13A7D" w:rsidP="0084058F">
      <w:pPr>
        <w:jc w:val="center"/>
      </w:pPr>
      <w:r>
        <w:rPr>
          <w:noProof/>
        </w:rPr>
        <w:drawing>
          <wp:inline distT="0" distB="0" distL="0" distR="0" wp14:anchorId="3F893DD2" wp14:editId="39073518">
            <wp:extent cx="4799851" cy="3600000"/>
            <wp:effectExtent l="0" t="0" r="127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20" cstate="screen">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5DDC7152" w14:textId="13B37CC2" w:rsidR="00A13A7D" w:rsidRDefault="00A13A7D" w:rsidP="0084058F">
      <w:pPr>
        <w:jc w:val="center"/>
      </w:pPr>
      <w:r>
        <w:t>отсутствие теплоизоляции</w:t>
      </w:r>
      <w:r>
        <w:t>.</w:t>
      </w:r>
      <w:r w:rsidRPr="00A13A7D">
        <w:t xml:space="preserve"> </w:t>
      </w:r>
      <w:r>
        <w:t>Теплоизоляция не соответствующими материалами</w:t>
      </w:r>
      <w:r>
        <w:t xml:space="preserve">. </w:t>
      </w:r>
      <w:r>
        <w:t>Прохождение трубопроводов по уровню земли</w:t>
      </w:r>
    </w:p>
    <w:p w14:paraId="2D253785" w14:textId="77777777" w:rsidR="00A13A7D" w:rsidRDefault="00A13A7D" w:rsidP="0084058F">
      <w:pPr>
        <w:jc w:val="center"/>
      </w:pPr>
      <w:r>
        <w:rPr>
          <w:noProof/>
        </w:rPr>
        <w:lastRenderedPageBreak/>
        <w:drawing>
          <wp:inline distT="0" distB="0" distL="0" distR="0" wp14:anchorId="507775C0" wp14:editId="1ACE8E42">
            <wp:extent cx="4799851" cy="3600000"/>
            <wp:effectExtent l="0" t="0" r="127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21" cstate="screen">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4D04EDCC" w14:textId="7169B520" w:rsidR="00A13A7D" w:rsidRDefault="00A13A7D" w:rsidP="0084058F">
      <w:pPr>
        <w:jc w:val="center"/>
      </w:pPr>
      <w:r>
        <w:t>Коррозия трубопроводов. О</w:t>
      </w:r>
      <w:r>
        <w:t>тсутствие теплоизоляции.</w:t>
      </w:r>
      <w:r w:rsidRPr="00A13A7D">
        <w:t xml:space="preserve"> </w:t>
      </w:r>
      <w:r>
        <w:t>Прохождение трубопроводов по уровню земли</w:t>
      </w:r>
      <w:r>
        <w:t xml:space="preserve"> </w:t>
      </w:r>
    </w:p>
    <w:p w14:paraId="2A00B7B9" w14:textId="77777777" w:rsidR="00A13A7D" w:rsidRDefault="00A13A7D" w:rsidP="0084058F">
      <w:pPr>
        <w:jc w:val="center"/>
      </w:pPr>
      <w:r>
        <w:rPr>
          <w:noProof/>
        </w:rPr>
        <w:drawing>
          <wp:inline distT="0" distB="0" distL="0" distR="0" wp14:anchorId="1FE4E2B2" wp14:editId="2C455022">
            <wp:extent cx="4799851" cy="3600000"/>
            <wp:effectExtent l="0" t="0" r="127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22" cstate="screen">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7894FFBB" w14:textId="7243D214" w:rsidR="00A13A7D" w:rsidRDefault="00A13A7D" w:rsidP="00A13A7D">
      <w:pPr>
        <w:jc w:val="center"/>
      </w:pPr>
      <w:r>
        <w:t>Коррозия трубопроводов. Отсутствие теплоизоляции.</w:t>
      </w:r>
      <w:r w:rsidRPr="00A13A7D">
        <w:t xml:space="preserve"> </w:t>
      </w:r>
      <w:r>
        <w:t>Прохождение трубопроводов по уровню земли</w:t>
      </w:r>
      <w:r>
        <w:t xml:space="preserve">. </w:t>
      </w:r>
      <w:r>
        <w:t xml:space="preserve">Теплоизоляция не соответствующими материалами </w:t>
      </w:r>
    </w:p>
    <w:p w14:paraId="1EF251E3" w14:textId="3ED16750" w:rsidR="0084058F" w:rsidRDefault="0084058F" w:rsidP="0084058F">
      <w:pPr>
        <w:jc w:val="center"/>
      </w:pPr>
      <w:r>
        <w:br w:type="page"/>
      </w:r>
    </w:p>
    <w:p w14:paraId="5207509A" w14:textId="77777777" w:rsidR="00A13A7D" w:rsidRDefault="00A13A7D" w:rsidP="00A13A7D">
      <w:pPr>
        <w:jc w:val="right"/>
      </w:pPr>
      <w:r>
        <w:lastRenderedPageBreak/>
        <w:t>Продолжение приложения Г</w:t>
      </w:r>
    </w:p>
    <w:p w14:paraId="01FAC869" w14:textId="77777777" w:rsidR="00A13A7D" w:rsidRDefault="00A13A7D" w:rsidP="00A13A7D">
      <w:pPr>
        <w:jc w:val="center"/>
      </w:pPr>
      <w:r>
        <w:rPr>
          <w:noProof/>
        </w:rPr>
        <w:drawing>
          <wp:inline distT="0" distB="0" distL="0" distR="0" wp14:anchorId="6304CE5A" wp14:editId="3809E570">
            <wp:extent cx="4799851" cy="3600000"/>
            <wp:effectExtent l="0" t="0" r="127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23" cstate="screen">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348016AB" w14:textId="77777777" w:rsidR="00A13A7D" w:rsidRDefault="00A13A7D" w:rsidP="00A13A7D">
      <w:pPr>
        <w:jc w:val="center"/>
      </w:pPr>
      <w:r>
        <w:t>Разрушение, частичное отсутствие теплоизоляции.</w:t>
      </w:r>
      <w:r>
        <w:t xml:space="preserve"> </w:t>
      </w:r>
      <w:r>
        <w:t>Систематическое замачивание теплоизоляции.</w:t>
      </w:r>
      <w:r>
        <w:t xml:space="preserve"> </w:t>
      </w:r>
      <w:r>
        <w:t>Глубокая коррозия металлических трубопроводов</w:t>
      </w:r>
      <w:r>
        <w:t xml:space="preserve"> </w:t>
      </w:r>
    </w:p>
    <w:p w14:paraId="65D985F3" w14:textId="77777777" w:rsidR="009C0A66" w:rsidRDefault="009C0A66" w:rsidP="00A13A7D">
      <w:pPr>
        <w:jc w:val="center"/>
      </w:pPr>
      <w:r>
        <w:rPr>
          <w:noProof/>
        </w:rPr>
        <w:drawing>
          <wp:inline distT="0" distB="0" distL="0" distR="0" wp14:anchorId="10FCAE61" wp14:editId="684707C9">
            <wp:extent cx="4799851" cy="3600000"/>
            <wp:effectExtent l="0" t="0" r="127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24" cstate="screen">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098A3294" w14:textId="5B33488C" w:rsidR="0084058F" w:rsidRDefault="009C0A66" w:rsidP="00A13A7D">
      <w:pPr>
        <w:jc w:val="center"/>
      </w:pPr>
      <w:r>
        <w:t>Прохождение подземных участков теплотрассы в зонах затопления грунтовыми водами</w:t>
      </w:r>
      <w:r>
        <w:t xml:space="preserve"> </w:t>
      </w:r>
      <w:r w:rsidR="0084058F">
        <w:br w:type="page"/>
      </w:r>
    </w:p>
    <w:p w14:paraId="2D379071" w14:textId="77777777" w:rsidR="009C0A66" w:rsidRDefault="009C0A66" w:rsidP="009C0A66">
      <w:pPr>
        <w:jc w:val="right"/>
      </w:pPr>
      <w:r>
        <w:lastRenderedPageBreak/>
        <w:t>Продолжение приложения Г</w:t>
      </w:r>
    </w:p>
    <w:p w14:paraId="2E3F4767" w14:textId="77777777" w:rsidR="00C56998" w:rsidRDefault="00C56998" w:rsidP="009C0A66">
      <w:pPr>
        <w:jc w:val="center"/>
      </w:pPr>
      <w:r>
        <w:rPr>
          <w:noProof/>
        </w:rPr>
        <w:drawing>
          <wp:inline distT="0" distB="0" distL="0" distR="0" wp14:anchorId="3CAEC42E" wp14:editId="0300E40B">
            <wp:extent cx="4799851" cy="3600000"/>
            <wp:effectExtent l="0" t="0" r="127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25" cstate="screen">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5D993350" w14:textId="77777777" w:rsidR="00C56998" w:rsidRDefault="00C56998" w:rsidP="009C0A66">
      <w:pPr>
        <w:jc w:val="center"/>
      </w:pPr>
      <w:r>
        <w:t>Разрушение, частичное отсутствие теплоизоляции</w:t>
      </w:r>
      <w:r>
        <w:t>.</w:t>
      </w:r>
      <w:r w:rsidRPr="00C56998">
        <w:t xml:space="preserve"> </w:t>
      </w:r>
      <w:r>
        <w:t>Систематическое замачивание теплоизоляции</w:t>
      </w:r>
      <w:r>
        <w:t xml:space="preserve"> </w:t>
      </w:r>
    </w:p>
    <w:p w14:paraId="46012B76" w14:textId="77777777" w:rsidR="00C56998" w:rsidRDefault="00C56998" w:rsidP="009C0A66">
      <w:pPr>
        <w:jc w:val="center"/>
      </w:pPr>
      <w:r>
        <w:t>Некорректная трассировка</w:t>
      </w:r>
      <w:r>
        <w:t>.</w:t>
      </w:r>
      <w:r w:rsidRPr="00C56998">
        <w:t xml:space="preserve"> </w:t>
      </w:r>
      <w:r>
        <w:t>Прохождение трубопроводов по уровню земли</w:t>
      </w:r>
      <w:r>
        <w:t>.</w:t>
      </w:r>
    </w:p>
    <w:p w14:paraId="01BA8E26" w14:textId="77777777" w:rsidR="00C56998" w:rsidRDefault="00C56998" w:rsidP="009C0A66">
      <w:pPr>
        <w:jc w:val="center"/>
      </w:pPr>
      <w:r>
        <w:rPr>
          <w:noProof/>
        </w:rPr>
        <w:drawing>
          <wp:inline distT="0" distB="0" distL="0" distR="0" wp14:anchorId="7AF0EC82" wp14:editId="7D646B0A">
            <wp:extent cx="4799851" cy="3600000"/>
            <wp:effectExtent l="0" t="0" r="127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26" cstate="screen">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76CC989B" w14:textId="631BBE18" w:rsidR="0084058F" w:rsidRDefault="00C56998" w:rsidP="009C0A66">
      <w:pPr>
        <w:jc w:val="center"/>
      </w:pPr>
      <w:r>
        <w:t>Прохождение трубопроводов по уровню земли</w:t>
      </w:r>
      <w:r>
        <w:t>. Отсутствие опор.</w:t>
      </w:r>
      <w:r w:rsidRPr="00C56998">
        <w:t xml:space="preserve"> </w:t>
      </w:r>
      <w:r>
        <w:t>Ч</w:t>
      </w:r>
      <w:r>
        <w:t>астичное отсутствие теплоизоляции</w:t>
      </w:r>
      <w:r>
        <w:t>.</w:t>
      </w:r>
      <w:r w:rsidR="0084058F">
        <w:br w:type="page"/>
      </w:r>
    </w:p>
    <w:p w14:paraId="3440518D" w14:textId="77777777" w:rsidR="00C56998" w:rsidRDefault="00C56998" w:rsidP="00C56998">
      <w:pPr>
        <w:jc w:val="right"/>
      </w:pPr>
      <w:r>
        <w:lastRenderedPageBreak/>
        <w:t>Продолжение приложения Г</w:t>
      </w:r>
    </w:p>
    <w:p w14:paraId="6E61A395" w14:textId="77777777" w:rsidR="00C56998" w:rsidRDefault="00C56998" w:rsidP="00C56998">
      <w:pPr>
        <w:jc w:val="center"/>
      </w:pPr>
      <w:r>
        <w:rPr>
          <w:noProof/>
        </w:rPr>
        <w:drawing>
          <wp:inline distT="0" distB="0" distL="0" distR="0" wp14:anchorId="2EBB5297" wp14:editId="677F3A8B">
            <wp:extent cx="4799851" cy="3600000"/>
            <wp:effectExtent l="0" t="0" r="127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27" cstate="screen">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6208589F" w14:textId="77777777" w:rsidR="00C56998" w:rsidRDefault="00C56998" w:rsidP="00C56998">
      <w:pPr>
        <w:jc w:val="center"/>
      </w:pPr>
      <w:r>
        <w:t>Отсутствие защитного слоя. Коррозия трубопроводов.</w:t>
      </w:r>
    </w:p>
    <w:p w14:paraId="079B9EF9" w14:textId="77777777" w:rsidR="00C56998" w:rsidRDefault="00C56998" w:rsidP="00C56998">
      <w:pPr>
        <w:jc w:val="center"/>
      </w:pPr>
      <w:r>
        <w:rPr>
          <w:noProof/>
        </w:rPr>
        <w:drawing>
          <wp:inline distT="0" distB="0" distL="0" distR="0" wp14:anchorId="6165C5F3" wp14:editId="7EABB8E4">
            <wp:extent cx="4799851" cy="3600000"/>
            <wp:effectExtent l="0" t="0" r="127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28" cstate="screen">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1912967F" w14:textId="3EE6FF38" w:rsidR="00C56998" w:rsidRDefault="00C56998" w:rsidP="00C56998">
      <w:pPr>
        <w:jc w:val="center"/>
      </w:pPr>
      <w:r>
        <w:t>Разрушение, частичное отсутствие теплоизоляции.</w:t>
      </w:r>
      <w:r>
        <w:t xml:space="preserve"> </w:t>
      </w:r>
      <w:r>
        <w:t>Систематическое замачивание теплоизоляции.</w:t>
      </w:r>
      <w:r>
        <w:t xml:space="preserve"> </w:t>
      </w:r>
      <w:r>
        <w:t>Глубокая коррозия металлических трубопроводов и запорной арматуры.</w:t>
      </w:r>
    </w:p>
    <w:p w14:paraId="11D527F2" w14:textId="35D6AC45" w:rsidR="0084058F" w:rsidRDefault="0084058F" w:rsidP="00C56998">
      <w:pPr>
        <w:jc w:val="center"/>
      </w:pPr>
      <w:r>
        <w:br w:type="page"/>
      </w:r>
    </w:p>
    <w:p w14:paraId="5E119DC7" w14:textId="77777777" w:rsidR="00C56998" w:rsidRDefault="00C56998" w:rsidP="00C56998">
      <w:pPr>
        <w:jc w:val="right"/>
      </w:pPr>
      <w:r>
        <w:lastRenderedPageBreak/>
        <w:t>Продолжение приложения Г</w:t>
      </w:r>
    </w:p>
    <w:p w14:paraId="4272F591" w14:textId="77777777" w:rsidR="007869DF" w:rsidRDefault="007869DF" w:rsidP="00C56998">
      <w:pPr>
        <w:jc w:val="center"/>
      </w:pPr>
      <w:r>
        <w:rPr>
          <w:noProof/>
        </w:rPr>
        <w:drawing>
          <wp:inline distT="0" distB="0" distL="0" distR="0" wp14:anchorId="25EAE3FC" wp14:editId="64066087">
            <wp:extent cx="4799851" cy="3600000"/>
            <wp:effectExtent l="0" t="0" r="127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29" cstate="screen">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4871B052" w14:textId="77777777" w:rsidR="007869DF" w:rsidRDefault="007869DF" w:rsidP="00C56998">
      <w:pPr>
        <w:jc w:val="center"/>
      </w:pPr>
      <w:r>
        <w:t>Деформация опор. Коррозия трубопроводов. Отсутствие теплоизоляционного слоя.</w:t>
      </w:r>
    </w:p>
    <w:p w14:paraId="36A5D550" w14:textId="77777777" w:rsidR="007869DF" w:rsidRDefault="007869DF" w:rsidP="00C56998">
      <w:pPr>
        <w:jc w:val="center"/>
      </w:pPr>
      <w:r>
        <w:rPr>
          <w:noProof/>
        </w:rPr>
        <w:drawing>
          <wp:inline distT="0" distB="0" distL="0" distR="0" wp14:anchorId="5304E139" wp14:editId="7A86D565">
            <wp:extent cx="4799851" cy="3600000"/>
            <wp:effectExtent l="0" t="0" r="127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30" cstate="screen">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3796896C" w14:textId="131CA9F0" w:rsidR="0084058F" w:rsidRDefault="007869DF" w:rsidP="00C56998">
      <w:pPr>
        <w:jc w:val="center"/>
      </w:pPr>
      <w:r>
        <w:t>Глубокая коррозия металлических трубопроводов и запорной арматуры</w:t>
      </w:r>
      <w:r>
        <w:t>.</w:t>
      </w:r>
      <w:r w:rsidRPr="007869DF">
        <w:t xml:space="preserve"> </w:t>
      </w:r>
      <w:r>
        <w:t>Отсутствие теплоизоляционного слоя</w:t>
      </w:r>
      <w:r>
        <w:t xml:space="preserve">. </w:t>
      </w:r>
      <w:r>
        <w:t>Теплоизоляция не соответствующими материалами</w:t>
      </w:r>
      <w:r>
        <w:t xml:space="preserve"> </w:t>
      </w:r>
      <w:r w:rsidR="0084058F">
        <w:br w:type="page"/>
      </w:r>
    </w:p>
    <w:p w14:paraId="2C5B021D" w14:textId="77777777" w:rsidR="007869DF" w:rsidRDefault="007869DF" w:rsidP="007869DF">
      <w:pPr>
        <w:jc w:val="right"/>
      </w:pPr>
      <w:r>
        <w:lastRenderedPageBreak/>
        <w:t>Продолжение приложения Г</w:t>
      </w:r>
    </w:p>
    <w:p w14:paraId="2B484001" w14:textId="77777777" w:rsidR="007869DF" w:rsidRDefault="007869DF" w:rsidP="007869DF">
      <w:pPr>
        <w:jc w:val="center"/>
      </w:pPr>
      <w:r>
        <w:rPr>
          <w:noProof/>
        </w:rPr>
        <w:drawing>
          <wp:inline distT="0" distB="0" distL="0" distR="0" wp14:anchorId="080AA4E4" wp14:editId="3BC80DF5">
            <wp:extent cx="4799851" cy="3600000"/>
            <wp:effectExtent l="0" t="0" r="127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31" cstate="screen">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4012E9DD" w14:textId="77777777" w:rsidR="007869DF" w:rsidRDefault="007869DF" w:rsidP="007869DF">
      <w:pPr>
        <w:jc w:val="center"/>
      </w:pPr>
      <w:r>
        <w:t>Деформация опор. Потеря несущей способности опор.</w:t>
      </w:r>
    </w:p>
    <w:p w14:paraId="47D640FB" w14:textId="77777777" w:rsidR="007869DF" w:rsidRDefault="007869DF" w:rsidP="007869DF">
      <w:pPr>
        <w:jc w:val="center"/>
      </w:pPr>
      <w:r>
        <w:rPr>
          <w:noProof/>
        </w:rPr>
        <w:drawing>
          <wp:inline distT="0" distB="0" distL="0" distR="0" wp14:anchorId="273DF859" wp14:editId="769E255C">
            <wp:extent cx="4799851" cy="3600000"/>
            <wp:effectExtent l="0" t="0" r="127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32" cstate="screen">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44429553" w14:textId="4D6B7F86" w:rsidR="0084058F" w:rsidRDefault="007869DF" w:rsidP="007869DF">
      <w:pPr>
        <w:jc w:val="center"/>
      </w:pPr>
      <w:r>
        <w:t>Разрушение распределительных камер</w:t>
      </w:r>
      <w:r>
        <w:t xml:space="preserve"> </w:t>
      </w:r>
      <w:r w:rsidR="0084058F">
        <w:br w:type="page"/>
      </w:r>
    </w:p>
    <w:p w14:paraId="3B2F7290" w14:textId="77777777" w:rsidR="007869DF" w:rsidRDefault="007869DF" w:rsidP="007869DF">
      <w:pPr>
        <w:jc w:val="right"/>
      </w:pPr>
      <w:r>
        <w:lastRenderedPageBreak/>
        <w:t>Продолжение приложения Г</w:t>
      </w:r>
    </w:p>
    <w:p w14:paraId="57BB9077" w14:textId="77777777" w:rsidR="007869DF" w:rsidRDefault="007869DF" w:rsidP="007869DF">
      <w:pPr>
        <w:jc w:val="center"/>
      </w:pPr>
      <w:r>
        <w:rPr>
          <w:noProof/>
        </w:rPr>
        <w:drawing>
          <wp:inline distT="0" distB="0" distL="0" distR="0" wp14:anchorId="606946FE" wp14:editId="7CA2D5FB">
            <wp:extent cx="4799851" cy="3600000"/>
            <wp:effectExtent l="0" t="0" r="127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33" cstate="screen">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7D90F51C" w14:textId="77777777" w:rsidR="007869DF" w:rsidRDefault="007869DF" w:rsidP="007869DF">
      <w:pPr>
        <w:jc w:val="center"/>
      </w:pPr>
      <w:r>
        <w:t>Глубокая коррозия металлических трубопроводов и запорной арматуры</w:t>
      </w:r>
      <w:r>
        <w:t xml:space="preserve">. </w:t>
      </w:r>
      <w:r>
        <w:t>Разрушение, частичное отсутствие теплоизоляции</w:t>
      </w:r>
      <w:r>
        <w:t xml:space="preserve">. </w:t>
      </w:r>
      <w:r>
        <w:t>Систематическое замачивание теплоизоляции</w:t>
      </w:r>
      <w:r>
        <w:t>.</w:t>
      </w:r>
    </w:p>
    <w:p w14:paraId="35AEB8A8" w14:textId="77777777" w:rsidR="00977AE2" w:rsidRDefault="00977AE2" w:rsidP="007869DF">
      <w:pPr>
        <w:jc w:val="center"/>
      </w:pPr>
      <w:r>
        <w:rPr>
          <w:noProof/>
        </w:rPr>
        <w:drawing>
          <wp:inline distT="0" distB="0" distL="0" distR="0" wp14:anchorId="1E33CF6A" wp14:editId="34CC6D2E">
            <wp:extent cx="4799851" cy="3600000"/>
            <wp:effectExtent l="0" t="0" r="127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34" cstate="screen">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1D725B9D" w14:textId="08A3E5CB" w:rsidR="0084058F" w:rsidRDefault="00977AE2" w:rsidP="007869DF">
      <w:pPr>
        <w:jc w:val="center"/>
      </w:pPr>
      <w:r>
        <w:t>Разрушение железобетонных лотков и крышек лотков</w:t>
      </w:r>
      <w:r>
        <w:t xml:space="preserve"> </w:t>
      </w:r>
      <w:r w:rsidR="0084058F">
        <w:br w:type="page"/>
      </w:r>
    </w:p>
    <w:p w14:paraId="4C956D74" w14:textId="3D4FCAE7" w:rsidR="006F29A4" w:rsidRPr="00861BF6" w:rsidRDefault="00977AE2" w:rsidP="00EC11C8">
      <w:pPr>
        <w:tabs>
          <w:tab w:val="left" w:pos="-1418"/>
        </w:tabs>
        <w:spacing w:before="240" w:after="120" w:line="360" w:lineRule="auto"/>
        <w:ind w:left="170" w:right="170"/>
        <w:jc w:val="center"/>
      </w:pPr>
      <w:r>
        <w:rPr>
          <w:noProof/>
        </w:rPr>
        <w:lastRenderedPageBreak/>
        <w:drawing>
          <wp:inline distT="0" distB="0" distL="0" distR="0" wp14:anchorId="3927C7B4" wp14:editId="72EF8843">
            <wp:extent cx="4799851" cy="3600000"/>
            <wp:effectExtent l="0" t="0" r="127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35" cstate="screen">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43D94222" w14:textId="77777777" w:rsidR="00977AE2" w:rsidRDefault="00977AE2" w:rsidP="00977AE2">
      <w:pPr>
        <w:tabs>
          <w:tab w:val="left" w:pos="-1418"/>
        </w:tabs>
        <w:spacing w:before="240" w:after="120"/>
        <w:ind w:right="170"/>
        <w:jc w:val="center"/>
      </w:pPr>
      <w:r>
        <w:t>Разрушение железобетонных лотков и крышек лотков</w:t>
      </w:r>
    </w:p>
    <w:p w14:paraId="039A6810" w14:textId="77777777" w:rsidR="00977AE2" w:rsidRDefault="00977AE2" w:rsidP="00977AE2">
      <w:pPr>
        <w:tabs>
          <w:tab w:val="left" w:pos="-1418"/>
        </w:tabs>
        <w:spacing w:before="240" w:after="120"/>
        <w:ind w:right="170"/>
        <w:jc w:val="center"/>
      </w:pPr>
    </w:p>
    <w:p w14:paraId="3AB198E8" w14:textId="77777777" w:rsidR="00977AE2" w:rsidRDefault="00977AE2" w:rsidP="00977AE2">
      <w:pPr>
        <w:tabs>
          <w:tab w:val="left" w:pos="-1418"/>
        </w:tabs>
        <w:spacing w:before="240" w:after="120"/>
        <w:ind w:right="170"/>
        <w:jc w:val="center"/>
      </w:pPr>
      <w:r>
        <w:rPr>
          <w:noProof/>
        </w:rPr>
        <w:drawing>
          <wp:inline distT="0" distB="0" distL="0" distR="0" wp14:anchorId="09525DCD" wp14:editId="6C11A0E8">
            <wp:extent cx="4799851" cy="3600000"/>
            <wp:effectExtent l="0" t="0" r="127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36" cstate="screen">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4A43DD03" w14:textId="77777777" w:rsidR="00977AE2" w:rsidRDefault="00977AE2" w:rsidP="00977AE2">
      <w:pPr>
        <w:tabs>
          <w:tab w:val="left" w:pos="-1418"/>
        </w:tabs>
        <w:spacing w:before="240" w:after="120"/>
        <w:ind w:right="170"/>
        <w:jc w:val="center"/>
      </w:pPr>
      <w:r>
        <w:t>Разрушение железобетонных лотков и крышек лотков</w:t>
      </w:r>
    </w:p>
    <w:p w14:paraId="5366853B" w14:textId="6B51C2F8" w:rsidR="00977AE2" w:rsidRDefault="00977AE2" w:rsidP="00977AE2">
      <w:pPr>
        <w:tabs>
          <w:tab w:val="left" w:pos="-1418"/>
        </w:tabs>
        <w:spacing w:before="240" w:after="120"/>
        <w:ind w:right="170"/>
        <w:jc w:val="center"/>
        <w:sectPr w:rsidR="00977AE2" w:rsidSect="00A160DA">
          <w:headerReference w:type="default" r:id="rId37"/>
          <w:footerReference w:type="default" r:id="rId38"/>
          <w:headerReference w:type="first" r:id="rId39"/>
          <w:footerReference w:type="first" r:id="rId40"/>
          <w:type w:val="continuous"/>
          <w:pgSz w:w="11907" w:h="16840" w:code="9"/>
          <w:pgMar w:top="567" w:right="567" w:bottom="567" w:left="567" w:header="567" w:footer="567" w:gutter="0"/>
          <w:pgBorders>
            <w:top w:val="single" w:sz="6" w:space="0" w:color="auto"/>
            <w:left w:val="single" w:sz="6" w:space="0" w:color="auto"/>
            <w:bottom w:val="single" w:sz="6" w:space="0" w:color="auto"/>
            <w:right w:val="single" w:sz="6" w:space="0" w:color="auto"/>
          </w:pgBorders>
          <w:pgNumType w:start="2"/>
          <w:cols w:space="708"/>
          <w:docGrid w:linePitch="360"/>
        </w:sectPr>
      </w:pPr>
    </w:p>
    <w:p w14:paraId="366B0249" w14:textId="67C274DC" w:rsidR="0008221E" w:rsidRPr="00FB4F01" w:rsidRDefault="0008221E" w:rsidP="00CC3AF2">
      <w:pPr>
        <w:pStyle w:val="3"/>
        <w:jc w:val="center"/>
        <w:rPr>
          <w:rFonts w:ascii="Times New Roman" w:hAnsi="Times New Roman"/>
          <w:i/>
        </w:rPr>
      </w:pPr>
      <w:bookmarkStart w:id="37" w:name="_Toc9857600"/>
      <w:bookmarkStart w:id="38" w:name="_Toc10810166"/>
      <w:bookmarkStart w:id="39" w:name="_Toc102731745"/>
      <w:r w:rsidRPr="00FB4F01">
        <w:rPr>
          <w:rFonts w:ascii="Times New Roman" w:hAnsi="Times New Roman"/>
          <w:i/>
        </w:rPr>
        <w:lastRenderedPageBreak/>
        <w:t>ПРИЛОЖЕНИЕ </w:t>
      </w:r>
      <w:r w:rsidR="00977AE2">
        <w:rPr>
          <w:rFonts w:ascii="Times New Roman" w:hAnsi="Times New Roman"/>
          <w:i/>
          <w:lang w:val="ru-RU"/>
        </w:rPr>
        <w:t>Д</w:t>
      </w:r>
      <w:r w:rsidRPr="00FB4F01">
        <w:rPr>
          <w:rFonts w:ascii="Times New Roman" w:hAnsi="Times New Roman"/>
          <w:i/>
        </w:rPr>
        <w:t> </w:t>
      </w:r>
      <w:r w:rsidRPr="00D1277E">
        <w:rPr>
          <w:rFonts w:ascii="Times New Roman" w:hAnsi="Times New Roman"/>
        </w:rPr>
        <w:t>ДАННЫЕ О ПРИМЕНЯЕМОМ ОБОРУДОВАНИИ</w:t>
      </w:r>
      <w:bookmarkEnd w:id="37"/>
      <w:bookmarkEnd w:id="38"/>
      <w:bookmarkEnd w:id="39"/>
    </w:p>
    <w:p w14:paraId="4243718D" w14:textId="77777777" w:rsidR="0008221E" w:rsidRPr="0008221E" w:rsidRDefault="0008221E" w:rsidP="0008221E">
      <w:pPr>
        <w:rPr>
          <w:lang w:eastAsia="x-none"/>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4266"/>
        <w:gridCol w:w="3209"/>
      </w:tblGrid>
      <w:tr w:rsidR="0027660D" w:rsidRPr="006D13C8" w14:paraId="3D813831" w14:textId="77777777">
        <w:tc>
          <w:tcPr>
            <w:tcW w:w="3015" w:type="dxa"/>
            <w:tcBorders>
              <w:left w:val="nil"/>
            </w:tcBorders>
            <w:vAlign w:val="center"/>
          </w:tcPr>
          <w:p w14:paraId="30680F8E" w14:textId="77777777" w:rsidR="0027660D" w:rsidRPr="006D13C8" w:rsidRDefault="0027660D" w:rsidP="00207788">
            <w:pPr>
              <w:spacing w:before="60" w:after="60"/>
              <w:ind w:left="181" w:right="57"/>
              <w:jc w:val="center"/>
              <w:rPr>
                <w:b/>
                <w:sz w:val="22"/>
                <w:szCs w:val="22"/>
              </w:rPr>
            </w:pPr>
            <w:r w:rsidRPr="006D13C8">
              <w:rPr>
                <w:b/>
                <w:sz w:val="22"/>
                <w:szCs w:val="22"/>
              </w:rPr>
              <w:t>Наименование</w:t>
            </w:r>
          </w:p>
        </w:tc>
        <w:tc>
          <w:tcPr>
            <w:tcW w:w="4266" w:type="dxa"/>
            <w:vAlign w:val="center"/>
          </w:tcPr>
          <w:p w14:paraId="2329928E" w14:textId="77777777" w:rsidR="0027660D" w:rsidRPr="006D13C8" w:rsidRDefault="0027660D" w:rsidP="002F0EB1">
            <w:pPr>
              <w:spacing w:before="60" w:after="60"/>
              <w:ind w:left="180" w:right="-220"/>
              <w:jc w:val="center"/>
              <w:rPr>
                <w:b/>
                <w:sz w:val="22"/>
                <w:szCs w:val="22"/>
              </w:rPr>
            </w:pPr>
            <w:r w:rsidRPr="006D13C8">
              <w:rPr>
                <w:b/>
                <w:sz w:val="22"/>
                <w:szCs w:val="22"/>
              </w:rPr>
              <w:t>Назначение</w:t>
            </w:r>
          </w:p>
        </w:tc>
        <w:tc>
          <w:tcPr>
            <w:tcW w:w="3209" w:type="dxa"/>
            <w:vAlign w:val="center"/>
          </w:tcPr>
          <w:p w14:paraId="0CE80E82" w14:textId="77777777" w:rsidR="0027660D" w:rsidRPr="006D13C8" w:rsidRDefault="0027660D" w:rsidP="002F0EB1">
            <w:pPr>
              <w:spacing w:before="60" w:after="60"/>
              <w:jc w:val="center"/>
              <w:rPr>
                <w:b/>
                <w:sz w:val="22"/>
                <w:szCs w:val="22"/>
              </w:rPr>
            </w:pPr>
            <w:r w:rsidRPr="006D13C8">
              <w:rPr>
                <w:b/>
                <w:sz w:val="22"/>
                <w:szCs w:val="22"/>
              </w:rPr>
              <w:t>Поверка</w:t>
            </w:r>
          </w:p>
        </w:tc>
      </w:tr>
      <w:tr w:rsidR="0027660D" w:rsidRPr="006D13C8" w14:paraId="7848F163" w14:textId="77777777">
        <w:trPr>
          <w:trHeight w:val="907"/>
        </w:trPr>
        <w:tc>
          <w:tcPr>
            <w:tcW w:w="3015" w:type="dxa"/>
            <w:tcBorders>
              <w:left w:val="nil"/>
            </w:tcBorders>
            <w:vAlign w:val="center"/>
          </w:tcPr>
          <w:p w14:paraId="215574A9" w14:textId="77777777" w:rsidR="0027660D" w:rsidRPr="006D13C8" w:rsidRDefault="0027660D" w:rsidP="002F0EB1">
            <w:pPr>
              <w:ind w:left="57" w:right="57"/>
              <w:jc w:val="center"/>
              <w:rPr>
                <w:sz w:val="22"/>
                <w:szCs w:val="22"/>
              </w:rPr>
            </w:pPr>
            <w:r w:rsidRPr="006D13C8">
              <w:rPr>
                <w:sz w:val="22"/>
                <w:szCs w:val="22"/>
              </w:rPr>
              <w:t>Комплект для визуального и измер</w:t>
            </w:r>
            <w:r w:rsidRPr="006D13C8">
              <w:rPr>
                <w:sz w:val="22"/>
                <w:szCs w:val="22"/>
              </w:rPr>
              <w:t>и</w:t>
            </w:r>
            <w:r w:rsidRPr="006D13C8">
              <w:rPr>
                <w:sz w:val="22"/>
                <w:szCs w:val="22"/>
              </w:rPr>
              <w:t>тельного</w:t>
            </w:r>
          </w:p>
          <w:p w14:paraId="66694E76" w14:textId="77777777" w:rsidR="0027660D" w:rsidRPr="006D13C8" w:rsidRDefault="0027660D" w:rsidP="002F0EB1">
            <w:pPr>
              <w:ind w:left="57" w:right="57"/>
              <w:jc w:val="center"/>
              <w:rPr>
                <w:sz w:val="22"/>
                <w:szCs w:val="22"/>
              </w:rPr>
            </w:pPr>
            <w:r w:rsidRPr="006D13C8">
              <w:rPr>
                <w:sz w:val="22"/>
                <w:szCs w:val="22"/>
              </w:rPr>
              <w:t>контр</w:t>
            </w:r>
            <w:r w:rsidRPr="006D13C8">
              <w:rPr>
                <w:sz w:val="22"/>
                <w:szCs w:val="22"/>
              </w:rPr>
              <w:t>о</w:t>
            </w:r>
            <w:r w:rsidRPr="006D13C8">
              <w:rPr>
                <w:sz w:val="22"/>
                <w:szCs w:val="22"/>
              </w:rPr>
              <w:t>ля «ВИК»</w:t>
            </w:r>
          </w:p>
        </w:tc>
        <w:tc>
          <w:tcPr>
            <w:tcW w:w="4266" w:type="dxa"/>
            <w:vAlign w:val="center"/>
          </w:tcPr>
          <w:p w14:paraId="70F3E140" w14:textId="77777777" w:rsidR="0027660D" w:rsidRPr="006D13C8" w:rsidRDefault="0027660D" w:rsidP="002F0EB1">
            <w:pPr>
              <w:ind w:left="-57" w:right="-57"/>
              <w:jc w:val="center"/>
              <w:rPr>
                <w:sz w:val="22"/>
                <w:szCs w:val="22"/>
              </w:rPr>
            </w:pPr>
            <w:r w:rsidRPr="006D13C8">
              <w:rPr>
                <w:sz w:val="22"/>
                <w:szCs w:val="22"/>
              </w:rPr>
              <w:t>Проведение комплексного визуального</w:t>
            </w:r>
          </w:p>
          <w:p w14:paraId="57155307" w14:textId="77777777" w:rsidR="0027660D" w:rsidRPr="006D13C8" w:rsidRDefault="0027660D" w:rsidP="002F0EB1">
            <w:pPr>
              <w:ind w:left="-57" w:right="-57"/>
              <w:jc w:val="center"/>
              <w:rPr>
                <w:sz w:val="22"/>
                <w:szCs w:val="22"/>
              </w:rPr>
            </w:pPr>
            <w:r w:rsidRPr="006D13C8">
              <w:rPr>
                <w:sz w:val="22"/>
                <w:szCs w:val="22"/>
              </w:rPr>
              <w:t>и измерительного контроля качества</w:t>
            </w:r>
          </w:p>
        </w:tc>
        <w:tc>
          <w:tcPr>
            <w:tcW w:w="3209" w:type="dxa"/>
            <w:vAlign w:val="center"/>
          </w:tcPr>
          <w:p w14:paraId="681F1A44" w14:textId="77777777" w:rsidR="0050376A" w:rsidRPr="006D13C8" w:rsidRDefault="0050376A" w:rsidP="0050376A">
            <w:pPr>
              <w:ind w:left="-57"/>
              <w:jc w:val="center"/>
            </w:pPr>
            <w:r>
              <w:rPr>
                <w:sz w:val="22"/>
                <w:szCs w:val="22"/>
              </w:rPr>
              <w:t>Сертификат</w:t>
            </w:r>
            <w:r w:rsidRPr="006D13C8">
              <w:rPr>
                <w:sz w:val="22"/>
                <w:szCs w:val="22"/>
              </w:rPr>
              <w:t xml:space="preserve"> №13,</w:t>
            </w:r>
          </w:p>
          <w:p w14:paraId="0C3FA408" w14:textId="77777777" w:rsidR="00136472" w:rsidRPr="006D13C8" w:rsidRDefault="0050376A" w:rsidP="0050376A">
            <w:pPr>
              <w:ind w:left="-57"/>
              <w:jc w:val="center"/>
              <w:rPr>
                <w:spacing w:val="-2"/>
                <w:sz w:val="22"/>
                <w:szCs w:val="22"/>
              </w:rPr>
            </w:pPr>
            <w:r w:rsidRPr="006D13C8">
              <w:rPr>
                <w:spacing w:val="-2"/>
                <w:sz w:val="22"/>
                <w:szCs w:val="22"/>
              </w:rPr>
              <w:t>действител</w:t>
            </w:r>
            <w:r>
              <w:rPr>
                <w:spacing w:val="-2"/>
                <w:sz w:val="22"/>
                <w:szCs w:val="22"/>
              </w:rPr>
              <w:t>ен до 14.01.20</w:t>
            </w:r>
            <w:r w:rsidR="00F4193C">
              <w:rPr>
                <w:spacing w:val="-2"/>
                <w:sz w:val="22"/>
                <w:szCs w:val="22"/>
              </w:rPr>
              <w:t>23</w:t>
            </w:r>
            <w:r>
              <w:rPr>
                <w:spacing w:val="-2"/>
                <w:sz w:val="22"/>
                <w:szCs w:val="22"/>
              </w:rPr>
              <w:t xml:space="preserve"> г</w:t>
            </w:r>
            <w:r w:rsidR="00136472">
              <w:rPr>
                <w:sz w:val="22"/>
                <w:szCs w:val="22"/>
              </w:rPr>
              <w:t>.</w:t>
            </w:r>
          </w:p>
          <w:p w14:paraId="00848E04" w14:textId="77777777" w:rsidR="0027660D" w:rsidRPr="006D13C8" w:rsidRDefault="0027660D" w:rsidP="00136472">
            <w:pPr>
              <w:ind w:left="-57" w:firstLine="123"/>
              <w:rPr>
                <w:spacing w:val="-2"/>
                <w:sz w:val="22"/>
                <w:szCs w:val="22"/>
              </w:rPr>
            </w:pPr>
          </w:p>
        </w:tc>
      </w:tr>
      <w:tr w:rsidR="0027660D" w:rsidRPr="006D13C8" w14:paraId="7EFFD57D" w14:textId="77777777">
        <w:trPr>
          <w:trHeight w:val="680"/>
        </w:trPr>
        <w:tc>
          <w:tcPr>
            <w:tcW w:w="3015" w:type="dxa"/>
            <w:tcBorders>
              <w:left w:val="nil"/>
            </w:tcBorders>
            <w:vAlign w:val="center"/>
          </w:tcPr>
          <w:p w14:paraId="21615D2D" w14:textId="77777777" w:rsidR="0027660D" w:rsidRPr="006D13C8" w:rsidRDefault="0027660D" w:rsidP="002F0EB1">
            <w:pPr>
              <w:ind w:left="112" w:right="57"/>
              <w:jc w:val="center"/>
              <w:rPr>
                <w:sz w:val="22"/>
                <w:szCs w:val="22"/>
              </w:rPr>
            </w:pPr>
            <w:r w:rsidRPr="006D13C8">
              <w:rPr>
                <w:sz w:val="22"/>
                <w:szCs w:val="22"/>
              </w:rPr>
              <w:t>Фотоаппарат</w:t>
            </w:r>
          </w:p>
          <w:p w14:paraId="2F405041" w14:textId="77777777" w:rsidR="0027660D" w:rsidRPr="006D13C8" w:rsidRDefault="0027660D" w:rsidP="002F0EB1">
            <w:pPr>
              <w:ind w:left="112" w:right="57"/>
              <w:jc w:val="center"/>
              <w:rPr>
                <w:sz w:val="22"/>
                <w:szCs w:val="22"/>
                <w:vertAlign w:val="superscript"/>
              </w:rPr>
            </w:pPr>
            <w:r w:rsidRPr="006D13C8">
              <w:rPr>
                <w:sz w:val="22"/>
                <w:szCs w:val="22"/>
              </w:rPr>
              <w:t>цифр</w:t>
            </w:r>
            <w:r w:rsidRPr="006D13C8">
              <w:rPr>
                <w:sz w:val="22"/>
                <w:szCs w:val="22"/>
              </w:rPr>
              <w:t>о</w:t>
            </w:r>
            <w:r w:rsidRPr="006D13C8">
              <w:rPr>
                <w:sz w:val="22"/>
                <w:szCs w:val="22"/>
              </w:rPr>
              <w:t>вой «</w:t>
            </w:r>
            <w:r w:rsidR="00CE34A6">
              <w:rPr>
                <w:sz w:val="22"/>
                <w:szCs w:val="22"/>
                <w:lang w:val="en-US"/>
              </w:rPr>
              <w:t>FUJIFILM</w:t>
            </w:r>
            <w:r w:rsidRPr="006D13C8">
              <w:rPr>
                <w:sz w:val="22"/>
                <w:szCs w:val="22"/>
              </w:rPr>
              <w:t>»</w:t>
            </w:r>
          </w:p>
        </w:tc>
        <w:tc>
          <w:tcPr>
            <w:tcW w:w="4266" w:type="dxa"/>
            <w:vAlign w:val="center"/>
          </w:tcPr>
          <w:p w14:paraId="51539D56" w14:textId="77777777" w:rsidR="0027660D" w:rsidRPr="006D13C8" w:rsidRDefault="0027660D" w:rsidP="002F0EB1">
            <w:pPr>
              <w:ind w:left="-57" w:right="-57"/>
              <w:jc w:val="center"/>
              <w:rPr>
                <w:sz w:val="22"/>
                <w:szCs w:val="22"/>
              </w:rPr>
            </w:pPr>
            <w:proofErr w:type="spellStart"/>
            <w:r w:rsidRPr="006D13C8">
              <w:rPr>
                <w:sz w:val="22"/>
                <w:szCs w:val="22"/>
              </w:rPr>
              <w:t>Фотофиксирование</w:t>
            </w:r>
            <w:proofErr w:type="spellEnd"/>
            <w:r w:rsidRPr="006D13C8">
              <w:rPr>
                <w:sz w:val="22"/>
                <w:szCs w:val="22"/>
              </w:rPr>
              <w:t xml:space="preserve"> поврежд</w:t>
            </w:r>
            <w:r w:rsidRPr="006D13C8">
              <w:rPr>
                <w:sz w:val="22"/>
                <w:szCs w:val="22"/>
              </w:rPr>
              <w:t>е</w:t>
            </w:r>
            <w:r w:rsidRPr="006D13C8">
              <w:rPr>
                <w:sz w:val="22"/>
                <w:szCs w:val="22"/>
              </w:rPr>
              <w:t>ний</w:t>
            </w:r>
          </w:p>
          <w:p w14:paraId="0FC7D046" w14:textId="77777777" w:rsidR="0027660D" w:rsidRPr="006D13C8" w:rsidRDefault="0027660D" w:rsidP="002F0EB1">
            <w:pPr>
              <w:ind w:left="-57" w:right="-57"/>
              <w:jc w:val="center"/>
              <w:rPr>
                <w:sz w:val="22"/>
                <w:szCs w:val="22"/>
              </w:rPr>
            </w:pPr>
            <w:r w:rsidRPr="006D13C8">
              <w:rPr>
                <w:sz w:val="22"/>
                <w:szCs w:val="22"/>
              </w:rPr>
              <w:t>элементов констру</w:t>
            </w:r>
            <w:r w:rsidRPr="006D13C8">
              <w:rPr>
                <w:sz w:val="22"/>
                <w:szCs w:val="22"/>
              </w:rPr>
              <w:t>к</w:t>
            </w:r>
            <w:r w:rsidRPr="006D13C8">
              <w:rPr>
                <w:sz w:val="22"/>
                <w:szCs w:val="22"/>
              </w:rPr>
              <w:t>ций</w:t>
            </w:r>
            <w:r w:rsidR="0006640F">
              <w:rPr>
                <w:sz w:val="22"/>
                <w:szCs w:val="22"/>
              </w:rPr>
              <w:t>.</w:t>
            </w:r>
          </w:p>
        </w:tc>
        <w:tc>
          <w:tcPr>
            <w:tcW w:w="3209" w:type="dxa"/>
            <w:vAlign w:val="center"/>
          </w:tcPr>
          <w:p w14:paraId="7F8DD3B5" w14:textId="77777777" w:rsidR="0027660D" w:rsidRPr="006D13C8" w:rsidRDefault="0027660D" w:rsidP="002F0EB1">
            <w:pPr>
              <w:jc w:val="center"/>
              <w:rPr>
                <w:sz w:val="22"/>
                <w:szCs w:val="22"/>
              </w:rPr>
            </w:pPr>
            <w:r w:rsidRPr="006D13C8">
              <w:rPr>
                <w:sz w:val="22"/>
                <w:szCs w:val="22"/>
              </w:rPr>
              <w:t>Не поверяется</w:t>
            </w:r>
          </w:p>
        </w:tc>
      </w:tr>
      <w:tr w:rsidR="00147BA7" w:rsidRPr="006D13C8" w14:paraId="1D34ED3F" w14:textId="77777777">
        <w:trPr>
          <w:trHeight w:val="680"/>
        </w:trPr>
        <w:tc>
          <w:tcPr>
            <w:tcW w:w="3015" w:type="dxa"/>
            <w:tcBorders>
              <w:left w:val="nil"/>
            </w:tcBorders>
            <w:vAlign w:val="center"/>
          </w:tcPr>
          <w:p w14:paraId="37AE1DAA" w14:textId="77777777" w:rsidR="00147BA7" w:rsidRPr="00114801" w:rsidRDefault="00147BA7" w:rsidP="00844076">
            <w:pPr>
              <w:ind w:left="112" w:right="57"/>
              <w:jc w:val="center"/>
              <w:rPr>
                <w:rFonts w:eastAsia="Arial Unicode MS"/>
                <w:sz w:val="22"/>
                <w:szCs w:val="22"/>
              </w:rPr>
            </w:pPr>
            <w:r w:rsidRPr="00114801">
              <w:rPr>
                <w:rFonts w:eastAsia="Arial Unicode MS"/>
                <w:sz w:val="22"/>
                <w:szCs w:val="22"/>
              </w:rPr>
              <w:t>Измеритель времени ра</w:t>
            </w:r>
            <w:r w:rsidRPr="00114801">
              <w:rPr>
                <w:rFonts w:eastAsia="Arial Unicode MS"/>
                <w:sz w:val="22"/>
                <w:szCs w:val="22"/>
              </w:rPr>
              <w:t>с</w:t>
            </w:r>
            <w:r w:rsidRPr="00114801">
              <w:rPr>
                <w:rFonts w:eastAsia="Arial Unicode MS"/>
                <w:sz w:val="22"/>
                <w:szCs w:val="22"/>
              </w:rPr>
              <w:t>пространения ультразвука «ПУЛЬСАР – 1.1»</w:t>
            </w:r>
          </w:p>
        </w:tc>
        <w:tc>
          <w:tcPr>
            <w:tcW w:w="4266" w:type="dxa"/>
            <w:vAlign w:val="center"/>
          </w:tcPr>
          <w:p w14:paraId="2DB4C2F9" w14:textId="77777777" w:rsidR="00147BA7" w:rsidRPr="00F17C54" w:rsidRDefault="00147BA7" w:rsidP="00844076">
            <w:pPr>
              <w:ind w:left="-57" w:right="-57"/>
              <w:jc w:val="center"/>
              <w:rPr>
                <w:rFonts w:eastAsia="Arial Unicode MS"/>
                <w:sz w:val="22"/>
                <w:szCs w:val="22"/>
              </w:rPr>
            </w:pPr>
            <w:r w:rsidRPr="00114801">
              <w:rPr>
                <w:rFonts w:eastAsia="Arial Unicode MS"/>
                <w:sz w:val="22"/>
                <w:szCs w:val="22"/>
              </w:rPr>
              <w:t>Определение прочности строительных м</w:t>
            </w:r>
            <w:r w:rsidRPr="00114801">
              <w:rPr>
                <w:rFonts w:eastAsia="Arial Unicode MS"/>
                <w:sz w:val="22"/>
                <w:szCs w:val="22"/>
              </w:rPr>
              <w:t>а</w:t>
            </w:r>
            <w:r w:rsidRPr="00114801">
              <w:rPr>
                <w:rFonts w:eastAsia="Arial Unicode MS"/>
                <w:sz w:val="22"/>
                <w:szCs w:val="22"/>
              </w:rPr>
              <w:t>териалов в зависимости от скорости ра</w:t>
            </w:r>
            <w:r w:rsidRPr="00114801">
              <w:rPr>
                <w:rFonts w:eastAsia="Arial Unicode MS"/>
                <w:sz w:val="22"/>
                <w:szCs w:val="22"/>
              </w:rPr>
              <w:t>с</w:t>
            </w:r>
            <w:r w:rsidRPr="00114801">
              <w:rPr>
                <w:rFonts w:eastAsia="Arial Unicode MS"/>
                <w:sz w:val="22"/>
                <w:szCs w:val="22"/>
              </w:rPr>
              <w:t>пространения УЗ и</w:t>
            </w:r>
            <w:r w:rsidRPr="00114801">
              <w:rPr>
                <w:rFonts w:eastAsia="Arial Unicode MS"/>
                <w:sz w:val="22"/>
                <w:szCs w:val="22"/>
              </w:rPr>
              <w:t>м</w:t>
            </w:r>
            <w:r w:rsidRPr="00114801">
              <w:rPr>
                <w:rFonts w:eastAsia="Arial Unicode MS"/>
                <w:sz w:val="22"/>
                <w:szCs w:val="22"/>
              </w:rPr>
              <w:t>пульсов</w:t>
            </w:r>
          </w:p>
        </w:tc>
        <w:tc>
          <w:tcPr>
            <w:tcW w:w="3209" w:type="dxa"/>
            <w:vAlign w:val="center"/>
          </w:tcPr>
          <w:p w14:paraId="0AA8977D" w14:textId="77777777" w:rsidR="0050376A" w:rsidRPr="00931700" w:rsidRDefault="0050376A" w:rsidP="0050376A">
            <w:pPr>
              <w:jc w:val="center"/>
              <w:rPr>
                <w:sz w:val="22"/>
                <w:szCs w:val="22"/>
              </w:rPr>
            </w:pPr>
            <w:r w:rsidRPr="00931700">
              <w:rPr>
                <w:sz w:val="22"/>
                <w:szCs w:val="22"/>
              </w:rPr>
              <w:t>Свидетельство №6622,</w:t>
            </w:r>
          </w:p>
          <w:p w14:paraId="00C83F66" w14:textId="77777777" w:rsidR="00147BA7" w:rsidRPr="00114801" w:rsidRDefault="0050376A" w:rsidP="0050376A">
            <w:pPr>
              <w:jc w:val="center"/>
              <w:rPr>
                <w:sz w:val="22"/>
                <w:szCs w:val="22"/>
              </w:rPr>
            </w:pPr>
            <w:r>
              <w:rPr>
                <w:sz w:val="22"/>
                <w:szCs w:val="22"/>
              </w:rPr>
              <w:t>действительно до 30.11.20</w:t>
            </w:r>
            <w:r w:rsidR="00F4193C">
              <w:rPr>
                <w:sz w:val="22"/>
                <w:szCs w:val="22"/>
              </w:rPr>
              <w:t>22</w:t>
            </w:r>
            <w:r w:rsidRPr="00931700">
              <w:rPr>
                <w:sz w:val="22"/>
                <w:szCs w:val="22"/>
              </w:rPr>
              <w:t xml:space="preserve"> г</w:t>
            </w:r>
          </w:p>
        </w:tc>
      </w:tr>
    </w:tbl>
    <w:p w14:paraId="127E3E6A" w14:textId="77777777" w:rsidR="003151DD" w:rsidRDefault="003151DD" w:rsidP="00803FDA">
      <w:pPr>
        <w:pStyle w:val="1"/>
      </w:pPr>
    </w:p>
    <w:p w14:paraId="102D3427" w14:textId="77777777" w:rsidR="00C40129" w:rsidRPr="001A1EDD" w:rsidRDefault="003151DD" w:rsidP="00C40129">
      <w:pPr>
        <w:jc w:val="right"/>
        <w:rPr>
          <w:b/>
          <w:bCs/>
          <w:kern w:val="32"/>
          <w:szCs w:val="32"/>
          <w:lang w:val="x-none" w:eastAsia="x-none"/>
        </w:rPr>
      </w:pPr>
      <w:r>
        <w:br w:type="page"/>
      </w:r>
    </w:p>
    <w:p w14:paraId="31366A83" w14:textId="5C39FF18" w:rsidR="00AB3074" w:rsidRPr="00FB4F01" w:rsidRDefault="00486962" w:rsidP="00FB4F01">
      <w:pPr>
        <w:pStyle w:val="3"/>
        <w:jc w:val="center"/>
        <w:rPr>
          <w:rFonts w:ascii="Times New Roman" w:hAnsi="Times New Roman"/>
          <w:i/>
        </w:rPr>
      </w:pPr>
      <w:bookmarkStart w:id="40" w:name="_Toc102731746"/>
      <w:r w:rsidRPr="00FB4F01">
        <w:rPr>
          <w:rFonts w:ascii="Times New Roman" w:hAnsi="Times New Roman"/>
          <w:i/>
        </w:rPr>
        <w:lastRenderedPageBreak/>
        <w:t>П</w:t>
      </w:r>
      <w:r w:rsidR="00207788" w:rsidRPr="00FB4F01">
        <w:rPr>
          <w:rFonts w:ascii="Times New Roman" w:hAnsi="Times New Roman"/>
          <w:i/>
        </w:rPr>
        <w:t>РИЛОЖЕНИЕ </w:t>
      </w:r>
      <w:r w:rsidR="00977AE2">
        <w:rPr>
          <w:rFonts w:ascii="Times New Roman" w:hAnsi="Times New Roman"/>
          <w:i/>
          <w:lang w:val="ru-RU"/>
        </w:rPr>
        <w:t>Е</w:t>
      </w:r>
      <w:r w:rsidR="00207788" w:rsidRPr="00FB4F01">
        <w:rPr>
          <w:rFonts w:ascii="Times New Roman" w:hAnsi="Times New Roman"/>
          <w:i/>
        </w:rPr>
        <w:t>  </w:t>
      </w:r>
      <w:r w:rsidR="00AB3074" w:rsidRPr="00727E3A">
        <w:rPr>
          <w:rFonts w:ascii="Times New Roman" w:hAnsi="Times New Roman"/>
        </w:rPr>
        <w:t>ПЕРЕЧЕНЬ ИСПОЛЬЗ</w:t>
      </w:r>
      <w:r w:rsidR="002B08BC" w:rsidRPr="00727E3A">
        <w:rPr>
          <w:rFonts w:ascii="Times New Roman" w:hAnsi="Times New Roman"/>
        </w:rPr>
        <w:t>УЕМ</w:t>
      </w:r>
      <w:r w:rsidR="00AB3074" w:rsidRPr="00727E3A">
        <w:rPr>
          <w:rFonts w:ascii="Times New Roman" w:hAnsi="Times New Roman"/>
        </w:rPr>
        <w:t>ОЙ</w:t>
      </w:r>
      <w:r w:rsidRPr="00727E3A">
        <w:rPr>
          <w:rFonts w:ascii="Times New Roman" w:hAnsi="Times New Roman"/>
        </w:rPr>
        <w:t xml:space="preserve"> </w:t>
      </w:r>
      <w:r w:rsidR="00AB3074" w:rsidRPr="00727E3A">
        <w:rPr>
          <w:rFonts w:ascii="Times New Roman" w:hAnsi="Times New Roman"/>
        </w:rPr>
        <w:t>НОРМАТИВНО</w:t>
      </w:r>
      <w:r w:rsidR="002B08BC" w:rsidRPr="00727E3A">
        <w:rPr>
          <w:rFonts w:ascii="Times New Roman" w:hAnsi="Times New Roman"/>
        </w:rPr>
        <w:t xml:space="preserve">Й, </w:t>
      </w:r>
      <w:r w:rsidR="00585A8B" w:rsidRPr="00727E3A">
        <w:rPr>
          <w:rFonts w:ascii="Times New Roman" w:hAnsi="Times New Roman"/>
        </w:rPr>
        <w:t>Т</w:t>
      </w:r>
      <w:r w:rsidR="00AB3074" w:rsidRPr="00727E3A">
        <w:rPr>
          <w:rFonts w:ascii="Times New Roman" w:hAnsi="Times New Roman"/>
        </w:rPr>
        <w:t>ЕХНИЧЕСКОЙ И МЕТОДИЧЕСКОЙ ДОКУМЕНТАЦИИ</w:t>
      </w:r>
      <w:bookmarkEnd w:id="40"/>
    </w:p>
    <w:p w14:paraId="0FA0F77A" w14:textId="77777777" w:rsidR="00F17C54" w:rsidRPr="00FF1C29" w:rsidRDefault="00D9480D" w:rsidP="00F17C54">
      <w:pPr>
        <w:tabs>
          <w:tab w:val="left" w:pos="1930"/>
          <w:tab w:val="left" w:pos="2290"/>
        </w:tabs>
        <w:spacing w:line="353" w:lineRule="auto"/>
        <w:ind w:left="170" w:right="170" w:firstLine="397"/>
        <w:jc w:val="both"/>
      </w:pPr>
      <w:r w:rsidRPr="00FF1C29">
        <w:t xml:space="preserve">1) </w:t>
      </w:r>
      <w:r w:rsidR="00F17C54">
        <w:t xml:space="preserve">ГОСТ </w:t>
      </w:r>
      <w:r w:rsidR="00F17C54" w:rsidRPr="008B5C6D">
        <w:t xml:space="preserve">31937- </w:t>
      </w:r>
      <w:proofErr w:type="gramStart"/>
      <w:r w:rsidR="00F17C54" w:rsidRPr="008B5C6D">
        <w:t xml:space="preserve">2011 </w:t>
      </w:r>
      <w:r w:rsidR="00F17C54">
        <w:t xml:space="preserve"> «</w:t>
      </w:r>
      <w:proofErr w:type="gramEnd"/>
      <w:r w:rsidR="00F17C54">
        <w:t>Здания и сооружения. Правила обследования и мониторинга технич</w:t>
      </w:r>
      <w:r w:rsidR="00F17C54">
        <w:t>е</w:t>
      </w:r>
      <w:r w:rsidR="00F17C54">
        <w:t>ского состояния».</w:t>
      </w:r>
    </w:p>
    <w:p w14:paraId="2D42B0EA" w14:textId="77777777" w:rsidR="00D9480D" w:rsidRPr="00FF1C29" w:rsidRDefault="00D9480D" w:rsidP="00D9480D">
      <w:pPr>
        <w:tabs>
          <w:tab w:val="left" w:pos="2290"/>
        </w:tabs>
        <w:spacing w:line="353" w:lineRule="auto"/>
        <w:ind w:left="170" w:right="170" w:firstLine="397"/>
        <w:jc w:val="both"/>
        <w:rPr>
          <w:spacing w:val="-4"/>
        </w:rPr>
      </w:pPr>
      <w:r w:rsidRPr="00FF1C29">
        <w:t>2) СП 13-102-2003. Правила обследования несущих строительных конструкций зданий</w:t>
      </w:r>
      <w:r w:rsidRPr="00FF1C29">
        <w:rPr>
          <w:spacing w:val="-4"/>
        </w:rPr>
        <w:t xml:space="preserve"> и с</w:t>
      </w:r>
      <w:r w:rsidRPr="00FF1C29">
        <w:rPr>
          <w:spacing w:val="-4"/>
        </w:rPr>
        <w:t>о</w:t>
      </w:r>
      <w:r w:rsidRPr="00FF1C29">
        <w:rPr>
          <w:spacing w:val="-4"/>
        </w:rPr>
        <w:t>оружений.</w:t>
      </w:r>
    </w:p>
    <w:p w14:paraId="7289DBEE" w14:textId="77777777" w:rsidR="00D9480D" w:rsidRPr="00FF1C29" w:rsidRDefault="00D9480D" w:rsidP="00D9480D">
      <w:pPr>
        <w:tabs>
          <w:tab w:val="left" w:pos="1930"/>
        </w:tabs>
        <w:spacing w:line="353" w:lineRule="auto"/>
        <w:ind w:left="170" w:right="170" w:firstLine="397"/>
        <w:jc w:val="both"/>
      </w:pPr>
      <w:r w:rsidRPr="00FF1C29">
        <w:t xml:space="preserve">3) Рекомендации по оценке надежности строительных конструкций зданий и сооружений по внешним признакам. – М.: </w:t>
      </w:r>
      <w:proofErr w:type="spellStart"/>
      <w:r w:rsidRPr="00FF1C29">
        <w:t>ЦНИИПромзданий</w:t>
      </w:r>
      <w:proofErr w:type="spellEnd"/>
      <w:r w:rsidRPr="00FF1C29">
        <w:t>, 2001.</w:t>
      </w:r>
    </w:p>
    <w:p w14:paraId="2DC736A1" w14:textId="77777777" w:rsidR="00D9480D" w:rsidRPr="00FF1C29" w:rsidRDefault="00D9480D" w:rsidP="00D9480D">
      <w:pPr>
        <w:spacing w:line="353" w:lineRule="auto"/>
        <w:ind w:left="170" w:right="170" w:firstLine="397"/>
        <w:jc w:val="both"/>
      </w:pPr>
      <w:r w:rsidRPr="00FF1C29">
        <w:t xml:space="preserve">4) Пособие по обследованию строительных конструкций зданий. – М.: </w:t>
      </w:r>
      <w:proofErr w:type="spellStart"/>
      <w:r w:rsidRPr="00FF1C29">
        <w:t>ЦНИИПромзданий</w:t>
      </w:r>
      <w:proofErr w:type="spellEnd"/>
      <w:r w:rsidRPr="00FF1C29">
        <w:t>, 1997.</w:t>
      </w:r>
    </w:p>
    <w:p w14:paraId="4E8795C7" w14:textId="77777777" w:rsidR="00D9480D" w:rsidRPr="00FF1C29" w:rsidRDefault="00D9480D" w:rsidP="00D9480D">
      <w:pPr>
        <w:spacing w:line="353" w:lineRule="auto"/>
        <w:ind w:left="170" w:right="170" w:firstLine="397"/>
        <w:jc w:val="both"/>
      </w:pPr>
      <w:r w:rsidRPr="00FF1C29">
        <w:t>5) Практическое пособие строительного эксперта. – М.: Компания Спутник+, 2007.</w:t>
      </w:r>
    </w:p>
    <w:p w14:paraId="4289E496" w14:textId="77777777" w:rsidR="00D9480D" w:rsidRPr="00FF1C29" w:rsidRDefault="00D9480D" w:rsidP="00D9480D">
      <w:pPr>
        <w:spacing w:line="353" w:lineRule="auto"/>
        <w:ind w:left="170" w:right="170" w:firstLine="397"/>
        <w:jc w:val="both"/>
      </w:pPr>
      <w:r w:rsidRPr="00FF1C29">
        <w:t>6) Классификатор основных видов дефектов в строительстве и промышленности строител</w:t>
      </w:r>
      <w:r w:rsidRPr="00FF1C29">
        <w:t>ь</w:t>
      </w:r>
      <w:r w:rsidRPr="00FF1C29">
        <w:t xml:space="preserve">ных материалов. – М.: </w:t>
      </w:r>
      <w:proofErr w:type="spellStart"/>
      <w:r w:rsidRPr="00FF1C29">
        <w:t>Главгосархстройнадзор</w:t>
      </w:r>
      <w:proofErr w:type="spellEnd"/>
      <w:r w:rsidRPr="00FF1C29">
        <w:t xml:space="preserve"> Ро</w:t>
      </w:r>
      <w:r w:rsidRPr="00FF1C29">
        <w:t>с</w:t>
      </w:r>
      <w:r w:rsidRPr="00FF1C29">
        <w:t>сии, 1993.</w:t>
      </w:r>
    </w:p>
    <w:p w14:paraId="3F131A8B" w14:textId="77777777" w:rsidR="00FF37DC" w:rsidRPr="00F2024E" w:rsidRDefault="00D9480D" w:rsidP="00FF37DC">
      <w:pPr>
        <w:spacing w:line="353" w:lineRule="auto"/>
        <w:ind w:left="170" w:right="170" w:firstLine="397"/>
        <w:jc w:val="both"/>
      </w:pPr>
      <w:r w:rsidRPr="00FF1C29">
        <w:t xml:space="preserve">7) </w:t>
      </w:r>
      <w:r w:rsidR="002F7CDC">
        <w:t>СП 50.13330.2012 "Тепловая защита зданий. Актуализированная редакция СНиП 23-02-2003"</w:t>
      </w:r>
    </w:p>
    <w:p w14:paraId="7E74DCBA" w14:textId="60B673DF" w:rsidR="00F17C54" w:rsidRPr="00FF1C29" w:rsidRDefault="00977AE2" w:rsidP="00F17C54">
      <w:pPr>
        <w:tabs>
          <w:tab w:val="left" w:pos="2290"/>
        </w:tabs>
        <w:spacing w:line="353" w:lineRule="auto"/>
        <w:ind w:left="170" w:right="170" w:firstLine="397"/>
        <w:jc w:val="both"/>
        <w:rPr>
          <w:color w:val="000000"/>
        </w:rPr>
      </w:pPr>
      <w:r>
        <w:rPr>
          <w:color w:val="000000"/>
        </w:rPr>
        <w:t>8</w:t>
      </w:r>
      <w:r w:rsidR="00F17C54" w:rsidRPr="00FF1C29">
        <w:rPr>
          <w:color w:val="000000"/>
        </w:rPr>
        <w:t xml:space="preserve">) </w:t>
      </w:r>
      <w:r w:rsidR="00F17C54" w:rsidRPr="008B5C6D">
        <w:rPr>
          <w:color w:val="000000"/>
        </w:rPr>
        <w:t>СП 63.13330.2012"Бетонные и железобетонные конструкции. Основные положения. Акту</w:t>
      </w:r>
      <w:r w:rsidR="00F17C54" w:rsidRPr="008B5C6D">
        <w:rPr>
          <w:color w:val="000000"/>
        </w:rPr>
        <w:t>а</w:t>
      </w:r>
      <w:r w:rsidR="00F17C54" w:rsidRPr="008B5C6D">
        <w:rPr>
          <w:color w:val="000000"/>
        </w:rPr>
        <w:t>лизированная редакция СНиП 52-01-2003"</w:t>
      </w:r>
      <w:r w:rsidR="00F17C54" w:rsidRPr="00FF1C29">
        <w:rPr>
          <w:color w:val="000000"/>
        </w:rPr>
        <w:t>.</w:t>
      </w:r>
    </w:p>
    <w:p w14:paraId="3DB7A333" w14:textId="1891871F" w:rsidR="00D9480D" w:rsidRPr="00FF1C29" w:rsidRDefault="00977AE2" w:rsidP="00D9480D">
      <w:pPr>
        <w:tabs>
          <w:tab w:val="left" w:pos="2290"/>
        </w:tabs>
        <w:spacing w:line="353" w:lineRule="auto"/>
        <w:ind w:left="170" w:right="170" w:firstLine="397"/>
        <w:jc w:val="both"/>
        <w:rPr>
          <w:color w:val="000000"/>
        </w:rPr>
      </w:pPr>
      <w:r>
        <w:rPr>
          <w:spacing w:val="-4"/>
        </w:rPr>
        <w:t>9</w:t>
      </w:r>
      <w:r w:rsidR="00D9480D" w:rsidRPr="00FF1C29">
        <w:rPr>
          <w:spacing w:val="-4"/>
        </w:rPr>
        <w:t xml:space="preserve">) </w:t>
      </w:r>
      <w:r w:rsidR="00D9480D" w:rsidRPr="00FF1C29">
        <w:rPr>
          <w:color w:val="000000"/>
        </w:rPr>
        <w:t>ГОСТ 8.207-76. Прямые измерения с многократными наблюдениями. Методы обработки результатов наблюдений.</w:t>
      </w:r>
    </w:p>
    <w:p w14:paraId="48FCA0E9" w14:textId="764C08A6" w:rsidR="00D9480D" w:rsidRPr="00FF1C29" w:rsidRDefault="00D9480D" w:rsidP="00D9480D">
      <w:pPr>
        <w:tabs>
          <w:tab w:val="left" w:pos="2290"/>
        </w:tabs>
        <w:spacing w:line="353" w:lineRule="auto"/>
        <w:ind w:left="170" w:right="170" w:firstLine="397"/>
        <w:jc w:val="both"/>
        <w:rPr>
          <w:color w:val="000000"/>
        </w:rPr>
      </w:pPr>
      <w:r w:rsidRPr="00FF1C29">
        <w:rPr>
          <w:color w:val="000000"/>
        </w:rPr>
        <w:t>1</w:t>
      </w:r>
      <w:r w:rsidR="00977AE2">
        <w:rPr>
          <w:color w:val="000000"/>
        </w:rPr>
        <w:t>0</w:t>
      </w:r>
      <w:r w:rsidRPr="00FF1C29">
        <w:rPr>
          <w:color w:val="000000"/>
        </w:rPr>
        <w:t>) ГОСТ 22690-88. Бетоны. Определение прочности механическими методами неразруша</w:t>
      </w:r>
      <w:r w:rsidRPr="00FF1C29">
        <w:rPr>
          <w:color w:val="000000"/>
        </w:rPr>
        <w:t>ю</w:t>
      </w:r>
      <w:r w:rsidRPr="00FF1C29">
        <w:rPr>
          <w:color w:val="000000"/>
        </w:rPr>
        <w:t>щего контроля.</w:t>
      </w:r>
    </w:p>
    <w:p w14:paraId="1EB5EC21" w14:textId="130A918F" w:rsidR="00D9480D" w:rsidRPr="00FF1C29" w:rsidRDefault="00D9480D" w:rsidP="00D9480D">
      <w:pPr>
        <w:tabs>
          <w:tab w:val="left" w:pos="2290"/>
        </w:tabs>
        <w:spacing w:line="353" w:lineRule="auto"/>
        <w:ind w:left="170" w:right="170" w:firstLine="397"/>
        <w:jc w:val="both"/>
        <w:rPr>
          <w:color w:val="000000"/>
        </w:rPr>
      </w:pPr>
      <w:r w:rsidRPr="00FF1C29">
        <w:rPr>
          <w:color w:val="000000"/>
        </w:rPr>
        <w:t>1</w:t>
      </w:r>
      <w:r w:rsidR="00977AE2">
        <w:rPr>
          <w:color w:val="000000"/>
        </w:rPr>
        <w:t>1</w:t>
      </w:r>
      <w:r w:rsidRPr="00FF1C29">
        <w:rPr>
          <w:color w:val="000000"/>
        </w:rPr>
        <w:t>) ГОСТ 18105-86. Бетоны. Правила контроля прочности.</w:t>
      </w:r>
    </w:p>
    <w:p w14:paraId="73578B91" w14:textId="7959FF64" w:rsidR="00D9480D" w:rsidRPr="00FF1C29" w:rsidRDefault="00D9480D" w:rsidP="00D9480D">
      <w:pPr>
        <w:spacing w:line="353" w:lineRule="auto"/>
        <w:ind w:left="170" w:right="170" w:firstLine="397"/>
        <w:jc w:val="both"/>
      </w:pPr>
      <w:r w:rsidRPr="00FF1C29">
        <w:t>1</w:t>
      </w:r>
      <w:r w:rsidR="00977AE2">
        <w:t>2</w:t>
      </w:r>
      <w:r w:rsidRPr="00FF1C29">
        <w:t xml:space="preserve">) Рекомендации по оценке надежности строительных конструкций по внешним признакам. – М.: </w:t>
      </w:r>
      <w:proofErr w:type="spellStart"/>
      <w:r w:rsidRPr="00FF1C29">
        <w:t>ЦНИИПромзданий</w:t>
      </w:r>
      <w:proofErr w:type="spellEnd"/>
      <w:r w:rsidRPr="00FF1C29">
        <w:t>, 2001.</w:t>
      </w:r>
    </w:p>
    <w:p w14:paraId="00923456" w14:textId="169FCA92" w:rsidR="00D9480D" w:rsidRDefault="00D9480D" w:rsidP="00D9480D">
      <w:pPr>
        <w:spacing w:line="353" w:lineRule="auto"/>
        <w:ind w:left="170" w:right="170" w:firstLine="397"/>
        <w:jc w:val="both"/>
      </w:pPr>
      <w:r>
        <w:t>1</w:t>
      </w:r>
      <w:r w:rsidR="00977AE2">
        <w:t>3</w:t>
      </w:r>
      <w:r>
        <w:t xml:space="preserve">) </w:t>
      </w:r>
      <w:r w:rsidRPr="00FF1C29">
        <w:t>РД 03-606-03. И</w:t>
      </w:r>
      <w:r w:rsidRPr="00FF1C29">
        <w:t>н</w:t>
      </w:r>
      <w:r w:rsidRPr="00FF1C29">
        <w:t>струкция по визуальному и измерительному контролю.</w:t>
      </w:r>
    </w:p>
    <w:p w14:paraId="50EA6B60" w14:textId="77777777" w:rsidR="001C6A57" w:rsidRPr="0020749B" w:rsidRDefault="001C6A57" w:rsidP="001C6A57">
      <w:pPr>
        <w:spacing w:line="353" w:lineRule="auto"/>
        <w:ind w:left="170" w:right="170" w:firstLine="397"/>
        <w:jc w:val="both"/>
      </w:pPr>
    </w:p>
    <w:sectPr w:rsidR="001C6A57" w:rsidRPr="0020749B" w:rsidSect="008B3A2C">
      <w:footerReference w:type="default" r:id="rId41"/>
      <w:footerReference w:type="first" r:id="rId42"/>
      <w:pgSz w:w="11907" w:h="16839" w:code="9"/>
      <w:pgMar w:top="567" w:right="567" w:bottom="567" w:left="851" w:header="567" w:footer="567" w:gutter="0"/>
      <w:pgBorders>
        <w:top w:val="single" w:sz="6" w:space="0" w:color="auto"/>
        <w:left w:val="single" w:sz="6" w:space="0" w:color="auto"/>
        <w:bottom w:val="single" w:sz="6" w:space="0" w:color="auto"/>
        <w:right w:val="single" w:sz="6" w:space="0"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1712B" w14:textId="77777777" w:rsidR="00604B58" w:rsidRDefault="00604B58">
      <w:r>
        <w:separator/>
      </w:r>
    </w:p>
  </w:endnote>
  <w:endnote w:type="continuationSeparator" w:id="0">
    <w:p w14:paraId="28B54CEC" w14:textId="77777777" w:rsidR="00604B58" w:rsidRDefault="00604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20B0604020202020204"/>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7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99"/>
      <w:gridCol w:w="911"/>
      <w:gridCol w:w="709"/>
      <w:gridCol w:w="850"/>
      <w:gridCol w:w="709"/>
      <w:gridCol w:w="6437"/>
      <w:gridCol w:w="683"/>
    </w:tblGrid>
    <w:tr w:rsidR="00D05D33" w:rsidRPr="00DA6DC5" w14:paraId="727A25EE" w14:textId="77777777" w:rsidTr="00BF3297">
      <w:trPr>
        <w:cantSplit/>
        <w:trHeight w:hRule="exact" w:val="368"/>
      </w:trPr>
      <w:tc>
        <w:tcPr>
          <w:tcW w:w="499" w:type="dxa"/>
          <w:tcBorders>
            <w:left w:val="single" w:sz="6" w:space="0" w:color="auto"/>
          </w:tcBorders>
          <w:vAlign w:val="center"/>
        </w:tcPr>
        <w:p w14:paraId="4BC9747F" w14:textId="77777777" w:rsidR="00D05D33" w:rsidRPr="00A30929" w:rsidRDefault="00D05D33" w:rsidP="00454289">
          <w:pPr>
            <w:pStyle w:val="aa"/>
            <w:jc w:val="right"/>
            <w:rPr>
              <w:sz w:val="18"/>
              <w:szCs w:val="18"/>
              <w:lang w:val="ru-RU" w:eastAsia="ru-RU"/>
            </w:rPr>
          </w:pPr>
        </w:p>
      </w:tc>
      <w:tc>
        <w:tcPr>
          <w:tcW w:w="911" w:type="dxa"/>
          <w:vAlign w:val="center"/>
        </w:tcPr>
        <w:p w14:paraId="0A871C4F" w14:textId="77777777" w:rsidR="00D05D33" w:rsidRPr="00A30929" w:rsidRDefault="00D05D33" w:rsidP="00454289">
          <w:pPr>
            <w:pStyle w:val="aa"/>
            <w:jc w:val="center"/>
            <w:rPr>
              <w:sz w:val="18"/>
              <w:szCs w:val="18"/>
              <w:lang w:val="ru-RU" w:eastAsia="ru-RU"/>
            </w:rPr>
          </w:pPr>
        </w:p>
      </w:tc>
      <w:tc>
        <w:tcPr>
          <w:tcW w:w="709" w:type="dxa"/>
          <w:vAlign w:val="center"/>
        </w:tcPr>
        <w:p w14:paraId="7C55B2F3" w14:textId="77777777" w:rsidR="00D05D33" w:rsidRPr="00A30929" w:rsidRDefault="00D05D33" w:rsidP="00454289">
          <w:pPr>
            <w:pStyle w:val="aa"/>
            <w:jc w:val="center"/>
            <w:rPr>
              <w:sz w:val="18"/>
              <w:szCs w:val="18"/>
              <w:lang w:val="ru-RU" w:eastAsia="ru-RU"/>
            </w:rPr>
          </w:pPr>
        </w:p>
      </w:tc>
      <w:tc>
        <w:tcPr>
          <w:tcW w:w="850" w:type="dxa"/>
          <w:vAlign w:val="center"/>
        </w:tcPr>
        <w:p w14:paraId="7EBF1394" w14:textId="77777777" w:rsidR="00D05D33" w:rsidRPr="00A30929" w:rsidRDefault="00D05D33" w:rsidP="00454289">
          <w:pPr>
            <w:pStyle w:val="aa"/>
            <w:jc w:val="center"/>
            <w:rPr>
              <w:sz w:val="18"/>
              <w:szCs w:val="18"/>
              <w:lang w:val="ru-RU" w:eastAsia="ru-RU"/>
            </w:rPr>
          </w:pPr>
        </w:p>
      </w:tc>
      <w:tc>
        <w:tcPr>
          <w:tcW w:w="709" w:type="dxa"/>
          <w:vAlign w:val="center"/>
        </w:tcPr>
        <w:p w14:paraId="035F05FC" w14:textId="77777777" w:rsidR="00D05D33" w:rsidRPr="00A30929" w:rsidRDefault="00D05D33" w:rsidP="00454289">
          <w:pPr>
            <w:pStyle w:val="aa"/>
            <w:jc w:val="center"/>
            <w:rPr>
              <w:sz w:val="18"/>
              <w:szCs w:val="18"/>
              <w:lang w:val="ru-RU" w:eastAsia="ru-RU"/>
            </w:rPr>
          </w:pPr>
        </w:p>
      </w:tc>
      <w:tc>
        <w:tcPr>
          <w:tcW w:w="6437" w:type="dxa"/>
          <w:vMerge w:val="restart"/>
          <w:tcBorders>
            <w:right w:val="single" w:sz="4" w:space="0" w:color="auto"/>
          </w:tcBorders>
          <w:vAlign w:val="center"/>
        </w:tcPr>
        <w:p w14:paraId="6F7559B4" w14:textId="09632F0D" w:rsidR="00D05D33" w:rsidRPr="007C5596" w:rsidRDefault="00D05D33" w:rsidP="00A84329">
          <w:pPr>
            <w:pStyle w:val="aa"/>
            <w:snapToGrid w:val="0"/>
            <w:ind w:left="57" w:right="57"/>
            <w:jc w:val="center"/>
            <w:rPr>
              <w:i/>
              <w:sz w:val="18"/>
              <w:szCs w:val="18"/>
              <w:lang w:val="ru-RU" w:eastAsia="ru-RU"/>
            </w:rPr>
          </w:pPr>
          <w:r w:rsidRPr="00F4228E">
            <w:rPr>
              <w:i/>
              <w:sz w:val="18"/>
              <w:szCs w:val="18"/>
              <w:lang w:val="ru-RU" w:eastAsia="ru-RU"/>
            </w:rPr>
            <w:t>Заключение №ИО-</w:t>
          </w:r>
          <w:r w:rsidR="007C5596">
            <w:rPr>
              <w:i/>
              <w:sz w:val="18"/>
              <w:szCs w:val="18"/>
              <w:lang w:val="ru-RU" w:eastAsia="ru-RU"/>
            </w:rPr>
            <w:t>791</w:t>
          </w:r>
          <w:r w:rsidR="00A84329">
            <w:rPr>
              <w:i/>
              <w:sz w:val="18"/>
              <w:szCs w:val="18"/>
              <w:lang w:val="ru-RU" w:eastAsia="ru-RU"/>
            </w:rPr>
            <w:t>-0</w:t>
          </w:r>
          <w:r w:rsidR="00F4193C">
            <w:rPr>
              <w:i/>
              <w:sz w:val="18"/>
              <w:szCs w:val="18"/>
              <w:lang w:val="ru-RU" w:eastAsia="ru-RU"/>
            </w:rPr>
            <w:t>4</w:t>
          </w:r>
          <w:r>
            <w:rPr>
              <w:i/>
              <w:sz w:val="18"/>
              <w:szCs w:val="18"/>
              <w:lang w:val="ru-RU" w:eastAsia="ru-RU"/>
            </w:rPr>
            <w:t>-</w:t>
          </w:r>
          <w:r w:rsidR="00F4193C">
            <w:rPr>
              <w:i/>
              <w:sz w:val="18"/>
              <w:szCs w:val="18"/>
              <w:lang w:val="ru-RU" w:eastAsia="ru-RU"/>
            </w:rPr>
            <w:t xml:space="preserve">22 </w:t>
          </w:r>
          <w:r w:rsidRPr="00F4228E">
            <w:rPr>
              <w:i/>
              <w:sz w:val="18"/>
              <w:szCs w:val="18"/>
              <w:lang w:val="ru-RU" w:eastAsia="ru-RU"/>
            </w:rPr>
            <w:t xml:space="preserve">по результатам </w:t>
          </w:r>
          <w:r w:rsidRPr="00F4228E">
            <w:rPr>
              <w:i/>
              <w:sz w:val="18"/>
              <w:szCs w:val="18"/>
              <w:lang w:eastAsia="en-US"/>
            </w:rPr>
            <w:t xml:space="preserve">технического </w:t>
          </w:r>
          <w:r w:rsidRPr="00F4228E">
            <w:rPr>
              <w:i/>
              <w:sz w:val="18"/>
              <w:szCs w:val="18"/>
              <w:lang w:val="ru-RU" w:eastAsia="en-US"/>
            </w:rPr>
            <w:t>обследования</w:t>
          </w:r>
          <w:r w:rsidRPr="00F4228E">
            <w:rPr>
              <w:i/>
              <w:sz w:val="18"/>
              <w:szCs w:val="18"/>
              <w:lang w:eastAsia="en-US"/>
            </w:rPr>
            <w:t xml:space="preserve"> </w:t>
          </w:r>
          <w:r w:rsidR="007C5596">
            <w:rPr>
              <w:i/>
              <w:sz w:val="18"/>
              <w:szCs w:val="18"/>
              <w:lang w:val="ru-RU" w:eastAsia="en-US"/>
            </w:rPr>
            <w:t>тепловых сетей, расположенных в г. Чулым, Чулымского района, Новосибирской</w:t>
          </w:r>
          <w:r w:rsidR="006B03C7">
            <w:rPr>
              <w:i/>
              <w:sz w:val="18"/>
              <w:szCs w:val="18"/>
              <w:lang w:val="ru-RU" w:eastAsia="en-US"/>
            </w:rPr>
            <w:t xml:space="preserve"> области</w:t>
          </w:r>
        </w:p>
      </w:tc>
      <w:tc>
        <w:tcPr>
          <w:tcW w:w="683" w:type="dxa"/>
          <w:tcBorders>
            <w:left w:val="single" w:sz="4" w:space="0" w:color="auto"/>
            <w:right w:val="nil"/>
          </w:tcBorders>
          <w:vAlign w:val="center"/>
        </w:tcPr>
        <w:p w14:paraId="03FF4156" w14:textId="77777777" w:rsidR="00D05D33" w:rsidRPr="00A30929" w:rsidRDefault="00D05D33" w:rsidP="00454289">
          <w:pPr>
            <w:pStyle w:val="aa"/>
            <w:jc w:val="center"/>
            <w:rPr>
              <w:sz w:val="18"/>
              <w:szCs w:val="18"/>
              <w:lang w:val="ru-RU" w:eastAsia="ru-RU"/>
            </w:rPr>
          </w:pPr>
          <w:r w:rsidRPr="00A30929">
            <w:rPr>
              <w:sz w:val="18"/>
              <w:szCs w:val="18"/>
              <w:lang w:val="ru-RU" w:eastAsia="ru-RU"/>
            </w:rPr>
            <w:t>Лист</w:t>
          </w:r>
        </w:p>
      </w:tc>
    </w:tr>
    <w:tr w:rsidR="00D05D33" w:rsidRPr="00DA6DC5" w14:paraId="307A7A9E" w14:textId="77777777" w:rsidTr="00BF3297">
      <w:trPr>
        <w:cantSplit/>
        <w:trHeight w:hRule="exact" w:val="368"/>
      </w:trPr>
      <w:tc>
        <w:tcPr>
          <w:tcW w:w="499" w:type="dxa"/>
          <w:tcBorders>
            <w:left w:val="single" w:sz="6" w:space="0" w:color="auto"/>
            <w:bottom w:val="single" w:sz="4" w:space="0" w:color="auto"/>
          </w:tcBorders>
          <w:vAlign w:val="center"/>
        </w:tcPr>
        <w:p w14:paraId="530E0350" w14:textId="77777777" w:rsidR="00D05D33" w:rsidRPr="00A30929" w:rsidRDefault="00D05D33" w:rsidP="00454289">
          <w:pPr>
            <w:pStyle w:val="aa"/>
            <w:jc w:val="center"/>
            <w:rPr>
              <w:sz w:val="18"/>
              <w:szCs w:val="18"/>
              <w:lang w:val="ru-RU" w:eastAsia="ru-RU"/>
            </w:rPr>
          </w:pPr>
        </w:p>
      </w:tc>
      <w:tc>
        <w:tcPr>
          <w:tcW w:w="911" w:type="dxa"/>
          <w:tcBorders>
            <w:bottom w:val="single" w:sz="4" w:space="0" w:color="auto"/>
          </w:tcBorders>
          <w:vAlign w:val="center"/>
        </w:tcPr>
        <w:p w14:paraId="5BA1E49C" w14:textId="77777777" w:rsidR="00D05D33" w:rsidRPr="00A30929" w:rsidRDefault="00D05D33" w:rsidP="00454289">
          <w:pPr>
            <w:pStyle w:val="aa"/>
            <w:jc w:val="center"/>
            <w:rPr>
              <w:sz w:val="18"/>
              <w:szCs w:val="18"/>
              <w:lang w:val="ru-RU" w:eastAsia="ru-RU"/>
            </w:rPr>
          </w:pPr>
        </w:p>
      </w:tc>
      <w:tc>
        <w:tcPr>
          <w:tcW w:w="709" w:type="dxa"/>
          <w:vAlign w:val="center"/>
        </w:tcPr>
        <w:p w14:paraId="6CCC18A0" w14:textId="77777777" w:rsidR="00D05D33" w:rsidRPr="00A30929" w:rsidRDefault="00D05D33" w:rsidP="00454289">
          <w:pPr>
            <w:pStyle w:val="aa"/>
            <w:jc w:val="center"/>
            <w:rPr>
              <w:sz w:val="18"/>
              <w:szCs w:val="18"/>
              <w:lang w:val="ru-RU" w:eastAsia="ru-RU"/>
            </w:rPr>
          </w:pPr>
        </w:p>
      </w:tc>
      <w:tc>
        <w:tcPr>
          <w:tcW w:w="850" w:type="dxa"/>
          <w:vAlign w:val="center"/>
        </w:tcPr>
        <w:p w14:paraId="6CD997CD" w14:textId="77777777" w:rsidR="00D05D33" w:rsidRPr="00A30929" w:rsidRDefault="00D05D33" w:rsidP="00454289">
          <w:pPr>
            <w:pStyle w:val="aa"/>
            <w:jc w:val="center"/>
            <w:rPr>
              <w:sz w:val="18"/>
              <w:szCs w:val="18"/>
              <w:lang w:val="ru-RU" w:eastAsia="ru-RU"/>
            </w:rPr>
          </w:pPr>
        </w:p>
      </w:tc>
      <w:tc>
        <w:tcPr>
          <w:tcW w:w="709" w:type="dxa"/>
          <w:vAlign w:val="center"/>
        </w:tcPr>
        <w:p w14:paraId="72A1800A" w14:textId="77777777" w:rsidR="00D05D33" w:rsidRPr="00A30929" w:rsidRDefault="00D05D33" w:rsidP="00454289">
          <w:pPr>
            <w:pStyle w:val="aa"/>
            <w:jc w:val="center"/>
            <w:rPr>
              <w:sz w:val="18"/>
              <w:szCs w:val="18"/>
              <w:lang w:val="ru-RU" w:eastAsia="ru-RU"/>
            </w:rPr>
          </w:pPr>
        </w:p>
      </w:tc>
      <w:tc>
        <w:tcPr>
          <w:tcW w:w="6437" w:type="dxa"/>
          <w:vMerge/>
          <w:tcBorders>
            <w:right w:val="single" w:sz="4" w:space="0" w:color="auto"/>
          </w:tcBorders>
          <w:vAlign w:val="center"/>
        </w:tcPr>
        <w:p w14:paraId="38BA077B" w14:textId="77777777" w:rsidR="00D05D33" w:rsidRPr="00A30929" w:rsidRDefault="00D05D33" w:rsidP="00454289">
          <w:pPr>
            <w:pStyle w:val="aa"/>
            <w:jc w:val="center"/>
            <w:rPr>
              <w:sz w:val="18"/>
              <w:szCs w:val="18"/>
              <w:lang w:val="ru-RU" w:eastAsia="ru-RU"/>
            </w:rPr>
          </w:pPr>
        </w:p>
      </w:tc>
      <w:tc>
        <w:tcPr>
          <w:tcW w:w="683" w:type="dxa"/>
          <w:vMerge w:val="restart"/>
          <w:tcBorders>
            <w:left w:val="single" w:sz="4" w:space="0" w:color="auto"/>
            <w:right w:val="nil"/>
          </w:tcBorders>
          <w:vAlign w:val="center"/>
        </w:tcPr>
        <w:p w14:paraId="53BDB94C" w14:textId="77777777" w:rsidR="00D05D33" w:rsidRPr="00A30929" w:rsidRDefault="00D05D33" w:rsidP="00980482">
          <w:pPr>
            <w:pStyle w:val="aa"/>
            <w:jc w:val="center"/>
            <w:rPr>
              <w:lang w:val="ru-RU" w:eastAsia="ru-RU"/>
            </w:rPr>
          </w:pPr>
          <w:r w:rsidRPr="00936AED">
            <w:rPr>
              <w:lang w:val="ru-RU" w:eastAsia="ru-RU"/>
            </w:rPr>
            <w:fldChar w:fldCharType="begin"/>
          </w:r>
          <w:r w:rsidRPr="00936AED">
            <w:rPr>
              <w:lang w:val="ru-RU" w:eastAsia="ru-RU"/>
            </w:rPr>
            <w:instrText xml:space="preserve"> PAGE   \* MERGEFORMAT </w:instrText>
          </w:r>
          <w:r w:rsidRPr="00936AED">
            <w:rPr>
              <w:lang w:val="ru-RU" w:eastAsia="ru-RU"/>
            </w:rPr>
            <w:fldChar w:fldCharType="separate"/>
          </w:r>
          <w:r w:rsidR="00253DF7">
            <w:rPr>
              <w:noProof/>
              <w:lang w:val="ru-RU" w:eastAsia="ru-RU"/>
            </w:rPr>
            <w:t>16</w:t>
          </w:r>
          <w:r w:rsidRPr="00936AED">
            <w:rPr>
              <w:lang w:val="ru-RU" w:eastAsia="ru-RU"/>
            </w:rPr>
            <w:fldChar w:fldCharType="end"/>
          </w:r>
        </w:p>
      </w:tc>
    </w:tr>
    <w:tr w:rsidR="00D05D33" w:rsidRPr="00DA6DC5" w14:paraId="522C5E74" w14:textId="77777777" w:rsidTr="00BF3297">
      <w:trPr>
        <w:cantSplit/>
        <w:trHeight w:hRule="exact" w:val="267"/>
      </w:trPr>
      <w:tc>
        <w:tcPr>
          <w:tcW w:w="499" w:type="dxa"/>
          <w:tcBorders>
            <w:top w:val="single" w:sz="4" w:space="0" w:color="auto"/>
            <w:left w:val="single" w:sz="6" w:space="0" w:color="auto"/>
            <w:bottom w:val="nil"/>
          </w:tcBorders>
          <w:vAlign w:val="center"/>
        </w:tcPr>
        <w:p w14:paraId="65BEC95A" w14:textId="77777777" w:rsidR="00D05D33" w:rsidRPr="00A30929" w:rsidRDefault="00D05D33" w:rsidP="00454289">
          <w:pPr>
            <w:pStyle w:val="aa"/>
            <w:ind w:right="-12"/>
            <w:jc w:val="center"/>
            <w:rPr>
              <w:sz w:val="18"/>
              <w:szCs w:val="18"/>
              <w:lang w:val="ru-RU" w:eastAsia="ru-RU"/>
            </w:rPr>
          </w:pPr>
          <w:r w:rsidRPr="00A30929">
            <w:rPr>
              <w:sz w:val="18"/>
              <w:szCs w:val="18"/>
              <w:lang w:val="ru-RU" w:eastAsia="ru-RU"/>
            </w:rPr>
            <w:t>Изм.</w:t>
          </w:r>
        </w:p>
      </w:tc>
      <w:tc>
        <w:tcPr>
          <w:tcW w:w="911" w:type="dxa"/>
          <w:tcBorders>
            <w:top w:val="single" w:sz="4" w:space="0" w:color="auto"/>
            <w:bottom w:val="nil"/>
          </w:tcBorders>
          <w:vAlign w:val="center"/>
        </w:tcPr>
        <w:p w14:paraId="633F663F" w14:textId="77777777" w:rsidR="00D05D33" w:rsidRPr="00A30929" w:rsidRDefault="00D05D33" w:rsidP="00454289">
          <w:pPr>
            <w:pStyle w:val="aa"/>
            <w:jc w:val="center"/>
            <w:rPr>
              <w:sz w:val="18"/>
              <w:szCs w:val="18"/>
              <w:lang w:val="ru-RU" w:eastAsia="ru-RU"/>
            </w:rPr>
          </w:pPr>
          <w:r w:rsidRPr="00A30929">
            <w:rPr>
              <w:sz w:val="18"/>
              <w:szCs w:val="18"/>
              <w:lang w:val="ru-RU" w:eastAsia="ru-RU"/>
            </w:rPr>
            <w:t>Лист</w:t>
          </w:r>
        </w:p>
      </w:tc>
      <w:tc>
        <w:tcPr>
          <w:tcW w:w="709" w:type="dxa"/>
          <w:tcBorders>
            <w:bottom w:val="nil"/>
          </w:tcBorders>
          <w:vAlign w:val="center"/>
        </w:tcPr>
        <w:p w14:paraId="124275F3" w14:textId="77777777" w:rsidR="00D05D33" w:rsidRPr="00A30929" w:rsidRDefault="00D05D33" w:rsidP="00454289">
          <w:pPr>
            <w:pStyle w:val="aa"/>
            <w:jc w:val="center"/>
            <w:rPr>
              <w:sz w:val="18"/>
              <w:szCs w:val="18"/>
              <w:lang w:val="ru-RU" w:eastAsia="ru-RU"/>
            </w:rPr>
          </w:pPr>
          <w:r w:rsidRPr="00A30929">
            <w:rPr>
              <w:sz w:val="18"/>
              <w:szCs w:val="18"/>
              <w:lang w:val="ru-RU" w:eastAsia="ru-RU"/>
            </w:rPr>
            <w:t>№докум.</w:t>
          </w:r>
        </w:p>
      </w:tc>
      <w:tc>
        <w:tcPr>
          <w:tcW w:w="850" w:type="dxa"/>
          <w:tcBorders>
            <w:bottom w:val="nil"/>
          </w:tcBorders>
          <w:vAlign w:val="center"/>
        </w:tcPr>
        <w:p w14:paraId="1AB3B6CF" w14:textId="77777777" w:rsidR="00D05D33" w:rsidRPr="00A30929" w:rsidRDefault="00D05D33" w:rsidP="00454289">
          <w:pPr>
            <w:pStyle w:val="aa"/>
            <w:jc w:val="center"/>
            <w:rPr>
              <w:sz w:val="18"/>
              <w:szCs w:val="18"/>
              <w:lang w:val="ru-RU" w:eastAsia="ru-RU"/>
            </w:rPr>
          </w:pPr>
          <w:r w:rsidRPr="00A30929">
            <w:rPr>
              <w:sz w:val="18"/>
              <w:szCs w:val="18"/>
              <w:lang w:val="ru-RU" w:eastAsia="ru-RU"/>
            </w:rPr>
            <w:t>Подп.</w:t>
          </w:r>
        </w:p>
      </w:tc>
      <w:tc>
        <w:tcPr>
          <w:tcW w:w="709" w:type="dxa"/>
          <w:tcBorders>
            <w:bottom w:val="nil"/>
          </w:tcBorders>
          <w:vAlign w:val="center"/>
        </w:tcPr>
        <w:p w14:paraId="7B78DA45" w14:textId="77777777" w:rsidR="00D05D33" w:rsidRPr="00A30929" w:rsidRDefault="00D05D33" w:rsidP="00454289">
          <w:pPr>
            <w:pStyle w:val="aa"/>
            <w:jc w:val="center"/>
            <w:rPr>
              <w:sz w:val="18"/>
              <w:szCs w:val="18"/>
              <w:lang w:val="ru-RU" w:eastAsia="ru-RU"/>
            </w:rPr>
          </w:pPr>
          <w:r w:rsidRPr="00A30929">
            <w:rPr>
              <w:sz w:val="18"/>
              <w:szCs w:val="18"/>
              <w:lang w:val="ru-RU" w:eastAsia="ru-RU"/>
            </w:rPr>
            <w:t>Дата</w:t>
          </w:r>
        </w:p>
      </w:tc>
      <w:tc>
        <w:tcPr>
          <w:tcW w:w="6437" w:type="dxa"/>
          <w:vMerge/>
          <w:tcBorders>
            <w:bottom w:val="nil"/>
            <w:right w:val="single" w:sz="4" w:space="0" w:color="auto"/>
          </w:tcBorders>
          <w:vAlign w:val="center"/>
        </w:tcPr>
        <w:p w14:paraId="665A764F" w14:textId="77777777" w:rsidR="00D05D33" w:rsidRPr="00A30929" w:rsidRDefault="00D05D33" w:rsidP="00454289">
          <w:pPr>
            <w:pStyle w:val="aa"/>
            <w:jc w:val="center"/>
            <w:rPr>
              <w:sz w:val="20"/>
              <w:szCs w:val="20"/>
              <w:lang w:val="ru-RU" w:eastAsia="ru-RU"/>
            </w:rPr>
          </w:pPr>
        </w:p>
      </w:tc>
      <w:tc>
        <w:tcPr>
          <w:tcW w:w="683" w:type="dxa"/>
          <w:vMerge/>
          <w:tcBorders>
            <w:left w:val="single" w:sz="4" w:space="0" w:color="auto"/>
            <w:bottom w:val="nil"/>
            <w:right w:val="nil"/>
          </w:tcBorders>
          <w:vAlign w:val="center"/>
        </w:tcPr>
        <w:p w14:paraId="3779AE9C" w14:textId="77777777" w:rsidR="00D05D33" w:rsidRPr="00A30929" w:rsidRDefault="00D05D33" w:rsidP="00454289">
          <w:pPr>
            <w:pStyle w:val="aa"/>
            <w:jc w:val="center"/>
            <w:rPr>
              <w:sz w:val="20"/>
              <w:szCs w:val="20"/>
              <w:lang w:val="ru-RU" w:eastAsia="ru-RU"/>
            </w:rPr>
          </w:pPr>
        </w:p>
      </w:tc>
    </w:tr>
  </w:tbl>
  <w:p w14:paraId="0B30626F" w14:textId="77777777" w:rsidR="00D05D33" w:rsidRPr="00357764" w:rsidRDefault="00D05D33">
    <w:pPr>
      <w:pStyle w:val="aa"/>
      <w:rPr>
        <w:sz w:val="2"/>
        <w:szCs w:val="2"/>
        <w:lang w:val="ru-RU"/>
      </w:rPr>
    </w:pPr>
    <w:r>
      <w:rPr>
        <w:sz w:val="2"/>
        <w:szCs w:val="2"/>
        <w:lang w:val="ru-RU"/>
      </w:rPr>
      <w:t xml:space="preserve">, литера Щ </w:t>
    </w:r>
    <w:r w:rsidRPr="00555DFA">
      <w:rPr>
        <w:sz w:val="2"/>
        <w:szCs w:val="2"/>
        <w:lang w:val="ru-RU"/>
      </w:rPr>
      <w:fldChar w:fldCharType="begin"/>
    </w:r>
    <w:r w:rsidRPr="00555DFA">
      <w:rPr>
        <w:sz w:val="2"/>
        <w:szCs w:val="2"/>
        <w:lang w:val="ru-RU"/>
      </w:rPr>
      <w:instrText>PAGE   \* MERGEFORMAT</w:instrText>
    </w:r>
    <w:r w:rsidRPr="00555DFA">
      <w:rPr>
        <w:sz w:val="2"/>
        <w:szCs w:val="2"/>
        <w:lang w:val="ru-RU"/>
      </w:rPr>
      <w:fldChar w:fldCharType="separate"/>
    </w:r>
    <w:r w:rsidR="00253DF7">
      <w:rPr>
        <w:noProof/>
        <w:sz w:val="2"/>
        <w:szCs w:val="2"/>
        <w:lang w:val="ru-RU"/>
      </w:rPr>
      <w:t>16</w:t>
    </w:r>
    <w:r w:rsidRPr="00555DFA">
      <w:rPr>
        <w:sz w:val="2"/>
        <w:szCs w:val="2"/>
        <w:lang w:val="ru-RU"/>
      </w:rPr>
      <w:fldChar w:fldCharType="end"/>
    </w:r>
    <w:r>
      <w:rPr>
        <w:sz w:val="2"/>
        <w:szCs w:val="2"/>
        <w:lang w:val="ru-RU"/>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7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99"/>
      <w:gridCol w:w="911"/>
      <w:gridCol w:w="709"/>
      <w:gridCol w:w="850"/>
      <w:gridCol w:w="709"/>
      <w:gridCol w:w="6437"/>
      <w:gridCol w:w="683"/>
    </w:tblGrid>
    <w:tr w:rsidR="00F4193C" w:rsidRPr="00DA6DC5" w14:paraId="0F8A6F89" w14:textId="77777777" w:rsidTr="005A03C4">
      <w:trPr>
        <w:cantSplit/>
        <w:trHeight w:hRule="exact" w:val="368"/>
      </w:trPr>
      <w:tc>
        <w:tcPr>
          <w:tcW w:w="499" w:type="dxa"/>
          <w:tcBorders>
            <w:left w:val="single" w:sz="6" w:space="0" w:color="auto"/>
          </w:tcBorders>
          <w:vAlign w:val="center"/>
        </w:tcPr>
        <w:p w14:paraId="26E555FB" w14:textId="77777777" w:rsidR="00F4193C" w:rsidRPr="00A30929" w:rsidRDefault="00F4193C" w:rsidP="00F4193C">
          <w:pPr>
            <w:pStyle w:val="aa"/>
            <w:jc w:val="right"/>
            <w:rPr>
              <w:sz w:val="18"/>
              <w:szCs w:val="18"/>
              <w:lang w:val="ru-RU" w:eastAsia="ru-RU"/>
            </w:rPr>
          </w:pPr>
        </w:p>
      </w:tc>
      <w:tc>
        <w:tcPr>
          <w:tcW w:w="911" w:type="dxa"/>
          <w:vAlign w:val="center"/>
        </w:tcPr>
        <w:p w14:paraId="47204FA1" w14:textId="77777777" w:rsidR="00F4193C" w:rsidRPr="00A30929" w:rsidRDefault="00F4193C" w:rsidP="00F4193C">
          <w:pPr>
            <w:pStyle w:val="aa"/>
            <w:jc w:val="center"/>
            <w:rPr>
              <w:sz w:val="18"/>
              <w:szCs w:val="18"/>
              <w:lang w:val="ru-RU" w:eastAsia="ru-RU"/>
            </w:rPr>
          </w:pPr>
        </w:p>
      </w:tc>
      <w:tc>
        <w:tcPr>
          <w:tcW w:w="709" w:type="dxa"/>
          <w:vAlign w:val="center"/>
        </w:tcPr>
        <w:p w14:paraId="3D9BBE56" w14:textId="77777777" w:rsidR="00F4193C" w:rsidRPr="00A30929" w:rsidRDefault="00F4193C" w:rsidP="00F4193C">
          <w:pPr>
            <w:pStyle w:val="aa"/>
            <w:jc w:val="center"/>
            <w:rPr>
              <w:sz w:val="18"/>
              <w:szCs w:val="18"/>
              <w:lang w:val="ru-RU" w:eastAsia="ru-RU"/>
            </w:rPr>
          </w:pPr>
        </w:p>
      </w:tc>
      <w:tc>
        <w:tcPr>
          <w:tcW w:w="850" w:type="dxa"/>
          <w:vAlign w:val="center"/>
        </w:tcPr>
        <w:p w14:paraId="1AE1C3D5" w14:textId="77777777" w:rsidR="00F4193C" w:rsidRPr="00A30929" w:rsidRDefault="00F4193C" w:rsidP="00F4193C">
          <w:pPr>
            <w:pStyle w:val="aa"/>
            <w:jc w:val="center"/>
            <w:rPr>
              <w:sz w:val="18"/>
              <w:szCs w:val="18"/>
              <w:lang w:val="ru-RU" w:eastAsia="ru-RU"/>
            </w:rPr>
          </w:pPr>
        </w:p>
      </w:tc>
      <w:tc>
        <w:tcPr>
          <w:tcW w:w="709" w:type="dxa"/>
          <w:vAlign w:val="center"/>
        </w:tcPr>
        <w:p w14:paraId="62228D01" w14:textId="77777777" w:rsidR="00F4193C" w:rsidRPr="00A30929" w:rsidRDefault="00F4193C" w:rsidP="00F4193C">
          <w:pPr>
            <w:pStyle w:val="aa"/>
            <w:jc w:val="center"/>
            <w:rPr>
              <w:sz w:val="18"/>
              <w:szCs w:val="18"/>
              <w:lang w:val="ru-RU" w:eastAsia="ru-RU"/>
            </w:rPr>
          </w:pPr>
        </w:p>
      </w:tc>
      <w:tc>
        <w:tcPr>
          <w:tcW w:w="6437" w:type="dxa"/>
          <w:vMerge w:val="restart"/>
          <w:tcBorders>
            <w:right w:val="single" w:sz="4" w:space="0" w:color="auto"/>
          </w:tcBorders>
          <w:vAlign w:val="center"/>
        </w:tcPr>
        <w:p w14:paraId="62885C44" w14:textId="77777777" w:rsidR="00F4193C" w:rsidRPr="00F4228E" w:rsidRDefault="00F4193C" w:rsidP="00F4193C">
          <w:pPr>
            <w:pStyle w:val="aa"/>
            <w:snapToGrid w:val="0"/>
            <w:ind w:left="57" w:right="57"/>
            <w:jc w:val="center"/>
            <w:rPr>
              <w:i/>
              <w:sz w:val="18"/>
              <w:szCs w:val="18"/>
              <w:lang w:val="ru-RU" w:eastAsia="ru-RU"/>
            </w:rPr>
          </w:pPr>
          <w:r w:rsidRPr="00F4228E">
            <w:rPr>
              <w:i/>
              <w:sz w:val="18"/>
              <w:szCs w:val="18"/>
              <w:lang w:val="ru-RU" w:eastAsia="ru-RU"/>
            </w:rPr>
            <w:t>Заключение №ИО-</w:t>
          </w:r>
          <w:r>
            <w:rPr>
              <w:i/>
              <w:sz w:val="18"/>
              <w:szCs w:val="18"/>
              <w:lang w:val="ru-RU" w:eastAsia="ru-RU"/>
            </w:rPr>
            <w:t xml:space="preserve">780-04-22 </w:t>
          </w:r>
          <w:r w:rsidRPr="00F4228E">
            <w:rPr>
              <w:i/>
              <w:sz w:val="18"/>
              <w:szCs w:val="18"/>
              <w:lang w:val="ru-RU" w:eastAsia="ru-RU"/>
            </w:rPr>
            <w:t xml:space="preserve">по результатам </w:t>
          </w:r>
          <w:r w:rsidRPr="00F4228E">
            <w:rPr>
              <w:i/>
              <w:sz w:val="18"/>
              <w:szCs w:val="18"/>
              <w:lang w:eastAsia="en-US"/>
            </w:rPr>
            <w:t xml:space="preserve">технического </w:t>
          </w:r>
          <w:r w:rsidRPr="00F4228E">
            <w:rPr>
              <w:i/>
              <w:sz w:val="18"/>
              <w:szCs w:val="18"/>
              <w:lang w:val="ru-RU" w:eastAsia="en-US"/>
            </w:rPr>
            <w:t>обследования</w:t>
          </w:r>
          <w:r w:rsidRPr="00F4228E">
            <w:rPr>
              <w:i/>
              <w:sz w:val="18"/>
              <w:szCs w:val="18"/>
              <w:lang w:eastAsia="en-US"/>
            </w:rPr>
            <w:t xml:space="preserve"> </w:t>
          </w:r>
          <w:proofErr w:type="gramStart"/>
          <w:r w:rsidRPr="00F4228E">
            <w:rPr>
              <w:i/>
              <w:sz w:val="18"/>
              <w:szCs w:val="18"/>
              <w:lang w:eastAsia="en-US"/>
            </w:rPr>
            <w:t>конструкций</w:t>
          </w:r>
          <w:r>
            <w:rPr>
              <w:i/>
              <w:sz w:val="18"/>
              <w:szCs w:val="18"/>
              <w:lang w:val="ru-RU" w:eastAsia="en-US"/>
            </w:rPr>
            <w:t xml:space="preserve">  Главного</w:t>
          </w:r>
          <w:proofErr w:type="gramEnd"/>
          <w:r>
            <w:rPr>
              <w:i/>
              <w:sz w:val="18"/>
              <w:szCs w:val="18"/>
              <w:lang w:val="ru-RU" w:eastAsia="en-US"/>
            </w:rPr>
            <w:t xml:space="preserve"> корпуса блока №1,</w:t>
          </w:r>
          <w:r>
            <w:rPr>
              <w:i/>
              <w:sz w:val="18"/>
              <w:szCs w:val="18"/>
            </w:rPr>
            <w:t xml:space="preserve"> расположенно</w:t>
          </w:r>
          <w:r>
            <w:rPr>
              <w:i/>
              <w:sz w:val="18"/>
              <w:szCs w:val="18"/>
              <w:lang w:val="ru-RU"/>
            </w:rPr>
            <w:t>го</w:t>
          </w:r>
          <w:r w:rsidRPr="00F4228E">
            <w:rPr>
              <w:i/>
              <w:sz w:val="18"/>
              <w:szCs w:val="18"/>
            </w:rPr>
            <w:t xml:space="preserve"> по адресу: </w:t>
          </w:r>
          <w:r>
            <w:rPr>
              <w:bCs/>
              <w:i/>
              <w:sz w:val="18"/>
              <w:szCs w:val="18"/>
              <w:lang w:val="ru-RU"/>
            </w:rPr>
            <w:t>РБ, г. Аг</w:t>
          </w:r>
          <w:r>
            <w:rPr>
              <w:bCs/>
              <w:i/>
              <w:sz w:val="18"/>
              <w:szCs w:val="18"/>
              <w:lang w:val="ru-RU"/>
            </w:rPr>
            <w:t>и</w:t>
          </w:r>
          <w:r>
            <w:rPr>
              <w:bCs/>
              <w:i/>
              <w:sz w:val="18"/>
              <w:szCs w:val="18"/>
              <w:lang w:val="ru-RU"/>
            </w:rPr>
            <w:t>дель, ул. Транспортников, д. 24</w:t>
          </w:r>
        </w:p>
      </w:tc>
      <w:tc>
        <w:tcPr>
          <w:tcW w:w="683" w:type="dxa"/>
          <w:tcBorders>
            <w:left w:val="single" w:sz="4" w:space="0" w:color="auto"/>
            <w:right w:val="nil"/>
          </w:tcBorders>
          <w:vAlign w:val="center"/>
        </w:tcPr>
        <w:p w14:paraId="2448950A" w14:textId="77777777" w:rsidR="00F4193C" w:rsidRPr="00A30929" w:rsidRDefault="00F4193C" w:rsidP="00F4193C">
          <w:pPr>
            <w:pStyle w:val="aa"/>
            <w:jc w:val="center"/>
            <w:rPr>
              <w:sz w:val="18"/>
              <w:szCs w:val="18"/>
              <w:lang w:val="ru-RU" w:eastAsia="ru-RU"/>
            </w:rPr>
          </w:pPr>
          <w:r w:rsidRPr="00A30929">
            <w:rPr>
              <w:sz w:val="18"/>
              <w:szCs w:val="18"/>
              <w:lang w:val="ru-RU" w:eastAsia="ru-RU"/>
            </w:rPr>
            <w:t>Лист</w:t>
          </w:r>
        </w:p>
      </w:tc>
    </w:tr>
    <w:tr w:rsidR="00F4193C" w:rsidRPr="00DA6DC5" w14:paraId="618DD40A" w14:textId="77777777" w:rsidTr="005A03C4">
      <w:trPr>
        <w:cantSplit/>
        <w:trHeight w:hRule="exact" w:val="368"/>
      </w:trPr>
      <w:tc>
        <w:tcPr>
          <w:tcW w:w="499" w:type="dxa"/>
          <w:tcBorders>
            <w:left w:val="single" w:sz="6" w:space="0" w:color="auto"/>
            <w:bottom w:val="single" w:sz="4" w:space="0" w:color="auto"/>
          </w:tcBorders>
          <w:vAlign w:val="center"/>
        </w:tcPr>
        <w:p w14:paraId="4CE59883" w14:textId="77777777" w:rsidR="00F4193C" w:rsidRPr="00A30929" w:rsidRDefault="00F4193C" w:rsidP="00F4193C">
          <w:pPr>
            <w:pStyle w:val="aa"/>
            <w:jc w:val="center"/>
            <w:rPr>
              <w:sz w:val="18"/>
              <w:szCs w:val="18"/>
              <w:lang w:val="ru-RU" w:eastAsia="ru-RU"/>
            </w:rPr>
          </w:pPr>
        </w:p>
      </w:tc>
      <w:tc>
        <w:tcPr>
          <w:tcW w:w="911" w:type="dxa"/>
          <w:tcBorders>
            <w:bottom w:val="single" w:sz="4" w:space="0" w:color="auto"/>
          </w:tcBorders>
          <w:vAlign w:val="center"/>
        </w:tcPr>
        <w:p w14:paraId="1F18A6D8" w14:textId="77777777" w:rsidR="00F4193C" w:rsidRPr="00A30929" w:rsidRDefault="00F4193C" w:rsidP="00F4193C">
          <w:pPr>
            <w:pStyle w:val="aa"/>
            <w:jc w:val="center"/>
            <w:rPr>
              <w:sz w:val="18"/>
              <w:szCs w:val="18"/>
              <w:lang w:val="ru-RU" w:eastAsia="ru-RU"/>
            </w:rPr>
          </w:pPr>
        </w:p>
      </w:tc>
      <w:tc>
        <w:tcPr>
          <w:tcW w:w="709" w:type="dxa"/>
          <w:vAlign w:val="center"/>
        </w:tcPr>
        <w:p w14:paraId="0FC56A5D" w14:textId="77777777" w:rsidR="00F4193C" w:rsidRPr="00A30929" w:rsidRDefault="00F4193C" w:rsidP="00F4193C">
          <w:pPr>
            <w:pStyle w:val="aa"/>
            <w:jc w:val="center"/>
            <w:rPr>
              <w:sz w:val="18"/>
              <w:szCs w:val="18"/>
              <w:lang w:val="ru-RU" w:eastAsia="ru-RU"/>
            </w:rPr>
          </w:pPr>
        </w:p>
      </w:tc>
      <w:tc>
        <w:tcPr>
          <w:tcW w:w="850" w:type="dxa"/>
          <w:vAlign w:val="center"/>
        </w:tcPr>
        <w:p w14:paraId="238E269D" w14:textId="77777777" w:rsidR="00F4193C" w:rsidRPr="00A30929" w:rsidRDefault="00F4193C" w:rsidP="00F4193C">
          <w:pPr>
            <w:pStyle w:val="aa"/>
            <w:jc w:val="center"/>
            <w:rPr>
              <w:sz w:val="18"/>
              <w:szCs w:val="18"/>
              <w:lang w:val="ru-RU" w:eastAsia="ru-RU"/>
            </w:rPr>
          </w:pPr>
        </w:p>
      </w:tc>
      <w:tc>
        <w:tcPr>
          <w:tcW w:w="709" w:type="dxa"/>
          <w:vAlign w:val="center"/>
        </w:tcPr>
        <w:p w14:paraId="1F6C0AB0" w14:textId="77777777" w:rsidR="00F4193C" w:rsidRPr="00A30929" w:rsidRDefault="00F4193C" w:rsidP="00F4193C">
          <w:pPr>
            <w:pStyle w:val="aa"/>
            <w:jc w:val="center"/>
            <w:rPr>
              <w:sz w:val="18"/>
              <w:szCs w:val="18"/>
              <w:lang w:val="ru-RU" w:eastAsia="ru-RU"/>
            </w:rPr>
          </w:pPr>
        </w:p>
      </w:tc>
      <w:tc>
        <w:tcPr>
          <w:tcW w:w="6437" w:type="dxa"/>
          <w:vMerge/>
          <w:tcBorders>
            <w:right w:val="single" w:sz="4" w:space="0" w:color="auto"/>
          </w:tcBorders>
          <w:vAlign w:val="center"/>
        </w:tcPr>
        <w:p w14:paraId="0EE2B784" w14:textId="77777777" w:rsidR="00F4193C" w:rsidRPr="00A30929" w:rsidRDefault="00F4193C" w:rsidP="00F4193C">
          <w:pPr>
            <w:pStyle w:val="aa"/>
            <w:jc w:val="center"/>
            <w:rPr>
              <w:sz w:val="18"/>
              <w:szCs w:val="18"/>
              <w:lang w:val="ru-RU" w:eastAsia="ru-RU"/>
            </w:rPr>
          </w:pPr>
        </w:p>
      </w:tc>
      <w:tc>
        <w:tcPr>
          <w:tcW w:w="683" w:type="dxa"/>
          <w:vMerge w:val="restart"/>
          <w:tcBorders>
            <w:left w:val="single" w:sz="4" w:space="0" w:color="auto"/>
            <w:right w:val="nil"/>
          </w:tcBorders>
          <w:vAlign w:val="center"/>
        </w:tcPr>
        <w:p w14:paraId="2AA6F18F" w14:textId="77777777" w:rsidR="00F4193C" w:rsidRPr="00A30929" w:rsidRDefault="00F4193C" w:rsidP="00F4193C">
          <w:pPr>
            <w:pStyle w:val="aa"/>
            <w:jc w:val="center"/>
            <w:rPr>
              <w:lang w:val="ru-RU" w:eastAsia="ru-RU"/>
            </w:rPr>
          </w:pPr>
          <w:r w:rsidRPr="00936AED">
            <w:rPr>
              <w:lang w:val="ru-RU" w:eastAsia="ru-RU"/>
            </w:rPr>
            <w:fldChar w:fldCharType="begin"/>
          </w:r>
          <w:r w:rsidRPr="00936AED">
            <w:rPr>
              <w:lang w:val="ru-RU" w:eastAsia="ru-RU"/>
            </w:rPr>
            <w:instrText xml:space="preserve"> PAGE   \* MERGEFORMAT </w:instrText>
          </w:r>
          <w:r w:rsidRPr="00936AED">
            <w:rPr>
              <w:lang w:val="ru-RU" w:eastAsia="ru-RU"/>
            </w:rPr>
            <w:fldChar w:fldCharType="separate"/>
          </w:r>
          <w:r>
            <w:rPr>
              <w:noProof/>
              <w:lang w:val="ru-RU" w:eastAsia="ru-RU"/>
            </w:rPr>
            <w:t>16</w:t>
          </w:r>
          <w:r w:rsidRPr="00936AED">
            <w:rPr>
              <w:lang w:val="ru-RU" w:eastAsia="ru-RU"/>
            </w:rPr>
            <w:fldChar w:fldCharType="end"/>
          </w:r>
        </w:p>
      </w:tc>
    </w:tr>
    <w:tr w:rsidR="00F4193C" w:rsidRPr="00DA6DC5" w14:paraId="73D385C7" w14:textId="77777777" w:rsidTr="005A03C4">
      <w:trPr>
        <w:cantSplit/>
        <w:trHeight w:hRule="exact" w:val="267"/>
      </w:trPr>
      <w:tc>
        <w:tcPr>
          <w:tcW w:w="499" w:type="dxa"/>
          <w:tcBorders>
            <w:top w:val="single" w:sz="4" w:space="0" w:color="auto"/>
            <w:left w:val="single" w:sz="6" w:space="0" w:color="auto"/>
            <w:bottom w:val="nil"/>
          </w:tcBorders>
          <w:vAlign w:val="center"/>
        </w:tcPr>
        <w:p w14:paraId="190C5C5A" w14:textId="77777777" w:rsidR="00F4193C" w:rsidRPr="00A30929" w:rsidRDefault="00F4193C" w:rsidP="00F4193C">
          <w:pPr>
            <w:pStyle w:val="aa"/>
            <w:ind w:right="-12"/>
            <w:jc w:val="center"/>
            <w:rPr>
              <w:sz w:val="18"/>
              <w:szCs w:val="18"/>
              <w:lang w:val="ru-RU" w:eastAsia="ru-RU"/>
            </w:rPr>
          </w:pPr>
          <w:r w:rsidRPr="00A30929">
            <w:rPr>
              <w:sz w:val="18"/>
              <w:szCs w:val="18"/>
              <w:lang w:val="ru-RU" w:eastAsia="ru-RU"/>
            </w:rPr>
            <w:t>Изм.</w:t>
          </w:r>
        </w:p>
      </w:tc>
      <w:tc>
        <w:tcPr>
          <w:tcW w:w="911" w:type="dxa"/>
          <w:tcBorders>
            <w:top w:val="single" w:sz="4" w:space="0" w:color="auto"/>
            <w:bottom w:val="nil"/>
          </w:tcBorders>
          <w:vAlign w:val="center"/>
        </w:tcPr>
        <w:p w14:paraId="0A3F9E93" w14:textId="77777777" w:rsidR="00F4193C" w:rsidRPr="00A30929" w:rsidRDefault="00F4193C" w:rsidP="00F4193C">
          <w:pPr>
            <w:pStyle w:val="aa"/>
            <w:jc w:val="center"/>
            <w:rPr>
              <w:sz w:val="18"/>
              <w:szCs w:val="18"/>
              <w:lang w:val="ru-RU" w:eastAsia="ru-RU"/>
            </w:rPr>
          </w:pPr>
          <w:r w:rsidRPr="00A30929">
            <w:rPr>
              <w:sz w:val="18"/>
              <w:szCs w:val="18"/>
              <w:lang w:val="ru-RU" w:eastAsia="ru-RU"/>
            </w:rPr>
            <w:t>Лист</w:t>
          </w:r>
        </w:p>
      </w:tc>
      <w:tc>
        <w:tcPr>
          <w:tcW w:w="709" w:type="dxa"/>
          <w:tcBorders>
            <w:bottom w:val="nil"/>
          </w:tcBorders>
          <w:vAlign w:val="center"/>
        </w:tcPr>
        <w:p w14:paraId="45B31185" w14:textId="77777777" w:rsidR="00F4193C" w:rsidRPr="00A30929" w:rsidRDefault="00F4193C" w:rsidP="00F4193C">
          <w:pPr>
            <w:pStyle w:val="aa"/>
            <w:jc w:val="center"/>
            <w:rPr>
              <w:sz w:val="18"/>
              <w:szCs w:val="18"/>
              <w:lang w:val="ru-RU" w:eastAsia="ru-RU"/>
            </w:rPr>
          </w:pPr>
          <w:r w:rsidRPr="00A30929">
            <w:rPr>
              <w:sz w:val="18"/>
              <w:szCs w:val="18"/>
              <w:lang w:val="ru-RU" w:eastAsia="ru-RU"/>
            </w:rPr>
            <w:t>№докум.</w:t>
          </w:r>
        </w:p>
      </w:tc>
      <w:tc>
        <w:tcPr>
          <w:tcW w:w="850" w:type="dxa"/>
          <w:tcBorders>
            <w:bottom w:val="nil"/>
          </w:tcBorders>
          <w:vAlign w:val="center"/>
        </w:tcPr>
        <w:p w14:paraId="01B3E3ED" w14:textId="77777777" w:rsidR="00F4193C" w:rsidRPr="00A30929" w:rsidRDefault="00F4193C" w:rsidP="00F4193C">
          <w:pPr>
            <w:pStyle w:val="aa"/>
            <w:jc w:val="center"/>
            <w:rPr>
              <w:sz w:val="18"/>
              <w:szCs w:val="18"/>
              <w:lang w:val="ru-RU" w:eastAsia="ru-RU"/>
            </w:rPr>
          </w:pPr>
          <w:r w:rsidRPr="00A30929">
            <w:rPr>
              <w:sz w:val="18"/>
              <w:szCs w:val="18"/>
              <w:lang w:val="ru-RU" w:eastAsia="ru-RU"/>
            </w:rPr>
            <w:t>Подп.</w:t>
          </w:r>
        </w:p>
      </w:tc>
      <w:tc>
        <w:tcPr>
          <w:tcW w:w="709" w:type="dxa"/>
          <w:tcBorders>
            <w:bottom w:val="nil"/>
          </w:tcBorders>
          <w:vAlign w:val="center"/>
        </w:tcPr>
        <w:p w14:paraId="6D3BAEF2" w14:textId="77777777" w:rsidR="00F4193C" w:rsidRPr="00A30929" w:rsidRDefault="00F4193C" w:rsidP="00F4193C">
          <w:pPr>
            <w:pStyle w:val="aa"/>
            <w:jc w:val="center"/>
            <w:rPr>
              <w:sz w:val="18"/>
              <w:szCs w:val="18"/>
              <w:lang w:val="ru-RU" w:eastAsia="ru-RU"/>
            </w:rPr>
          </w:pPr>
          <w:r w:rsidRPr="00A30929">
            <w:rPr>
              <w:sz w:val="18"/>
              <w:szCs w:val="18"/>
              <w:lang w:val="ru-RU" w:eastAsia="ru-RU"/>
            </w:rPr>
            <w:t>Дата</w:t>
          </w:r>
        </w:p>
      </w:tc>
      <w:tc>
        <w:tcPr>
          <w:tcW w:w="6437" w:type="dxa"/>
          <w:vMerge/>
          <w:tcBorders>
            <w:bottom w:val="nil"/>
            <w:right w:val="single" w:sz="4" w:space="0" w:color="auto"/>
          </w:tcBorders>
          <w:vAlign w:val="center"/>
        </w:tcPr>
        <w:p w14:paraId="25B36E6F" w14:textId="77777777" w:rsidR="00F4193C" w:rsidRPr="00A30929" w:rsidRDefault="00F4193C" w:rsidP="00F4193C">
          <w:pPr>
            <w:pStyle w:val="aa"/>
            <w:jc w:val="center"/>
            <w:rPr>
              <w:sz w:val="20"/>
              <w:szCs w:val="20"/>
              <w:lang w:val="ru-RU" w:eastAsia="ru-RU"/>
            </w:rPr>
          </w:pPr>
        </w:p>
      </w:tc>
      <w:tc>
        <w:tcPr>
          <w:tcW w:w="683" w:type="dxa"/>
          <w:vMerge/>
          <w:tcBorders>
            <w:left w:val="single" w:sz="4" w:space="0" w:color="auto"/>
            <w:bottom w:val="nil"/>
            <w:right w:val="nil"/>
          </w:tcBorders>
          <w:vAlign w:val="center"/>
        </w:tcPr>
        <w:p w14:paraId="6FA04DBF" w14:textId="77777777" w:rsidR="00F4193C" w:rsidRPr="00A30929" w:rsidRDefault="00F4193C" w:rsidP="00F4193C">
          <w:pPr>
            <w:pStyle w:val="aa"/>
            <w:jc w:val="center"/>
            <w:rPr>
              <w:sz w:val="20"/>
              <w:szCs w:val="20"/>
              <w:lang w:val="ru-RU" w:eastAsia="ru-RU"/>
            </w:rPr>
          </w:pPr>
        </w:p>
      </w:tc>
    </w:tr>
  </w:tbl>
  <w:p w14:paraId="14C02AFE" w14:textId="77777777" w:rsidR="00F4193C" w:rsidRDefault="00F4193C">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67"/>
      <w:gridCol w:w="576"/>
      <w:gridCol w:w="1326"/>
      <w:gridCol w:w="865"/>
      <w:gridCol w:w="576"/>
      <w:gridCol w:w="6115"/>
      <w:gridCol w:w="672"/>
    </w:tblGrid>
    <w:tr w:rsidR="00D05D33" w:rsidRPr="00DA6DC5" w14:paraId="6A0A8416" w14:textId="77777777">
      <w:trPr>
        <w:cantSplit/>
        <w:trHeight w:hRule="exact" w:val="284"/>
      </w:trPr>
      <w:tc>
        <w:tcPr>
          <w:tcW w:w="367" w:type="dxa"/>
          <w:tcBorders>
            <w:left w:val="single" w:sz="6" w:space="0" w:color="auto"/>
          </w:tcBorders>
          <w:vAlign w:val="center"/>
        </w:tcPr>
        <w:p w14:paraId="61B77B97" w14:textId="77777777" w:rsidR="00D05D33" w:rsidRPr="004154E3" w:rsidRDefault="00D05D33" w:rsidP="00454289">
          <w:pPr>
            <w:pStyle w:val="aa"/>
            <w:jc w:val="right"/>
            <w:rPr>
              <w:sz w:val="18"/>
              <w:szCs w:val="18"/>
              <w:lang w:val="ru-RU" w:eastAsia="ru-RU"/>
            </w:rPr>
          </w:pPr>
        </w:p>
      </w:tc>
      <w:tc>
        <w:tcPr>
          <w:tcW w:w="576" w:type="dxa"/>
          <w:vAlign w:val="center"/>
        </w:tcPr>
        <w:p w14:paraId="570D4558" w14:textId="77777777" w:rsidR="00D05D33" w:rsidRPr="004154E3" w:rsidRDefault="00D05D33" w:rsidP="00454289">
          <w:pPr>
            <w:pStyle w:val="aa"/>
            <w:jc w:val="center"/>
            <w:rPr>
              <w:sz w:val="18"/>
              <w:szCs w:val="18"/>
              <w:lang w:val="ru-RU" w:eastAsia="ru-RU"/>
            </w:rPr>
          </w:pPr>
        </w:p>
      </w:tc>
      <w:tc>
        <w:tcPr>
          <w:tcW w:w="1326" w:type="dxa"/>
          <w:vAlign w:val="center"/>
        </w:tcPr>
        <w:p w14:paraId="332A1F14" w14:textId="77777777" w:rsidR="00D05D33" w:rsidRPr="004154E3" w:rsidRDefault="00D05D33" w:rsidP="00454289">
          <w:pPr>
            <w:pStyle w:val="aa"/>
            <w:jc w:val="center"/>
            <w:rPr>
              <w:sz w:val="18"/>
              <w:szCs w:val="18"/>
              <w:lang w:val="ru-RU" w:eastAsia="ru-RU"/>
            </w:rPr>
          </w:pPr>
        </w:p>
      </w:tc>
      <w:tc>
        <w:tcPr>
          <w:tcW w:w="865" w:type="dxa"/>
          <w:vAlign w:val="center"/>
        </w:tcPr>
        <w:p w14:paraId="71F7217F" w14:textId="77777777" w:rsidR="00D05D33" w:rsidRPr="004154E3" w:rsidRDefault="00D05D33" w:rsidP="00454289">
          <w:pPr>
            <w:pStyle w:val="aa"/>
            <w:jc w:val="center"/>
            <w:rPr>
              <w:sz w:val="18"/>
              <w:szCs w:val="18"/>
              <w:lang w:val="ru-RU" w:eastAsia="ru-RU"/>
            </w:rPr>
          </w:pPr>
        </w:p>
      </w:tc>
      <w:tc>
        <w:tcPr>
          <w:tcW w:w="576" w:type="dxa"/>
          <w:vAlign w:val="center"/>
        </w:tcPr>
        <w:p w14:paraId="30CD002C" w14:textId="77777777" w:rsidR="00D05D33" w:rsidRPr="004154E3" w:rsidRDefault="00D05D33" w:rsidP="00454289">
          <w:pPr>
            <w:pStyle w:val="aa"/>
            <w:jc w:val="center"/>
            <w:rPr>
              <w:sz w:val="18"/>
              <w:szCs w:val="18"/>
              <w:lang w:val="ru-RU" w:eastAsia="ru-RU"/>
            </w:rPr>
          </w:pPr>
        </w:p>
      </w:tc>
      <w:tc>
        <w:tcPr>
          <w:tcW w:w="6115" w:type="dxa"/>
          <w:vMerge w:val="restart"/>
          <w:tcBorders>
            <w:right w:val="single" w:sz="4" w:space="0" w:color="auto"/>
          </w:tcBorders>
          <w:vAlign w:val="center"/>
        </w:tcPr>
        <w:p w14:paraId="438C555A" w14:textId="7C68FED9" w:rsidR="00D05D33" w:rsidRPr="004154E3" w:rsidRDefault="006B03C7" w:rsidP="002903AE">
          <w:pPr>
            <w:pStyle w:val="aa"/>
            <w:snapToGrid w:val="0"/>
            <w:jc w:val="center"/>
            <w:rPr>
              <w:i/>
              <w:sz w:val="16"/>
              <w:szCs w:val="16"/>
              <w:lang w:val="ru-RU" w:eastAsia="ru-RU"/>
            </w:rPr>
          </w:pPr>
          <w:r w:rsidRPr="00F4228E">
            <w:rPr>
              <w:i/>
              <w:sz w:val="18"/>
              <w:szCs w:val="18"/>
              <w:lang w:val="ru-RU" w:eastAsia="ru-RU"/>
            </w:rPr>
            <w:t>Заключение №ИО-</w:t>
          </w:r>
          <w:r>
            <w:rPr>
              <w:i/>
              <w:sz w:val="18"/>
              <w:szCs w:val="18"/>
              <w:lang w:val="ru-RU" w:eastAsia="ru-RU"/>
            </w:rPr>
            <w:t xml:space="preserve">791-04-22 </w:t>
          </w:r>
          <w:r w:rsidRPr="00F4228E">
            <w:rPr>
              <w:i/>
              <w:sz w:val="18"/>
              <w:szCs w:val="18"/>
              <w:lang w:val="ru-RU" w:eastAsia="ru-RU"/>
            </w:rPr>
            <w:t xml:space="preserve">по результатам </w:t>
          </w:r>
          <w:r w:rsidRPr="00F4228E">
            <w:rPr>
              <w:i/>
              <w:sz w:val="18"/>
              <w:szCs w:val="18"/>
              <w:lang w:eastAsia="en-US"/>
            </w:rPr>
            <w:t xml:space="preserve">технического </w:t>
          </w:r>
          <w:r w:rsidRPr="00F4228E">
            <w:rPr>
              <w:i/>
              <w:sz w:val="18"/>
              <w:szCs w:val="18"/>
              <w:lang w:val="ru-RU" w:eastAsia="en-US"/>
            </w:rPr>
            <w:t>обследования</w:t>
          </w:r>
          <w:r w:rsidRPr="00F4228E">
            <w:rPr>
              <w:i/>
              <w:sz w:val="18"/>
              <w:szCs w:val="18"/>
              <w:lang w:eastAsia="en-US"/>
            </w:rPr>
            <w:t xml:space="preserve"> </w:t>
          </w:r>
          <w:r>
            <w:rPr>
              <w:i/>
              <w:sz w:val="18"/>
              <w:szCs w:val="18"/>
              <w:lang w:val="ru-RU" w:eastAsia="en-US"/>
            </w:rPr>
            <w:t>тепловых сетей, расположенных в г. Чулым, Чулымского района, Новосибирской области</w:t>
          </w:r>
        </w:p>
      </w:tc>
      <w:tc>
        <w:tcPr>
          <w:tcW w:w="672" w:type="dxa"/>
          <w:tcBorders>
            <w:left w:val="single" w:sz="4" w:space="0" w:color="auto"/>
            <w:right w:val="nil"/>
          </w:tcBorders>
          <w:vAlign w:val="center"/>
        </w:tcPr>
        <w:p w14:paraId="79B32E77" w14:textId="77777777" w:rsidR="00D05D33" w:rsidRPr="004154E3" w:rsidRDefault="00D05D33" w:rsidP="00454289">
          <w:pPr>
            <w:pStyle w:val="aa"/>
            <w:jc w:val="center"/>
            <w:rPr>
              <w:sz w:val="18"/>
              <w:szCs w:val="18"/>
              <w:lang w:val="ru-RU" w:eastAsia="ru-RU"/>
            </w:rPr>
          </w:pPr>
          <w:r w:rsidRPr="004154E3">
            <w:rPr>
              <w:sz w:val="18"/>
              <w:szCs w:val="18"/>
              <w:lang w:val="ru-RU" w:eastAsia="ru-RU"/>
            </w:rPr>
            <w:t>Лист</w:t>
          </w:r>
        </w:p>
      </w:tc>
    </w:tr>
    <w:tr w:rsidR="00D05D33" w:rsidRPr="00DA6DC5" w14:paraId="5B47DC43" w14:textId="77777777">
      <w:trPr>
        <w:cantSplit/>
        <w:trHeight w:hRule="exact" w:val="284"/>
      </w:trPr>
      <w:tc>
        <w:tcPr>
          <w:tcW w:w="367" w:type="dxa"/>
          <w:tcBorders>
            <w:left w:val="single" w:sz="6" w:space="0" w:color="auto"/>
            <w:bottom w:val="single" w:sz="4" w:space="0" w:color="auto"/>
          </w:tcBorders>
          <w:vAlign w:val="center"/>
        </w:tcPr>
        <w:p w14:paraId="307A3FBF" w14:textId="77777777" w:rsidR="00D05D33" w:rsidRPr="004154E3" w:rsidRDefault="00D05D33" w:rsidP="00454289">
          <w:pPr>
            <w:pStyle w:val="aa"/>
            <w:jc w:val="center"/>
            <w:rPr>
              <w:sz w:val="18"/>
              <w:szCs w:val="18"/>
              <w:lang w:val="ru-RU" w:eastAsia="ru-RU"/>
            </w:rPr>
          </w:pPr>
        </w:p>
      </w:tc>
      <w:tc>
        <w:tcPr>
          <w:tcW w:w="576" w:type="dxa"/>
          <w:tcBorders>
            <w:bottom w:val="single" w:sz="4" w:space="0" w:color="auto"/>
          </w:tcBorders>
          <w:vAlign w:val="center"/>
        </w:tcPr>
        <w:p w14:paraId="5CEC509C" w14:textId="77777777" w:rsidR="00D05D33" w:rsidRPr="004154E3" w:rsidRDefault="00D05D33" w:rsidP="00454289">
          <w:pPr>
            <w:pStyle w:val="aa"/>
            <w:jc w:val="center"/>
            <w:rPr>
              <w:sz w:val="18"/>
              <w:szCs w:val="18"/>
              <w:lang w:val="ru-RU" w:eastAsia="ru-RU"/>
            </w:rPr>
          </w:pPr>
        </w:p>
      </w:tc>
      <w:tc>
        <w:tcPr>
          <w:tcW w:w="1326" w:type="dxa"/>
          <w:vAlign w:val="center"/>
        </w:tcPr>
        <w:p w14:paraId="70DD62C9" w14:textId="77777777" w:rsidR="00D05D33" w:rsidRPr="004154E3" w:rsidRDefault="00D05D33" w:rsidP="00454289">
          <w:pPr>
            <w:pStyle w:val="aa"/>
            <w:jc w:val="center"/>
            <w:rPr>
              <w:sz w:val="18"/>
              <w:szCs w:val="18"/>
              <w:lang w:val="ru-RU" w:eastAsia="ru-RU"/>
            </w:rPr>
          </w:pPr>
        </w:p>
      </w:tc>
      <w:tc>
        <w:tcPr>
          <w:tcW w:w="865" w:type="dxa"/>
          <w:vAlign w:val="center"/>
        </w:tcPr>
        <w:p w14:paraId="7823AB5B" w14:textId="77777777" w:rsidR="00D05D33" w:rsidRPr="004154E3" w:rsidRDefault="00D05D33" w:rsidP="00454289">
          <w:pPr>
            <w:pStyle w:val="aa"/>
            <w:jc w:val="center"/>
            <w:rPr>
              <w:sz w:val="18"/>
              <w:szCs w:val="18"/>
              <w:lang w:val="ru-RU" w:eastAsia="ru-RU"/>
            </w:rPr>
          </w:pPr>
        </w:p>
      </w:tc>
      <w:tc>
        <w:tcPr>
          <w:tcW w:w="576" w:type="dxa"/>
          <w:vAlign w:val="center"/>
        </w:tcPr>
        <w:p w14:paraId="0B71C975" w14:textId="77777777" w:rsidR="00D05D33" w:rsidRPr="004154E3" w:rsidRDefault="00D05D33" w:rsidP="00454289">
          <w:pPr>
            <w:pStyle w:val="aa"/>
            <w:jc w:val="center"/>
            <w:rPr>
              <w:sz w:val="18"/>
              <w:szCs w:val="18"/>
              <w:lang w:val="ru-RU" w:eastAsia="ru-RU"/>
            </w:rPr>
          </w:pPr>
        </w:p>
      </w:tc>
      <w:tc>
        <w:tcPr>
          <w:tcW w:w="6115" w:type="dxa"/>
          <w:vMerge/>
          <w:tcBorders>
            <w:right w:val="single" w:sz="4" w:space="0" w:color="auto"/>
          </w:tcBorders>
          <w:vAlign w:val="center"/>
        </w:tcPr>
        <w:p w14:paraId="274A49AC" w14:textId="77777777" w:rsidR="00D05D33" w:rsidRPr="004154E3" w:rsidRDefault="00D05D33" w:rsidP="00454289">
          <w:pPr>
            <w:pStyle w:val="aa"/>
            <w:jc w:val="center"/>
            <w:rPr>
              <w:sz w:val="18"/>
              <w:szCs w:val="18"/>
              <w:lang w:val="ru-RU" w:eastAsia="ru-RU"/>
            </w:rPr>
          </w:pPr>
        </w:p>
      </w:tc>
      <w:tc>
        <w:tcPr>
          <w:tcW w:w="672" w:type="dxa"/>
          <w:vMerge w:val="restart"/>
          <w:tcBorders>
            <w:left w:val="single" w:sz="4" w:space="0" w:color="auto"/>
            <w:right w:val="nil"/>
          </w:tcBorders>
          <w:vAlign w:val="center"/>
        </w:tcPr>
        <w:p w14:paraId="67F91FDA" w14:textId="77777777" w:rsidR="00D05D33" w:rsidRPr="004154E3" w:rsidRDefault="00D05D33" w:rsidP="002903AE">
          <w:pPr>
            <w:pStyle w:val="aa"/>
            <w:jc w:val="center"/>
            <w:rPr>
              <w:lang w:val="ru-RU" w:eastAsia="ru-RU"/>
            </w:rPr>
          </w:pPr>
          <w:r w:rsidRPr="00884F60">
            <w:rPr>
              <w:lang w:val="ru-RU" w:eastAsia="ru-RU"/>
            </w:rPr>
            <w:fldChar w:fldCharType="begin"/>
          </w:r>
          <w:r w:rsidRPr="00884F60">
            <w:rPr>
              <w:lang w:val="ru-RU" w:eastAsia="ru-RU"/>
            </w:rPr>
            <w:instrText xml:space="preserve"> PAGE   \* MERGEFORMAT </w:instrText>
          </w:r>
          <w:r w:rsidRPr="00884F60">
            <w:rPr>
              <w:lang w:val="ru-RU" w:eastAsia="ru-RU"/>
            </w:rPr>
            <w:fldChar w:fldCharType="separate"/>
          </w:r>
          <w:r w:rsidR="00253DF7">
            <w:rPr>
              <w:noProof/>
              <w:lang w:val="ru-RU" w:eastAsia="ru-RU"/>
            </w:rPr>
            <w:t>20</w:t>
          </w:r>
          <w:r w:rsidRPr="00884F60">
            <w:rPr>
              <w:lang w:val="ru-RU" w:eastAsia="ru-RU"/>
            </w:rPr>
            <w:fldChar w:fldCharType="end"/>
          </w:r>
        </w:p>
      </w:tc>
    </w:tr>
    <w:tr w:rsidR="00D05D33" w:rsidRPr="00DA6DC5" w14:paraId="0A116AD0" w14:textId="77777777">
      <w:trPr>
        <w:cantSplit/>
        <w:trHeight w:hRule="exact" w:val="284"/>
      </w:trPr>
      <w:tc>
        <w:tcPr>
          <w:tcW w:w="367" w:type="dxa"/>
          <w:tcBorders>
            <w:top w:val="single" w:sz="4" w:space="0" w:color="auto"/>
            <w:left w:val="single" w:sz="6" w:space="0" w:color="auto"/>
            <w:bottom w:val="nil"/>
          </w:tcBorders>
          <w:vAlign w:val="center"/>
        </w:tcPr>
        <w:p w14:paraId="6ED9F005" w14:textId="77777777" w:rsidR="00D05D33" w:rsidRPr="004154E3" w:rsidRDefault="00D05D33" w:rsidP="00454289">
          <w:pPr>
            <w:pStyle w:val="aa"/>
            <w:ind w:right="-12"/>
            <w:jc w:val="center"/>
            <w:rPr>
              <w:sz w:val="18"/>
              <w:szCs w:val="18"/>
              <w:lang w:val="ru-RU" w:eastAsia="ru-RU"/>
            </w:rPr>
          </w:pPr>
          <w:r w:rsidRPr="004154E3">
            <w:rPr>
              <w:sz w:val="18"/>
              <w:szCs w:val="18"/>
              <w:lang w:val="ru-RU" w:eastAsia="ru-RU"/>
            </w:rPr>
            <w:t>Изм.</w:t>
          </w:r>
        </w:p>
      </w:tc>
      <w:tc>
        <w:tcPr>
          <w:tcW w:w="576" w:type="dxa"/>
          <w:tcBorders>
            <w:top w:val="single" w:sz="4" w:space="0" w:color="auto"/>
            <w:bottom w:val="nil"/>
          </w:tcBorders>
          <w:vAlign w:val="center"/>
        </w:tcPr>
        <w:p w14:paraId="39D9EF6C" w14:textId="77777777" w:rsidR="00D05D33" w:rsidRPr="004154E3" w:rsidRDefault="00D05D33" w:rsidP="00454289">
          <w:pPr>
            <w:pStyle w:val="aa"/>
            <w:jc w:val="center"/>
            <w:rPr>
              <w:sz w:val="18"/>
              <w:szCs w:val="18"/>
              <w:lang w:val="ru-RU" w:eastAsia="ru-RU"/>
            </w:rPr>
          </w:pPr>
          <w:r w:rsidRPr="004154E3">
            <w:rPr>
              <w:sz w:val="18"/>
              <w:szCs w:val="18"/>
              <w:lang w:val="ru-RU" w:eastAsia="ru-RU"/>
            </w:rPr>
            <w:t>Лист</w:t>
          </w:r>
        </w:p>
      </w:tc>
      <w:tc>
        <w:tcPr>
          <w:tcW w:w="1326" w:type="dxa"/>
          <w:tcBorders>
            <w:bottom w:val="nil"/>
          </w:tcBorders>
          <w:vAlign w:val="center"/>
        </w:tcPr>
        <w:p w14:paraId="78C2C298" w14:textId="77777777" w:rsidR="00D05D33" w:rsidRPr="004154E3" w:rsidRDefault="00D05D33" w:rsidP="00454289">
          <w:pPr>
            <w:pStyle w:val="aa"/>
            <w:jc w:val="center"/>
            <w:rPr>
              <w:sz w:val="18"/>
              <w:szCs w:val="18"/>
              <w:lang w:val="ru-RU" w:eastAsia="ru-RU"/>
            </w:rPr>
          </w:pPr>
          <w:r w:rsidRPr="004154E3">
            <w:rPr>
              <w:sz w:val="18"/>
              <w:szCs w:val="18"/>
              <w:lang w:val="ru-RU" w:eastAsia="ru-RU"/>
            </w:rPr>
            <w:t>№докум.</w:t>
          </w:r>
        </w:p>
      </w:tc>
      <w:tc>
        <w:tcPr>
          <w:tcW w:w="865" w:type="dxa"/>
          <w:tcBorders>
            <w:bottom w:val="nil"/>
          </w:tcBorders>
          <w:vAlign w:val="center"/>
        </w:tcPr>
        <w:p w14:paraId="62B0428B" w14:textId="77777777" w:rsidR="00D05D33" w:rsidRPr="004154E3" w:rsidRDefault="00D05D33" w:rsidP="00454289">
          <w:pPr>
            <w:pStyle w:val="aa"/>
            <w:jc w:val="center"/>
            <w:rPr>
              <w:sz w:val="18"/>
              <w:szCs w:val="18"/>
              <w:lang w:val="ru-RU" w:eastAsia="ru-RU"/>
            </w:rPr>
          </w:pPr>
          <w:r w:rsidRPr="004154E3">
            <w:rPr>
              <w:sz w:val="18"/>
              <w:szCs w:val="18"/>
              <w:lang w:val="ru-RU" w:eastAsia="ru-RU"/>
            </w:rPr>
            <w:t>Подп.</w:t>
          </w:r>
        </w:p>
      </w:tc>
      <w:tc>
        <w:tcPr>
          <w:tcW w:w="576" w:type="dxa"/>
          <w:tcBorders>
            <w:bottom w:val="nil"/>
          </w:tcBorders>
          <w:vAlign w:val="center"/>
        </w:tcPr>
        <w:p w14:paraId="1EF5BC1E" w14:textId="77777777" w:rsidR="00D05D33" w:rsidRPr="004154E3" w:rsidRDefault="00D05D33" w:rsidP="00454289">
          <w:pPr>
            <w:pStyle w:val="aa"/>
            <w:jc w:val="center"/>
            <w:rPr>
              <w:sz w:val="18"/>
              <w:szCs w:val="18"/>
              <w:lang w:val="ru-RU" w:eastAsia="ru-RU"/>
            </w:rPr>
          </w:pPr>
          <w:r w:rsidRPr="004154E3">
            <w:rPr>
              <w:sz w:val="18"/>
              <w:szCs w:val="18"/>
              <w:lang w:val="ru-RU" w:eastAsia="ru-RU"/>
            </w:rPr>
            <w:t>Дата</w:t>
          </w:r>
        </w:p>
      </w:tc>
      <w:tc>
        <w:tcPr>
          <w:tcW w:w="6115" w:type="dxa"/>
          <w:vMerge/>
          <w:tcBorders>
            <w:bottom w:val="nil"/>
            <w:right w:val="single" w:sz="4" w:space="0" w:color="auto"/>
          </w:tcBorders>
          <w:vAlign w:val="center"/>
        </w:tcPr>
        <w:p w14:paraId="543E9AC5" w14:textId="77777777" w:rsidR="00D05D33" w:rsidRPr="004154E3" w:rsidRDefault="00D05D33" w:rsidP="00454289">
          <w:pPr>
            <w:pStyle w:val="aa"/>
            <w:jc w:val="center"/>
            <w:rPr>
              <w:sz w:val="20"/>
              <w:szCs w:val="20"/>
              <w:lang w:val="ru-RU" w:eastAsia="ru-RU"/>
            </w:rPr>
          </w:pPr>
        </w:p>
      </w:tc>
      <w:tc>
        <w:tcPr>
          <w:tcW w:w="672" w:type="dxa"/>
          <w:vMerge/>
          <w:tcBorders>
            <w:left w:val="single" w:sz="4" w:space="0" w:color="auto"/>
            <w:bottom w:val="nil"/>
            <w:right w:val="nil"/>
          </w:tcBorders>
          <w:vAlign w:val="center"/>
        </w:tcPr>
        <w:p w14:paraId="00C46989" w14:textId="77777777" w:rsidR="00D05D33" w:rsidRPr="004154E3" w:rsidRDefault="00D05D33" w:rsidP="00454289">
          <w:pPr>
            <w:pStyle w:val="aa"/>
            <w:jc w:val="center"/>
            <w:rPr>
              <w:sz w:val="20"/>
              <w:szCs w:val="20"/>
              <w:lang w:val="ru-RU" w:eastAsia="ru-RU"/>
            </w:rPr>
          </w:pPr>
        </w:p>
      </w:tc>
    </w:tr>
  </w:tbl>
  <w:p w14:paraId="593B7053" w14:textId="77777777" w:rsidR="00D05D33" w:rsidRPr="00B24D9D" w:rsidRDefault="00D05D33">
    <w:pPr>
      <w:pStyle w:val="a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horzAnchor="margin" w:tblpXSpec="right" w:tblpYSpec="bottom"/>
      <w:tblOverlap w:val="never"/>
      <w:tblW w:w="10489"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71"/>
      <w:gridCol w:w="565"/>
      <w:gridCol w:w="1299"/>
      <w:gridCol w:w="848"/>
      <w:gridCol w:w="565"/>
      <w:gridCol w:w="6200"/>
      <w:gridCol w:w="641"/>
    </w:tblGrid>
    <w:tr w:rsidR="00D05D33" w:rsidRPr="00DA6DC5" w14:paraId="77FE6AEA" w14:textId="77777777" w:rsidTr="004E4B4F">
      <w:trPr>
        <w:cantSplit/>
        <w:trHeight w:hRule="exact" w:val="284"/>
        <w:jc w:val="right"/>
      </w:trPr>
      <w:tc>
        <w:tcPr>
          <w:tcW w:w="371" w:type="dxa"/>
          <w:tcBorders>
            <w:top w:val="single" w:sz="4" w:space="0" w:color="auto"/>
            <w:left w:val="single" w:sz="4" w:space="0" w:color="auto"/>
          </w:tcBorders>
          <w:vAlign w:val="center"/>
        </w:tcPr>
        <w:p w14:paraId="3663BD88" w14:textId="77777777" w:rsidR="00D05D33" w:rsidRPr="004154E3" w:rsidRDefault="00D05D33" w:rsidP="004E4B4F">
          <w:pPr>
            <w:pStyle w:val="aa"/>
            <w:ind w:right="360"/>
            <w:jc w:val="right"/>
            <w:rPr>
              <w:sz w:val="18"/>
              <w:szCs w:val="18"/>
              <w:lang w:val="ru-RU" w:eastAsia="ru-RU"/>
            </w:rPr>
          </w:pPr>
        </w:p>
      </w:tc>
      <w:tc>
        <w:tcPr>
          <w:tcW w:w="565" w:type="dxa"/>
          <w:tcBorders>
            <w:top w:val="single" w:sz="4" w:space="0" w:color="auto"/>
          </w:tcBorders>
          <w:vAlign w:val="center"/>
        </w:tcPr>
        <w:p w14:paraId="2B6AE871" w14:textId="77777777" w:rsidR="00D05D33" w:rsidRPr="004154E3" w:rsidRDefault="00D05D33" w:rsidP="004E4B4F">
          <w:pPr>
            <w:pStyle w:val="aa"/>
            <w:jc w:val="center"/>
            <w:rPr>
              <w:sz w:val="18"/>
              <w:szCs w:val="18"/>
              <w:lang w:val="ru-RU" w:eastAsia="ru-RU"/>
            </w:rPr>
          </w:pPr>
        </w:p>
      </w:tc>
      <w:tc>
        <w:tcPr>
          <w:tcW w:w="1299" w:type="dxa"/>
          <w:tcBorders>
            <w:top w:val="single" w:sz="4" w:space="0" w:color="auto"/>
          </w:tcBorders>
          <w:vAlign w:val="center"/>
        </w:tcPr>
        <w:p w14:paraId="3F640F51" w14:textId="77777777" w:rsidR="00D05D33" w:rsidRPr="004154E3" w:rsidRDefault="00D05D33" w:rsidP="004E4B4F">
          <w:pPr>
            <w:pStyle w:val="aa"/>
            <w:jc w:val="center"/>
            <w:rPr>
              <w:sz w:val="18"/>
              <w:szCs w:val="18"/>
              <w:lang w:val="ru-RU" w:eastAsia="ru-RU"/>
            </w:rPr>
          </w:pPr>
        </w:p>
      </w:tc>
      <w:tc>
        <w:tcPr>
          <w:tcW w:w="848" w:type="dxa"/>
          <w:tcBorders>
            <w:top w:val="single" w:sz="4" w:space="0" w:color="auto"/>
          </w:tcBorders>
          <w:vAlign w:val="center"/>
        </w:tcPr>
        <w:p w14:paraId="7CAC6F36" w14:textId="77777777" w:rsidR="00D05D33" w:rsidRPr="004154E3" w:rsidRDefault="00D05D33" w:rsidP="004E4B4F">
          <w:pPr>
            <w:pStyle w:val="aa"/>
            <w:jc w:val="center"/>
            <w:rPr>
              <w:sz w:val="18"/>
              <w:szCs w:val="18"/>
              <w:lang w:val="ru-RU" w:eastAsia="ru-RU"/>
            </w:rPr>
          </w:pPr>
        </w:p>
      </w:tc>
      <w:tc>
        <w:tcPr>
          <w:tcW w:w="565" w:type="dxa"/>
          <w:tcBorders>
            <w:top w:val="single" w:sz="4" w:space="0" w:color="auto"/>
          </w:tcBorders>
          <w:vAlign w:val="center"/>
        </w:tcPr>
        <w:p w14:paraId="7E33742F" w14:textId="77777777" w:rsidR="00D05D33" w:rsidRPr="004154E3" w:rsidRDefault="00D05D33" w:rsidP="004E4B4F">
          <w:pPr>
            <w:pStyle w:val="aa"/>
            <w:jc w:val="center"/>
            <w:rPr>
              <w:sz w:val="18"/>
              <w:szCs w:val="18"/>
              <w:lang w:val="ru-RU" w:eastAsia="ru-RU"/>
            </w:rPr>
          </w:pPr>
        </w:p>
      </w:tc>
      <w:tc>
        <w:tcPr>
          <w:tcW w:w="6200" w:type="dxa"/>
          <w:vMerge w:val="restart"/>
          <w:tcBorders>
            <w:top w:val="single" w:sz="4" w:space="0" w:color="auto"/>
            <w:right w:val="single" w:sz="4" w:space="0" w:color="auto"/>
          </w:tcBorders>
          <w:vAlign w:val="center"/>
        </w:tcPr>
        <w:p w14:paraId="16FD1BCC" w14:textId="71D972FC" w:rsidR="00D05D33" w:rsidRPr="004154E3" w:rsidRDefault="006B03C7" w:rsidP="00AD3EA4">
          <w:pPr>
            <w:pStyle w:val="aa"/>
            <w:jc w:val="center"/>
            <w:rPr>
              <w:lang w:val="ru-RU" w:eastAsia="ru-RU"/>
            </w:rPr>
          </w:pPr>
          <w:r w:rsidRPr="00F4228E">
            <w:rPr>
              <w:i/>
              <w:sz w:val="18"/>
              <w:szCs w:val="18"/>
              <w:lang w:val="ru-RU" w:eastAsia="ru-RU"/>
            </w:rPr>
            <w:t>Заключение №ИО-</w:t>
          </w:r>
          <w:r>
            <w:rPr>
              <w:i/>
              <w:sz w:val="18"/>
              <w:szCs w:val="18"/>
              <w:lang w:val="ru-RU" w:eastAsia="ru-RU"/>
            </w:rPr>
            <w:t xml:space="preserve">791-04-22 </w:t>
          </w:r>
          <w:r w:rsidRPr="00F4228E">
            <w:rPr>
              <w:i/>
              <w:sz w:val="18"/>
              <w:szCs w:val="18"/>
              <w:lang w:val="ru-RU" w:eastAsia="ru-RU"/>
            </w:rPr>
            <w:t xml:space="preserve">по результатам </w:t>
          </w:r>
          <w:r w:rsidRPr="00F4228E">
            <w:rPr>
              <w:i/>
              <w:sz w:val="18"/>
              <w:szCs w:val="18"/>
              <w:lang w:eastAsia="en-US"/>
            </w:rPr>
            <w:t xml:space="preserve">технического </w:t>
          </w:r>
          <w:r w:rsidRPr="00F4228E">
            <w:rPr>
              <w:i/>
              <w:sz w:val="18"/>
              <w:szCs w:val="18"/>
              <w:lang w:val="ru-RU" w:eastAsia="en-US"/>
            </w:rPr>
            <w:t>обследования</w:t>
          </w:r>
          <w:r w:rsidRPr="00F4228E">
            <w:rPr>
              <w:i/>
              <w:sz w:val="18"/>
              <w:szCs w:val="18"/>
              <w:lang w:eastAsia="en-US"/>
            </w:rPr>
            <w:t xml:space="preserve"> </w:t>
          </w:r>
          <w:r>
            <w:rPr>
              <w:i/>
              <w:sz w:val="18"/>
              <w:szCs w:val="18"/>
              <w:lang w:val="ru-RU" w:eastAsia="en-US"/>
            </w:rPr>
            <w:t>тепловых сетей, расположенных в г. Чулым, Чулымского района, Новосибирской области</w:t>
          </w:r>
        </w:p>
      </w:tc>
      <w:tc>
        <w:tcPr>
          <w:tcW w:w="641" w:type="dxa"/>
          <w:tcBorders>
            <w:top w:val="single" w:sz="4" w:space="0" w:color="auto"/>
            <w:left w:val="single" w:sz="4" w:space="0" w:color="auto"/>
            <w:right w:val="nil"/>
          </w:tcBorders>
          <w:vAlign w:val="center"/>
        </w:tcPr>
        <w:p w14:paraId="07202A2B" w14:textId="77777777" w:rsidR="00D05D33" w:rsidRPr="004154E3" w:rsidRDefault="00D05D33" w:rsidP="004E4B4F">
          <w:pPr>
            <w:pStyle w:val="aa"/>
            <w:jc w:val="center"/>
            <w:rPr>
              <w:sz w:val="18"/>
              <w:szCs w:val="18"/>
              <w:lang w:val="ru-RU" w:eastAsia="ru-RU"/>
            </w:rPr>
          </w:pPr>
          <w:r w:rsidRPr="004154E3">
            <w:rPr>
              <w:sz w:val="18"/>
              <w:szCs w:val="18"/>
              <w:lang w:val="ru-RU" w:eastAsia="ru-RU"/>
            </w:rPr>
            <w:t>Лист</w:t>
          </w:r>
        </w:p>
      </w:tc>
    </w:tr>
    <w:tr w:rsidR="00D05D33" w:rsidRPr="00DA6DC5" w14:paraId="76FAE7C9" w14:textId="77777777" w:rsidTr="004E4B4F">
      <w:trPr>
        <w:cantSplit/>
        <w:trHeight w:hRule="exact" w:val="284"/>
        <w:jc w:val="right"/>
      </w:trPr>
      <w:tc>
        <w:tcPr>
          <w:tcW w:w="371" w:type="dxa"/>
          <w:tcBorders>
            <w:left w:val="single" w:sz="4" w:space="0" w:color="auto"/>
            <w:bottom w:val="single" w:sz="4" w:space="0" w:color="auto"/>
          </w:tcBorders>
          <w:vAlign w:val="center"/>
        </w:tcPr>
        <w:p w14:paraId="76589528" w14:textId="77777777" w:rsidR="00D05D33" w:rsidRPr="004154E3" w:rsidRDefault="00D05D33" w:rsidP="004E4B4F">
          <w:pPr>
            <w:pStyle w:val="aa"/>
            <w:jc w:val="center"/>
            <w:rPr>
              <w:sz w:val="18"/>
              <w:szCs w:val="18"/>
              <w:lang w:val="ru-RU" w:eastAsia="ru-RU"/>
            </w:rPr>
          </w:pPr>
        </w:p>
      </w:tc>
      <w:tc>
        <w:tcPr>
          <w:tcW w:w="565" w:type="dxa"/>
          <w:tcBorders>
            <w:bottom w:val="single" w:sz="4" w:space="0" w:color="auto"/>
          </w:tcBorders>
          <w:vAlign w:val="center"/>
        </w:tcPr>
        <w:p w14:paraId="3F5F0D00" w14:textId="77777777" w:rsidR="00D05D33" w:rsidRPr="004154E3" w:rsidRDefault="00D05D33" w:rsidP="004E4B4F">
          <w:pPr>
            <w:pStyle w:val="aa"/>
            <w:jc w:val="center"/>
            <w:rPr>
              <w:sz w:val="18"/>
              <w:szCs w:val="18"/>
              <w:lang w:val="ru-RU" w:eastAsia="ru-RU"/>
            </w:rPr>
          </w:pPr>
        </w:p>
      </w:tc>
      <w:tc>
        <w:tcPr>
          <w:tcW w:w="1299" w:type="dxa"/>
          <w:vAlign w:val="center"/>
        </w:tcPr>
        <w:p w14:paraId="3C82A160" w14:textId="77777777" w:rsidR="00D05D33" w:rsidRPr="004154E3" w:rsidRDefault="00D05D33" w:rsidP="004E4B4F">
          <w:pPr>
            <w:pStyle w:val="aa"/>
            <w:jc w:val="center"/>
            <w:rPr>
              <w:sz w:val="18"/>
              <w:szCs w:val="18"/>
              <w:lang w:val="ru-RU" w:eastAsia="ru-RU"/>
            </w:rPr>
          </w:pPr>
        </w:p>
      </w:tc>
      <w:tc>
        <w:tcPr>
          <w:tcW w:w="848" w:type="dxa"/>
          <w:vAlign w:val="center"/>
        </w:tcPr>
        <w:p w14:paraId="7A75BAAF" w14:textId="77777777" w:rsidR="00D05D33" w:rsidRPr="004154E3" w:rsidRDefault="00D05D33" w:rsidP="004E4B4F">
          <w:pPr>
            <w:pStyle w:val="aa"/>
            <w:jc w:val="center"/>
            <w:rPr>
              <w:sz w:val="18"/>
              <w:szCs w:val="18"/>
              <w:lang w:val="ru-RU" w:eastAsia="ru-RU"/>
            </w:rPr>
          </w:pPr>
        </w:p>
      </w:tc>
      <w:tc>
        <w:tcPr>
          <w:tcW w:w="565" w:type="dxa"/>
          <w:vAlign w:val="center"/>
        </w:tcPr>
        <w:p w14:paraId="1187D179" w14:textId="77777777" w:rsidR="00D05D33" w:rsidRPr="004154E3" w:rsidRDefault="00D05D33" w:rsidP="004E4B4F">
          <w:pPr>
            <w:pStyle w:val="aa"/>
            <w:jc w:val="center"/>
            <w:rPr>
              <w:sz w:val="18"/>
              <w:szCs w:val="18"/>
              <w:lang w:val="ru-RU" w:eastAsia="ru-RU"/>
            </w:rPr>
          </w:pPr>
        </w:p>
      </w:tc>
      <w:tc>
        <w:tcPr>
          <w:tcW w:w="6200" w:type="dxa"/>
          <w:vMerge/>
          <w:tcBorders>
            <w:right w:val="single" w:sz="4" w:space="0" w:color="auto"/>
          </w:tcBorders>
          <w:vAlign w:val="center"/>
        </w:tcPr>
        <w:p w14:paraId="227BD937" w14:textId="77777777" w:rsidR="00D05D33" w:rsidRPr="004154E3" w:rsidRDefault="00D05D33" w:rsidP="004E4B4F">
          <w:pPr>
            <w:pStyle w:val="aa"/>
            <w:jc w:val="center"/>
            <w:rPr>
              <w:sz w:val="18"/>
              <w:szCs w:val="18"/>
              <w:lang w:val="ru-RU" w:eastAsia="ru-RU"/>
            </w:rPr>
          </w:pPr>
        </w:p>
      </w:tc>
      <w:tc>
        <w:tcPr>
          <w:tcW w:w="641" w:type="dxa"/>
          <w:vMerge w:val="restart"/>
          <w:tcBorders>
            <w:left w:val="single" w:sz="4" w:space="0" w:color="auto"/>
            <w:right w:val="nil"/>
          </w:tcBorders>
          <w:vAlign w:val="center"/>
        </w:tcPr>
        <w:p w14:paraId="0448C6AF" w14:textId="77777777" w:rsidR="00D05D33" w:rsidRPr="004154E3" w:rsidRDefault="00D05D33" w:rsidP="002903AE">
          <w:pPr>
            <w:pStyle w:val="aa"/>
            <w:jc w:val="center"/>
            <w:rPr>
              <w:lang w:val="ru-RU" w:eastAsia="ru-RU"/>
            </w:rPr>
          </w:pPr>
          <w:r w:rsidRPr="004154E3">
            <w:rPr>
              <w:lang w:val="ru-RU" w:eastAsia="ru-RU"/>
            </w:rPr>
            <w:fldChar w:fldCharType="begin"/>
          </w:r>
          <w:r w:rsidRPr="004154E3">
            <w:rPr>
              <w:lang w:val="ru-RU" w:eastAsia="ru-RU"/>
            </w:rPr>
            <w:instrText xml:space="preserve"> PAGE   \* MERGEFORMAT </w:instrText>
          </w:r>
          <w:r w:rsidRPr="004154E3">
            <w:rPr>
              <w:lang w:val="ru-RU" w:eastAsia="ru-RU"/>
            </w:rPr>
            <w:fldChar w:fldCharType="separate"/>
          </w:r>
          <w:r w:rsidR="00253DF7">
            <w:rPr>
              <w:noProof/>
              <w:lang w:val="ru-RU" w:eastAsia="ru-RU"/>
            </w:rPr>
            <w:t>18</w:t>
          </w:r>
          <w:r w:rsidRPr="004154E3">
            <w:rPr>
              <w:lang w:val="ru-RU" w:eastAsia="ru-RU"/>
            </w:rPr>
            <w:fldChar w:fldCharType="end"/>
          </w:r>
        </w:p>
      </w:tc>
    </w:tr>
    <w:tr w:rsidR="00D05D33" w:rsidRPr="00DA6DC5" w14:paraId="562377CF" w14:textId="77777777" w:rsidTr="004E4B4F">
      <w:trPr>
        <w:cantSplit/>
        <w:trHeight w:hRule="exact" w:val="284"/>
        <w:jc w:val="right"/>
      </w:trPr>
      <w:tc>
        <w:tcPr>
          <w:tcW w:w="371" w:type="dxa"/>
          <w:tcBorders>
            <w:top w:val="single" w:sz="4" w:space="0" w:color="auto"/>
            <w:left w:val="single" w:sz="4" w:space="0" w:color="auto"/>
            <w:bottom w:val="single" w:sz="4" w:space="0" w:color="auto"/>
          </w:tcBorders>
          <w:vAlign w:val="center"/>
        </w:tcPr>
        <w:p w14:paraId="129AFD6A" w14:textId="77777777" w:rsidR="00D05D33" w:rsidRPr="004154E3" w:rsidRDefault="00D05D33" w:rsidP="00747F8A">
          <w:pPr>
            <w:pStyle w:val="aa"/>
            <w:ind w:right="-12"/>
            <w:rPr>
              <w:sz w:val="18"/>
              <w:szCs w:val="18"/>
              <w:lang w:val="ru-RU" w:eastAsia="ru-RU"/>
            </w:rPr>
          </w:pPr>
          <w:r w:rsidRPr="00747F8A">
            <w:rPr>
              <w:sz w:val="18"/>
              <w:szCs w:val="18"/>
              <w:lang w:val="ru-RU" w:eastAsia="ru-RU"/>
            </w:rPr>
            <w:fldChar w:fldCharType="begin"/>
          </w:r>
          <w:r w:rsidRPr="00747F8A">
            <w:rPr>
              <w:sz w:val="18"/>
              <w:szCs w:val="18"/>
              <w:lang w:val="ru-RU" w:eastAsia="ru-RU"/>
            </w:rPr>
            <w:instrText xml:space="preserve"> PAGE   \* MERGEFORMAT </w:instrText>
          </w:r>
          <w:r w:rsidRPr="00747F8A">
            <w:rPr>
              <w:sz w:val="18"/>
              <w:szCs w:val="18"/>
              <w:lang w:val="ru-RU" w:eastAsia="ru-RU"/>
            </w:rPr>
            <w:fldChar w:fldCharType="separate"/>
          </w:r>
          <w:r w:rsidR="00253DF7">
            <w:rPr>
              <w:noProof/>
              <w:sz w:val="18"/>
              <w:szCs w:val="18"/>
              <w:lang w:val="ru-RU" w:eastAsia="ru-RU"/>
            </w:rPr>
            <w:t>18</w:t>
          </w:r>
          <w:r w:rsidRPr="00747F8A">
            <w:rPr>
              <w:sz w:val="18"/>
              <w:szCs w:val="18"/>
              <w:lang w:val="ru-RU" w:eastAsia="ru-RU"/>
            </w:rPr>
            <w:fldChar w:fldCharType="end"/>
          </w:r>
        </w:p>
      </w:tc>
      <w:tc>
        <w:tcPr>
          <w:tcW w:w="565" w:type="dxa"/>
          <w:tcBorders>
            <w:top w:val="single" w:sz="4" w:space="0" w:color="auto"/>
            <w:bottom w:val="single" w:sz="4" w:space="0" w:color="auto"/>
          </w:tcBorders>
          <w:vAlign w:val="center"/>
        </w:tcPr>
        <w:p w14:paraId="5EF8747E" w14:textId="77777777" w:rsidR="00D05D33" w:rsidRPr="004154E3" w:rsidRDefault="00D05D33" w:rsidP="004E4B4F">
          <w:pPr>
            <w:pStyle w:val="aa"/>
            <w:jc w:val="center"/>
            <w:rPr>
              <w:sz w:val="18"/>
              <w:szCs w:val="18"/>
              <w:lang w:val="ru-RU" w:eastAsia="ru-RU"/>
            </w:rPr>
          </w:pPr>
          <w:r w:rsidRPr="004154E3">
            <w:rPr>
              <w:sz w:val="18"/>
              <w:szCs w:val="18"/>
              <w:lang w:val="ru-RU" w:eastAsia="ru-RU"/>
            </w:rPr>
            <w:t>Лист</w:t>
          </w:r>
        </w:p>
      </w:tc>
      <w:tc>
        <w:tcPr>
          <w:tcW w:w="1299" w:type="dxa"/>
          <w:tcBorders>
            <w:bottom w:val="single" w:sz="4" w:space="0" w:color="auto"/>
          </w:tcBorders>
          <w:vAlign w:val="center"/>
        </w:tcPr>
        <w:p w14:paraId="7C99ED52" w14:textId="77777777" w:rsidR="00D05D33" w:rsidRPr="004154E3" w:rsidRDefault="00D05D33" w:rsidP="004E4B4F">
          <w:pPr>
            <w:pStyle w:val="aa"/>
            <w:jc w:val="center"/>
            <w:rPr>
              <w:sz w:val="18"/>
              <w:szCs w:val="18"/>
              <w:lang w:val="ru-RU" w:eastAsia="ru-RU"/>
            </w:rPr>
          </w:pPr>
          <w:r w:rsidRPr="004154E3">
            <w:rPr>
              <w:sz w:val="18"/>
              <w:szCs w:val="18"/>
              <w:lang w:val="ru-RU" w:eastAsia="ru-RU"/>
            </w:rPr>
            <w:t>№докум.</w:t>
          </w:r>
        </w:p>
      </w:tc>
      <w:tc>
        <w:tcPr>
          <w:tcW w:w="848" w:type="dxa"/>
          <w:tcBorders>
            <w:bottom w:val="single" w:sz="4" w:space="0" w:color="auto"/>
          </w:tcBorders>
          <w:vAlign w:val="center"/>
        </w:tcPr>
        <w:p w14:paraId="3832640B" w14:textId="77777777" w:rsidR="00D05D33" w:rsidRPr="004154E3" w:rsidRDefault="00D05D33" w:rsidP="004E4B4F">
          <w:pPr>
            <w:pStyle w:val="aa"/>
            <w:jc w:val="center"/>
            <w:rPr>
              <w:sz w:val="18"/>
              <w:szCs w:val="18"/>
              <w:lang w:val="ru-RU" w:eastAsia="ru-RU"/>
            </w:rPr>
          </w:pPr>
          <w:r w:rsidRPr="004154E3">
            <w:rPr>
              <w:sz w:val="18"/>
              <w:szCs w:val="18"/>
              <w:lang w:val="ru-RU" w:eastAsia="ru-RU"/>
            </w:rPr>
            <w:t>Подп.</w:t>
          </w:r>
        </w:p>
      </w:tc>
      <w:tc>
        <w:tcPr>
          <w:tcW w:w="565" w:type="dxa"/>
          <w:tcBorders>
            <w:bottom w:val="single" w:sz="4" w:space="0" w:color="auto"/>
          </w:tcBorders>
          <w:vAlign w:val="center"/>
        </w:tcPr>
        <w:p w14:paraId="0034BA37" w14:textId="77777777" w:rsidR="00D05D33" w:rsidRPr="004154E3" w:rsidRDefault="00D05D33" w:rsidP="004E4B4F">
          <w:pPr>
            <w:pStyle w:val="aa"/>
            <w:jc w:val="center"/>
            <w:rPr>
              <w:sz w:val="18"/>
              <w:szCs w:val="18"/>
              <w:lang w:val="ru-RU" w:eastAsia="ru-RU"/>
            </w:rPr>
          </w:pPr>
          <w:r w:rsidRPr="004154E3">
            <w:rPr>
              <w:sz w:val="18"/>
              <w:szCs w:val="18"/>
              <w:lang w:val="ru-RU" w:eastAsia="ru-RU"/>
            </w:rPr>
            <w:t>Дата</w:t>
          </w:r>
        </w:p>
      </w:tc>
      <w:tc>
        <w:tcPr>
          <w:tcW w:w="6200" w:type="dxa"/>
          <w:vMerge/>
          <w:tcBorders>
            <w:bottom w:val="single" w:sz="4" w:space="0" w:color="auto"/>
            <w:right w:val="single" w:sz="4" w:space="0" w:color="auto"/>
          </w:tcBorders>
          <w:vAlign w:val="center"/>
        </w:tcPr>
        <w:p w14:paraId="01D876A6" w14:textId="77777777" w:rsidR="00D05D33" w:rsidRPr="004154E3" w:rsidRDefault="00D05D33" w:rsidP="004E4B4F">
          <w:pPr>
            <w:pStyle w:val="aa"/>
            <w:jc w:val="center"/>
            <w:rPr>
              <w:sz w:val="20"/>
              <w:szCs w:val="20"/>
              <w:lang w:val="ru-RU" w:eastAsia="ru-RU"/>
            </w:rPr>
          </w:pPr>
        </w:p>
      </w:tc>
      <w:tc>
        <w:tcPr>
          <w:tcW w:w="641" w:type="dxa"/>
          <w:vMerge/>
          <w:tcBorders>
            <w:left w:val="single" w:sz="4" w:space="0" w:color="auto"/>
            <w:bottom w:val="single" w:sz="4" w:space="0" w:color="auto"/>
            <w:right w:val="nil"/>
          </w:tcBorders>
          <w:vAlign w:val="center"/>
        </w:tcPr>
        <w:p w14:paraId="684C674A" w14:textId="77777777" w:rsidR="00D05D33" w:rsidRPr="004154E3" w:rsidRDefault="00D05D33" w:rsidP="004E4B4F">
          <w:pPr>
            <w:pStyle w:val="aa"/>
            <w:jc w:val="center"/>
            <w:rPr>
              <w:sz w:val="20"/>
              <w:szCs w:val="20"/>
              <w:lang w:val="ru-RU" w:eastAsia="ru-RU"/>
            </w:rPr>
          </w:pPr>
        </w:p>
      </w:tc>
    </w:tr>
  </w:tbl>
  <w:p w14:paraId="29B8165E" w14:textId="77777777" w:rsidR="00D05D33" w:rsidRPr="001A27B5" w:rsidRDefault="00D05D33" w:rsidP="00747F8A">
    <w:pPr>
      <w:pStyle w:val="aa"/>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42415" w14:textId="77777777" w:rsidR="00604B58" w:rsidRDefault="00604B58">
      <w:r>
        <w:separator/>
      </w:r>
    </w:p>
  </w:footnote>
  <w:footnote w:type="continuationSeparator" w:id="0">
    <w:p w14:paraId="2082E5FC" w14:textId="77777777" w:rsidR="00604B58" w:rsidRDefault="00604B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76060" w14:textId="77777777" w:rsidR="00D05D33" w:rsidRDefault="00D05D33" w:rsidP="00590BB8">
    <w:pPr>
      <w:pStyle w:val="a8"/>
      <w:pBdr>
        <w:bottom w:val="single" w:sz="4" w:space="1" w:color="auto"/>
      </w:pBdr>
      <w:jc w:val="center"/>
    </w:pPr>
    <w:r w:rsidRPr="00047903">
      <w:rPr>
        <w:b/>
        <w:spacing w:val="20"/>
        <w:sz w:val="16"/>
        <w:szCs w:val="16"/>
      </w:rPr>
      <w:t>ООО «</w:t>
    </w:r>
    <w:r>
      <w:rPr>
        <w:b/>
        <w:spacing w:val="20"/>
        <w:sz w:val="16"/>
        <w:szCs w:val="16"/>
        <w:lang w:val="ru-RU"/>
      </w:rPr>
      <w:t>ПК «Интеграл</w:t>
    </w:r>
    <w:r w:rsidRPr="00047903">
      <w:rPr>
        <w:b/>
        <w:spacing w:val="20"/>
        <w:sz w:val="16"/>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3454A" w14:textId="77777777" w:rsidR="00D05D33" w:rsidRPr="004A2BB2" w:rsidRDefault="00D05D33" w:rsidP="004A2BB2">
    <w:pPr>
      <w:pStyle w:val="a8"/>
      <w:pBdr>
        <w:bottom w:val="single" w:sz="4" w:space="1" w:color="auto"/>
      </w:pBdr>
      <w:jc w:val="center"/>
    </w:pPr>
    <w:r w:rsidRPr="00047903">
      <w:rPr>
        <w:b/>
        <w:spacing w:val="20"/>
        <w:sz w:val="16"/>
        <w:szCs w:val="16"/>
      </w:rPr>
      <w:t>ООО «</w:t>
    </w:r>
    <w:r>
      <w:rPr>
        <w:b/>
        <w:spacing w:val="20"/>
        <w:sz w:val="16"/>
        <w:szCs w:val="16"/>
        <w:lang w:val="ru-RU"/>
      </w:rPr>
      <w:t>ПК «Интеграл</w:t>
    </w:r>
    <w:r w:rsidRPr="00047903">
      <w:rPr>
        <w:b/>
        <w:spacing w:val="20"/>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20.5pt;height:9.5pt" o:bullet="t">
        <v:imagedata r:id="rId1" o:title=""/>
      </v:shape>
    </w:pict>
  </w:numPicBullet>
  <w:numPicBullet w:numPicBulletId="1">
    <w:pict>
      <v:shape id="_x0000_i1128" type="#_x0000_t75" style="width:11.25pt;height:11.25pt" o:bullet="t">
        <v:imagedata r:id="rId2" o:title="mso1"/>
      </v:shape>
    </w:pict>
  </w:numPicBullet>
  <w:abstractNum w:abstractNumId="0" w15:restartNumberingAfterBreak="0">
    <w:nsid w:val="00000007"/>
    <w:multiLevelType w:val="multilevel"/>
    <w:tmpl w:val="00000007"/>
    <w:name w:val="WW8Num7"/>
    <w:lvl w:ilvl="0">
      <w:start w:val="1"/>
      <w:numFmt w:val="bullet"/>
      <w:lvlText w:val=""/>
      <w:lvlJc w:val="left"/>
      <w:rPr>
        <w:rFonts w:ascii="Symbol" w:hAnsi="Symbol"/>
        <w:b/>
        <w:i w:val="0"/>
        <w:caps/>
        <w:strike w:val="0"/>
        <w:dstrike w:val="0"/>
        <w:vanish w:val="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bullet"/>
      <w:lvlText w:val=""/>
      <w:lvlJc w:val="left"/>
      <w:rPr>
        <w:rFonts w:ascii="Symbol" w:hAnsi="Symbol"/>
        <w:b/>
        <w:i w:val="0"/>
        <w:caps/>
        <w:strike w:val="0"/>
        <w:dstrike w:val="0"/>
        <w:vanish w:val="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bullet"/>
      <w:lvlText w:val=""/>
      <w:lvlJc w:val="left"/>
      <w:rPr>
        <w:rFonts w:ascii="Symbol" w:hAnsi="Symbol"/>
        <w:b/>
        <w:i w:val="0"/>
        <w:caps/>
        <w:strike w:val="0"/>
        <w:dstrike w:val="0"/>
        <w:vanish w:val="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bullet"/>
      <w:lvlText w:val=""/>
      <w:lvlJc w:val="left"/>
      <w:rPr>
        <w:rFonts w:ascii="Symbol" w:hAnsi="Symbol"/>
        <w:b/>
        <w:i w:val="0"/>
        <w:caps/>
        <w:strike w:val="0"/>
        <w:dstrike w:val="0"/>
        <w:vanish w:val="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bullet"/>
      <w:lvlText w:val=""/>
      <w:lvlJc w:val="left"/>
      <w:rPr>
        <w:rFonts w:ascii="Symbol" w:hAnsi="Symbol"/>
        <w:b/>
        <w:i w:val="0"/>
        <w:caps/>
        <w:strike w:val="0"/>
        <w:dstrike w:val="0"/>
        <w:vanish w:val="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bullet"/>
      <w:lvlText w:val=""/>
      <w:lvlJc w:val="left"/>
      <w:rPr>
        <w:rFonts w:ascii="Symbol" w:hAnsi="Symbol"/>
        <w:b/>
        <w:i w:val="0"/>
        <w:caps/>
        <w:strike w:val="0"/>
        <w:dstrike w:val="0"/>
        <w:vanish w:val="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bullet"/>
      <w:lvlText w:val=""/>
      <w:lvlJc w:val="left"/>
      <w:rPr>
        <w:rFonts w:ascii="Symbol" w:hAnsi="Symbol"/>
        <w:b/>
        <w:i w:val="0"/>
        <w:caps/>
        <w:strike w:val="0"/>
        <w:dstrike w:val="0"/>
        <w:vanish w:val="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start w:val="1"/>
      <w:numFmt w:val="bullet"/>
      <w:lvlText w:val=""/>
      <w:lvlJc w:val="left"/>
      <w:rPr>
        <w:rFonts w:ascii="Symbol" w:hAnsi="Symbol"/>
        <w:b/>
        <w:i w:val="0"/>
        <w:caps/>
        <w:strike w:val="0"/>
        <w:dstrike w:val="0"/>
        <w:vanish w:val="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start w:val="1"/>
      <w:numFmt w:val="bullet"/>
      <w:lvlText w:val=""/>
      <w:lvlJc w:val="left"/>
      <w:rPr>
        <w:rFonts w:ascii="Symbol" w:hAnsi="Symbol"/>
        <w:b/>
        <w:i w:val="0"/>
        <w:caps/>
        <w:strike w:val="0"/>
        <w:dstrike w:val="0"/>
        <w:vanish w:val="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Symbol" w:hAnsi="Symbol"/>
        <w:color w:val="auto"/>
      </w:rPr>
    </w:lvl>
    <w:lvl w:ilvl="2">
      <w:start w:val="1"/>
      <w:numFmt w:val="bullet"/>
      <w:lvlText w:val=""/>
      <w:lvlJc w:val="left"/>
      <w:pPr>
        <w:tabs>
          <w:tab w:val="num" w:pos="1440"/>
        </w:tabs>
        <w:ind w:left="1440" w:hanging="360"/>
      </w:pPr>
      <w:rPr>
        <w:rFonts w:ascii="Symbol" w:hAnsi="Symbol"/>
        <w:color w:val="auto"/>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Symbol" w:hAnsi="Symbol"/>
        <w:color w:val="auto"/>
      </w:rPr>
    </w:lvl>
    <w:lvl w:ilvl="5">
      <w:start w:val="1"/>
      <w:numFmt w:val="bullet"/>
      <w:lvlText w:val=""/>
      <w:lvlJc w:val="left"/>
      <w:pPr>
        <w:tabs>
          <w:tab w:val="num" w:pos="2520"/>
        </w:tabs>
        <w:ind w:left="2520" w:hanging="360"/>
      </w:pPr>
      <w:rPr>
        <w:rFonts w:ascii="Symbol" w:hAnsi="Symbol"/>
        <w:color w:val="auto"/>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Symbol" w:hAnsi="Symbol"/>
        <w:color w:val="auto"/>
      </w:rPr>
    </w:lvl>
    <w:lvl w:ilvl="8">
      <w:start w:val="1"/>
      <w:numFmt w:val="bullet"/>
      <w:lvlText w:val=""/>
      <w:lvlJc w:val="left"/>
      <w:pPr>
        <w:tabs>
          <w:tab w:val="num" w:pos="3600"/>
        </w:tabs>
        <w:ind w:left="3600" w:hanging="360"/>
      </w:pPr>
      <w:rPr>
        <w:rFonts w:ascii="Symbol" w:hAnsi="Symbol"/>
        <w:color w:val="auto"/>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16A64BE"/>
    <w:multiLevelType w:val="hybridMultilevel"/>
    <w:tmpl w:val="63D42CC4"/>
    <w:lvl w:ilvl="0" w:tplc="04190011">
      <w:start w:val="1"/>
      <w:numFmt w:val="decimal"/>
      <w:lvlText w:val="%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8F58F9"/>
    <w:multiLevelType w:val="hybridMultilevel"/>
    <w:tmpl w:val="5D945D24"/>
    <w:lvl w:ilvl="0" w:tplc="3C1211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4B07C51"/>
    <w:multiLevelType w:val="hybridMultilevel"/>
    <w:tmpl w:val="F37C68F6"/>
    <w:lvl w:ilvl="0" w:tplc="D20484C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62B552B"/>
    <w:multiLevelType w:val="hybridMultilevel"/>
    <w:tmpl w:val="1E9CB778"/>
    <w:lvl w:ilvl="0" w:tplc="872411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07FA448B"/>
    <w:multiLevelType w:val="hybridMultilevel"/>
    <w:tmpl w:val="D806F0AE"/>
    <w:lvl w:ilvl="0" w:tplc="77045C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08DA44F4"/>
    <w:multiLevelType w:val="hybridMultilevel"/>
    <w:tmpl w:val="63D42CC4"/>
    <w:lvl w:ilvl="0" w:tplc="04190011">
      <w:start w:val="1"/>
      <w:numFmt w:val="decimal"/>
      <w:lvlText w:val="%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AA50748"/>
    <w:multiLevelType w:val="hybridMultilevel"/>
    <w:tmpl w:val="E782E37E"/>
    <w:lvl w:ilvl="0" w:tplc="E34C7A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DA638D8"/>
    <w:multiLevelType w:val="hybridMultilevel"/>
    <w:tmpl w:val="F1B0B6B4"/>
    <w:lvl w:ilvl="0" w:tplc="E0C0B46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104C68C5"/>
    <w:multiLevelType w:val="hybridMultilevel"/>
    <w:tmpl w:val="DCB2291A"/>
    <w:lvl w:ilvl="0" w:tplc="814E29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1269718B"/>
    <w:multiLevelType w:val="hybridMultilevel"/>
    <w:tmpl w:val="F9EA2344"/>
    <w:lvl w:ilvl="0" w:tplc="EDD0D6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5161D55"/>
    <w:multiLevelType w:val="hybridMultilevel"/>
    <w:tmpl w:val="63D42CC4"/>
    <w:lvl w:ilvl="0" w:tplc="04190011">
      <w:start w:val="1"/>
      <w:numFmt w:val="decimal"/>
      <w:lvlText w:val="%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95F1627"/>
    <w:multiLevelType w:val="hybridMultilevel"/>
    <w:tmpl w:val="4AFC1098"/>
    <w:lvl w:ilvl="0" w:tplc="0DCA4D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1A1D10E4"/>
    <w:multiLevelType w:val="hybridMultilevel"/>
    <w:tmpl w:val="655A89F4"/>
    <w:lvl w:ilvl="0" w:tplc="582029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1B1357EA"/>
    <w:multiLevelType w:val="hybridMultilevel"/>
    <w:tmpl w:val="7E7491F6"/>
    <w:lvl w:ilvl="0" w:tplc="1EE218E2">
      <w:start w:val="1"/>
      <w:numFmt w:val="decimal"/>
      <w:pStyle w:val="a"/>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8" w15:restartNumberingAfterBreak="0">
    <w:nsid w:val="1B3A2975"/>
    <w:multiLevelType w:val="hybridMultilevel"/>
    <w:tmpl w:val="F37C68F6"/>
    <w:lvl w:ilvl="0" w:tplc="D20484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1DE935B0"/>
    <w:multiLevelType w:val="hybridMultilevel"/>
    <w:tmpl w:val="1DC0C454"/>
    <w:lvl w:ilvl="0" w:tplc="0FF8E226">
      <w:start w:val="1"/>
      <w:numFmt w:val="decimal"/>
      <w:pStyle w:val="a0"/>
      <w:lvlText w:val="%1"/>
      <w:lvlJc w:val="right"/>
      <w:pPr>
        <w:tabs>
          <w:tab w:val="num" w:pos="540"/>
        </w:tabs>
        <w:ind w:left="313" w:firstLine="22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0" w15:restartNumberingAfterBreak="0">
    <w:nsid w:val="1F3735D7"/>
    <w:multiLevelType w:val="hybridMultilevel"/>
    <w:tmpl w:val="F37C68F6"/>
    <w:lvl w:ilvl="0" w:tplc="D20484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21255179"/>
    <w:multiLevelType w:val="hybridMultilevel"/>
    <w:tmpl w:val="7CD2F432"/>
    <w:lvl w:ilvl="0" w:tplc="9A9E48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2060092"/>
    <w:multiLevelType w:val="hybridMultilevel"/>
    <w:tmpl w:val="F37C68F6"/>
    <w:lvl w:ilvl="0" w:tplc="D20484C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24934299"/>
    <w:multiLevelType w:val="hybridMultilevel"/>
    <w:tmpl w:val="FBF20122"/>
    <w:lvl w:ilvl="0" w:tplc="96187B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2AC7543D"/>
    <w:multiLevelType w:val="hybridMultilevel"/>
    <w:tmpl w:val="17FEEA5C"/>
    <w:lvl w:ilvl="0" w:tplc="159A1516">
      <w:start w:val="1"/>
      <w:numFmt w:val="bullet"/>
      <w:pStyle w:val="a1"/>
      <w:lvlText w:val=""/>
      <w:lvlJc w:val="left"/>
      <w:pPr>
        <w:tabs>
          <w:tab w:val="num" w:pos="1672"/>
        </w:tabs>
        <w:ind w:left="1247" w:firstLine="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25" w15:restartNumberingAfterBreak="0">
    <w:nsid w:val="2DE905E7"/>
    <w:multiLevelType w:val="hybridMultilevel"/>
    <w:tmpl w:val="A31A924A"/>
    <w:lvl w:ilvl="0" w:tplc="25CE9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A6B49B4"/>
    <w:multiLevelType w:val="hybridMultilevel"/>
    <w:tmpl w:val="8CAE6A02"/>
    <w:lvl w:ilvl="0" w:tplc="DABE23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3D24617F"/>
    <w:multiLevelType w:val="hybridMultilevel"/>
    <w:tmpl w:val="43463E7E"/>
    <w:lvl w:ilvl="0" w:tplc="8B362C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0914C8A"/>
    <w:multiLevelType w:val="hybridMultilevel"/>
    <w:tmpl w:val="B92A03BC"/>
    <w:lvl w:ilvl="0" w:tplc="1422C8DC">
      <w:start w:val="1"/>
      <w:numFmt w:val="decimal"/>
      <w:lvlText w:val="%1."/>
      <w:lvlJc w:val="left"/>
      <w:pPr>
        <w:ind w:left="720" w:hanging="360"/>
      </w:pPr>
      <w:rPr>
        <w:rFonts w:eastAsia="Calibri"/>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416172A0"/>
    <w:multiLevelType w:val="hybridMultilevel"/>
    <w:tmpl w:val="5B6A5D50"/>
    <w:lvl w:ilvl="0" w:tplc="1076F7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416D3C94"/>
    <w:multiLevelType w:val="hybridMultilevel"/>
    <w:tmpl w:val="F37C68F6"/>
    <w:lvl w:ilvl="0" w:tplc="D20484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4871605C"/>
    <w:multiLevelType w:val="hybridMultilevel"/>
    <w:tmpl w:val="1E9CB778"/>
    <w:lvl w:ilvl="0" w:tplc="872411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4A93348E"/>
    <w:multiLevelType w:val="hybridMultilevel"/>
    <w:tmpl w:val="1E9CB778"/>
    <w:lvl w:ilvl="0" w:tplc="872411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4BD84FF9"/>
    <w:multiLevelType w:val="hybridMultilevel"/>
    <w:tmpl w:val="F37C68F6"/>
    <w:lvl w:ilvl="0" w:tplc="D20484C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50371E33"/>
    <w:multiLevelType w:val="hybridMultilevel"/>
    <w:tmpl w:val="5D945D2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5" w15:restartNumberingAfterBreak="0">
    <w:nsid w:val="50F347D6"/>
    <w:multiLevelType w:val="hybridMultilevel"/>
    <w:tmpl w:val="F37C68F6"/>
    <w:lvl w:ilvl="0" w:tplc="D20484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52CD5A52"/>
    <w:multiLevelType w:val="hybridMultilevel"/>
    <w:tmpl w:val="5D945D24"/>
    <w:lvl w:ilvl="0" w:tplc="3C1211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54B730AB"/>
    <w:multiLevelType w:val="hybridMultilevel"/>
    <w:tmpl w:val="5D945D24"/>
    <w:lvl w:ilvl="0" w:tplc="3C1211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5C9C0A21"/>
    <w:multiLevelType w:val="hybridMultilevel"/>
    <w:tmpl w:val="5D945D2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9" w15:restartNumberingAfterBreak="0">
    <w:nsid w:val="5CB6036F"/>
    <w:multiLevelType w:val="hybridMultilevel"/>
    <w:tmpl w:val="D9CC222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0" w15:restartNumberingAfterBreak="0">
    <w:nsid w:val="5D4C665F"/>
    <w:multiLevelType w:val="hybridMultilevel"/>
    <w:tmpl w:val="AD9CE8E0"/>
    <w:lvl w:ilvl="0" w:tplc="07627AC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65EE2176"/>
    <w:multiLevelType w:val="hybridMultilevel"/>
    <w:tmpl w:val="5D945D24"/>
    <w:lvl w:ilvl="0" w:tplc="3C1211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667D1686"/>
    <w:multiLevelType w:val="hybridMultilevel"/>
    <w:tmpl w:val="5D945D24"/>
    <w:lvl w:ilvl="0" w:tplc="3C1211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68060D03"/>
    <w:multiLevelType w:val="hybridMultilevel"/>
    <w:tmpl w:val="584E44E6"/>
    <w:lvl w:ilvl="0" w:tplc="498024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6F764111"/>
    <w:multiLevelType w:val="hybridMultilevel"/>
    <w:tmpl w:val="DD1042CC"/>
    <w:lvl w:ilvl="0" w:tplc="4EF8EEE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705416E8"/>
    <w:multiLevelType w:val="hybridMultilevel"/>
    <w:tmpl w:val="C8809272"/>
    <w:lvl w:ilvl="0" w:tplc="8C3657E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6" w15:restartNumberingAfterBreak="0">
    <w:nsid w:val="712D2D7C"/>
    <w:multiLevelType w:val="hybridMultilevel"/>
    <w:tmpl w:val="63D42CC4"/>
    <w:lvl w:ilvl="0" w:tplc="04190011">
      <w:start w:val="1"/>
      <w:numFmt w:val="decimal"/>
      <w:lvlText w:val="%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2C07F90"/>
    <w:multiLevelType w:val="hybridMultilevel"/>
    <w:tmpl w:val="26E6B85C"/>
    <w:lvl w:ilvl="0" w:tplc="F4B08AAE">
      <w:start w:val="1"/>
      <w:numFmt w:val="decimal"/>
      <w:pStyle w:val="a2"/>
      <w:lvlText w:val="%1."/>
      <w:lvlJc w:val="left"/>
      <w:pPr>
        <w:tabs>
          <w:tab w:val="num" w:pos="907"/>
        </w:tabs>
        <w:ind w:left="907"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74DE3FF6"/>
    <w:multiLevelType w:val="hybridMultilevel"/>
    <w:tmpl w:val="D54436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7000719"/>
    <w:multiLevelType w:val="hybridMultilevel"/>
    <w:tmpl w:val="F9EA2344"/>
    <w:lvl w:ilvl="0" w:tplc="EDD0D6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787900FC"/>
    <w:multiLevelType w:val="hybridMultilevel"/>
    <w:tmpl w:val="0A828E74"/>
    <w:lvl w:ilvl="0" w:tplc="3F4EF380">
      <w:start w:val="1"/>
      <w:numFmt w:val="decimal"/>
      <w:pStyle w:val="a3"/>
      <w:lvlText w:val="%1."/>
      <w:lvlJc w:val="left"/>
      <w:rPr>
        <w:rFonts w:ascii="Times New Roman" w:hAnsi="Times New Roman" w:hint="default"/>
        <w:b/>
        <w:i w:val="0"/>
        <w:caps/>
        <w:strike w:val="0"/>
        <w:dstrike w:val="0"/>
        <w:vanish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51" w15:restartNumberingAfterBreak="0">
    <w:nsid w:val="7D0570A1"/>
    <w:multiLevelType w:val="hybridMultilevel"/>
    <w:tmpl w:val="63D42CC4"/>
    <w:lvl w:ilvl="0" w:tplc="04190011">
      <w:start w:val="1"/>
      <w:numFmt w:val="decimal"/>
      <w:lvlText w:val="%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EC227F7"/>
    <w:multiLevelType w:val="hybridMultilevel"/>
    <w:tmpl w:val="F37C68F6"/>
    <w:lvl w:ilvl="0" w:tplc="D20484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15:restartNumberingAfterBreak="0">
    <w:nsid w:val="7FE37CB0"/>
    <w:multiLevelType w:val="hybridMultilevel"/>
    <w:tmpl w:val="F9EA2344"/>
    <w:lvl w:ilvl="0" w:tplc="EDD0D6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725594908">
    <w:abstractNumId w:val="50"/>
  </w:num>
  <w:num w:numId="2" w16cid:durableId="1815416124">
    <w:abstractNumId w:val="24"/>
  </w:num>
  <w:num w:numId="3" w16cid:durableId="1457680296">
    <w:abstractNumId w:val="17"/>
  </w:num>
  <w:num w:numId="4" w16cid:durableId="1588687967">
    <w:abstractNumId w:val="19"/>
  </w:num>
  <w:num w:numId="5" w16cid:durableId="769010775">
    <w:abstractNumId w:val="47"/>
  </w:num>
  <w:num w:numId="6" w16cid:durableId="994410383">
    <w:abstractNumId w:val="31"/>
  </w:num>
  <w:num w:numId="7" w16cid:durableId="1486047118">
    <w:abstractNumId w:val="9"/>
  </w:num>
  <w:num w:numId="8" w16cid:durableId="1490291454">
    <w:abstractNumId w:val="16"/>
  </w:num>
  <w:num w:numId="9" w16cid:durableId="1693920320">
    <w:abstractNumId w:val="23"/>
  </w:num>
  <w:num w:numId="10" w16cid:durableId="1213465526">
    <w:abstractNumId w:val="45"/>
  </w:num>
  <w:num w:numId="11" w16cid:durableId="212884926">
    <w:abstractNumId w:val="8"/>
  </w:num>
  <w:num w:numId="12" w16cid:durableId="398985866">
    <w:abstractNumId w:val="36"/>
  </w:num>
  <w:num w:numId="13" w16cid:durableId="295573664">
    <w:abstractNumId w:val="48"/>
  </w:num>
  <w:num w:numId="14" w16cid:durableId="1511868865">
    <w:abstractNumId w:val="10"/>
  </w:num>
  <w:num w:numId="15" w16cid:durableId="599262223">
    <w:abstractNumId w:val="39"/>
  </w:num>
  <w:num w:numId="16" w16cid:durableId="1531914462">
    <w:abstractNumId w:val="11"/>
  </w:num>
  <w:num w:numId="17" w16cid:durableId="167796112">
    <w:abstractNumId w:val="33"/>
  </w:num>
  <w:num w:numId="18" w16cid:durableId="875894062">
    <w:abstractNumId w:val="27"/>
  </w:num>
  <w:num w:numId="19" w16cid:durableId="1084108826">
    <w:abstractNumId w:val="21"/>
  </w:num>
  <w:num w:numId="20" w16cid:durableId="519858370">
    <w:abstractNumId w:val="13"/>
  </w:num>
  <w:num w:numId="21" w16cid:durableId="815729541">
    <w:abstractNumId w:val="25"/>
  </w:num>
  <w:num w:numId="22" w16cid:durableId="217134787">
    <w:abstractNumId w:val="4"/>
  </w:num>
  <w:num w:numId="23" w16cid:durableId="445665162">
    <w:abstractNumId w:val="14"/>
  </w:num>
  <w:num w:numId="24" w16cid:durableId="802818821">
    <w:abstractNumId w:val="18"/>
  </w:num>
  <w:num w:numId="25" w16cid:durableId="1673991582">
    <w:abstractNumId w:val="51"/>
  </w:num>
  <w:num w:numId="26" w16cid:durableId="214244358">
    <w:abstractNumId w:val="42"/>
  </w:num>
  <w:num w:numId="27" w16cid:durableId="1322006260">
    <w:abstractNumId w:val="5"/>
  </w:num>
  <w:num w:numId="28" w16cid:durableId="1673800078">
    <w:abstractNumId w:val="7"/>
  </w:num>
  <w:num w:numId="29" w16cid:durableId="1643346010">
    <w:abstractNumId w:val="30"/>
  </w:num>
  <w:num w:numId="30" w16cid:durableId="1607231290">
    <w:abstractNumId w:val="53"/>
  </w:num>
  <w:num w:numId="31" w16cid:durableId="2078279694">
    <w:abstractNumId w:val="37"/>
  </w:num>
  <w:num w:numId="32" w16cid:durableId="1106775760">
    <w:abstractNumId w:val="15"/>
  </w:num>
  <w:num w:numId="33" w16cid:durableId="1932472049">
    <w:abstractNumId w:val="12"/>
  </w:num>
  <w:num w:numId="34" w16cid:durableId="255598099">
    <w:abstractNumId w:val="29"/>
  </w:num>
  <w:num w:numId="35" w16cid:durableId="1720132724">
    <w:abstractNumId w:val="20"/>
  </w:num>
  <w:num w:numId="36" w16cid:durableId="924386910">
    <w:abstractNumId w:val="49"/>
  </w:num>
  <w:num w:numId="37" w16cid:durableId="1815443103">
    <w:abstractNumId w:val="52"/>
  </w:num>
  <w:num w:numId="38" w16cid:durableId="244580719">
    <w:abstractNumId w:val="35"/>
  </w:num>
  <w:num w:numId="39" w16cid:durableId="892036633">
    <w:abstractNumId w:val="46"/>
  </w:num>
  <w:num w:numId="40" w16cid:durableId="588662910">
    <w:abstractNumId w:val="26"/>
  </w:num>
  <w:num w:numId="41" w16cid:durableId="1048339411">
    <w:abstractNumId w:val="32"/>
  </w:num>
  <w:num w:numId="42" w16cid:durableId="1938319627">
    <w:abstractNumId w:val="22"/>
  </w:num>
  <w:num w:numId="43" w16cid:durableId="590283259">
    <w:abstractNumId w:val="6"/>
  </w:num>
  <w:num w:numId="44" w16cid:durableId="936644957">
    <w:abstractNumId w:val="40"/>
  </w:num>
  <w:num w:numId="45" w16cid:durableId="1583760369">
    <w:abstractNumId w:val="41"/>
  </w:num>
  <w:num w:numId="46" w16cid:durableId="654266015">
    <w:abstractNumId w:val="43"/>
  </w:num>
  <w:num w:numId="47" w16cid:durableId="691221946">
    <w:abstractNumId w:val="44"/>
  </w:num>
  <w:num w:numId="48" w16cid:durableId="1192039309">
    <w:abstractNumId w:val="28"/>
  </w:num>
  <w:num w:numId="49" w16cid:durableId="1201824798">
    <w:abstractNumId w:val="38"/>
  </w:num>
  <w:num w:numId="50" w16cid:durableId="1218398027">
    <w:abstractNumId w:val="3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embedSystemFont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hyphenationZone w:val="142"/>
  <w:doNotHyphenateCap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B14"/>
    <w:rsid w:val="0000003D"/>
    <w:rsid w:val="000003E8"/>
    <w:rsid w:val="000005BC"/>
    <w:rsid w:val="00000817"/>
    <w:rsid w:val="00000C0D"/>
    <w:rsid w:val="00000DAD"/>
    <w:rsid w:val="0000105B"/>
    <w:rsid w:val="00001107"/>
    <w:rsid w:val="0000170B"/>
    <w:rsid w:val="00001922"/>
    <w:rsid w:val="00001B4A"/>
    <w:rsid w:val="00001C70"/>
    <w:rsid w:val="00001E49"/>
    <w:rsid w:val="0000218A"/>
    <w:rsid w:val="000025DD"/>
    <w:rsid w:val="0000295A"/>
    <w:rsid w:val="00002C05"/>
    <w:rsid w:val="00002CA6"/>
    <w:rsid w:val="00002F75"/>
    <w:rsid w:val="000037C6"/>
    <w:rsid w:val="0000388C"/>
    <w:rsid w:val="00003A85"/>
    <w:rsid w:val="00003DDF"/>
    <w:rsid w:val="00003F02"/>
    <w:rsid w:val="00004251"/>
    <w:rsid w:val="00004632"/>
    <w:rsid w:val="00004B3D"/>
    <w:rsid w:val="00005228"/>
    <w:rsid w:val="00005658"/>
    <w:rsid w:val="00005E54"/>
    <w:rsid w:val="00005F42"/>
    <w:rsid w:val="000061E5"/>
    <w:rsid w:val="0000621D"/>
    <w:rsid w:val="000062B7"/>
    <w:rsid w:val="00006443"/>
    <w:rsid w:val="00006B87"/>
    <w:rsid w:val="00007104"/>
    <w:rsid w:val="00007200"/>
    <w:rsid w:val="00007E15"/>
    <w:rsid w:val="00007F87"/>
    <w:rsid w:val="000105D4"/>
    <w:rsid w:val="000108FE"/>
    <w:rsid w:val="000110D5"/>
    <w:rsid w:val="0001122B"/>
    <w:rsid w:val="00011623"/>
    <w:rsid w:val="000116B3"/>
    <w:rsid w:val="0001186E"/>
    <w:rsid w:val="000119A9"/>
    <w:rsid w:val="000119BB"/>
    <w:rsid w:val="00011CB1"/>
    <w:rsid w:val="00012718"/>
    <w:rsid w:val="000129D2"/>
    <w:rsid w:val="00012BEC"/>
    <w:rsid w:val="00012E29"/>
    <w:rsid w:val="00012F7C"/>
    <w:rsid w:val="000130D3"/>
    <w:rsid w:val="0001324F"/>
    <w:rsid w:val="000133DB"/>
    <w:rsid w:val="00013DEB"/>
    <w:rsid w:val="00014156"/>
    <w:rsid w:val="0001443F"/>
    <w:rsid w:val="0001489B"/>
    <w:rsid w:val="00014B3C"/>
    <w:rsid w:val="00014C42"/>
    <w:rsid w:val="00014D52"/>
    <w:rsid w:val="00014DF6"/>
    <w:rsid w:val="00014E55"/>
    <w:rsid w:val="0001527C"/>
    <w:rsid w:val="000157E4"/>
    <w:rsid w:val="00015D3A"/>
    <w:rsid w:val="00015D43"/>
    <w:rsid w:val="00015E0E"/>
    <w:rsid w:val="00015EA4"/>
    <w:rsid w:val="00016474"/>
    <w:rsid w:val="00016537"/>
    <w:rsid w:val="00016665"/>
    <w:rsid w:val="00016828"/>
    <w:rsid w:val="0001684A"/>
    <w:rsid w:val="00016AB9"/>
    <w:rsid w:val="00016C0D"/>
    <w:rsid w:val="00016CE0"/>
    <w:rsid w:val="00016E5D"/>
    <w:rsid w:val="00016FE8"/>
    <w:rsid w:val="000176DD"/>
    <w:rsid w:val="000178D3"/>
    <w:rsid w:val="000178D6"/>
    <w:rsid w:val="00017C48"/>
    <w:rsid w:val="00020232"/>
    <w:rsid w:val="000203FA"/>
    <w:rsid w:val="0002043F"/>
    <w:rsid w:val="000204F8"/>
    <w:rsid w:val="000206F5"/>
    <w:rsid w:val="00020779"/>
    <w:rsid w:val="00020A56"/>
    <w:rsid w:val="00020ADD"/>
    <w:rsid w:val="00020D2E"/>
    <w:rsid w:val="00021416"/>
    <w:rsid w:val="00021F2B"/>
    <w:rsid w:val="00021FB1"/>
    <w:rsid w:val="00022364"/>
    <w:rsid w:val="00022791"/>
    <w:rsid w:val="00022B55"/>
    <w:rsid w:val="00022D56"/>
    <w:rsid w:val="00023024"/>
    <w:rsid w:val="000235DD"/>
    <w:rsid w:val="000235E6"/>
    <w:rsid w:val="000236F1"/>
    <w:rsid w:val="000237C3"/>
    <w:rsid w:val="00023941"/>
    <w:rsid w:val="000239BD"/>
    <w:rsid w:val="00023B01"/>
    <w:rsid w:val="00023BF5"/>
    <w:rsid w:val="00023DBA"/>
    <w:rsid w:val="00023F09"/>
    <w:rsid w:val="0002411D"/>
    <w:rsid w:val="000241E3"/>
    <w:rsid w:val="00024775"/>
    <w:rsid w:val="00024904"/>
    <w:rsid w:val="00024C67"/>
    <w:rsid w:val="00024CC0"/>
    <w:rsid w:val="0002514D"/>
    <w:rsid w:val="00025607"/>
    <w:rsid w:val="00025794"/>
    <w:rsid w:val="000258D2"/>
    <w:rsid w:val="00025911"/>
    <w:rsid w:val="00025A21"/>
    <w:rsid w:val="0002626F"/>
    <w:rsid w:val="0002629C"/>
    <w:rsid w:val="000265E3"/>
    <w:rsid w:val="000269D7"/>
    <w:rsid w:val="00026EA8"/>
    <w:rsid w:val="00026FCE"/>
    <w:rsid w:val="00027232"/>
    <w:rsid w:val="000274D9"/>
    <w:rsid w:val="000277B1"/>
    <w:rsid w:val="00027D98"/>
    <w:rsid w:val="0003024D"/>
    <w:rsid w:val="00030532"/>
    <w:rsid w:val="0003091C"/>
    <w:rsid w:val="00030B4B"/>
    <w:rsid w:val="00030B5C"/>
    <w:rsid w:val="00030D5F"/>
    <w:rsid w:val="00030DBC"/>
    <w:rsid w:val="00030FAF"/>
    <w:rsid w:val="000312E0"/>
    <w:rsid w:val="000312E9"/>
    <w:rsid w:val="0003173D"/>
    <w:rsid w:val="000318A2"/>
    <w:rsid w:val="000318E4"/>
    <w:rsid w:val="00031A33"/>
    <w:rsid w:val="00031D4E"/>
    <w:rsid w:val="000320DC"/>
    <w:rsid w:val="00032128"/>
    <w:rsid w:val="00032305"/>
    <w:rsid w:val="00032355"/>
    <w:rsid w:val="00032879"/>
    <w:rsid w:val="000329FB"/>
    <w:rsid w:val="00033138"/>
    <w:rsid w:val="000337D2"/>
    <w:rsid w:val="00033B7D"/>
    <w:rsid w:val="00033BA6"/>
    <w:rsid w:val="0003407A"/>
    <w:rsid w:val="00034374"/>
    <w:rsid w:val="00034406"/>
    <w:rsid w:val="000344F0"/>
    <w:rsid w:val="000345C1"/>
    <w:rsid w:val="00034687"/>
    <w:rsid w:val="000346CD"/>
    <w:rsid w:val="000347E3"/>
    <w:rsid w:val="00034A75"/>
    <w:rsid w:val="00034CE6"/>
    <w:rsid w:val="00034D0F"/>
    <w:rsid w:val="00035530"/>
    <w:rsid w:val="00035570"/>
    <w:rsid w:val="00035ED3"/>
    <w:rsid w:val="00036A20"/>
    <w:rsid w:val="00037285"/>
    <w:rsid w:val="0003756D"/>
    <w:rsid w:val="00037656"/>
    <w:rsid w:val="00037D07"/>
    <w:rsid w:val="00037D4F"/>
    <w:rsid w:val="00037EA6"/>
    <w:rsid w:val="0004034F"/>
    <w:rsid w:val="00040928"/>
    <w:rsid w:val="000410F9"/>
    <w:rsid w:val="0004172E"/>
    <w:rsid w:val="00041856"/>
    <w:rsid w:val="00041A57"/>
    <w:rsid w:val="00041E72"/>
    <w:rsid w:val="000420B0"/>
    <w:rsid w:val="000422EB"/>
    <w:rsid w:val="0004233C"/>
    <w:rsid w:val="00043346"/>
    <w:rsid w:val="00043DC7"/>
    <w:rsid w:val="00044167"/>
    <w:rsid w:val="000442F1"/>
    <w:rsid w:val="000443A0"/>
    <w:rsid w:val="0004481B"/>
    <w:rsid w:val="00044826"/>
    <w:rsid w:val="000448CF"/>
    <w:rsid w:val="00044C20"/>
    <w:rsid w:val="00044D6B"/>
    <w:rsid w:val="00045071"/>
    <w:rsid w:val="0004509E"/>
    <w:rsid w:val="0004532D"/>
    <w:rsid w:val="00045590"/>
    <w:rsid w:val="0004587F"/>
    <w:rsid w:val="000458CE"/>
    <w:rsid w:val="00045A20"/>
    <w:rsid w:val="00045BFF"/>
    <w:rsid w:val="00045DDE"/>
    <w:rsid w:val="000461B8"/>
    <w:rsid w:val="0004671B"/>
    <w:rsid w:val="00046C27"/>
    <w:rsid w:val="00046F1D"/>
    <w:rsid w:val="00046FA9"/>
    <w:rsid w:val="000471FE"/>
    <w:rsid w:val="00047247"/>
    <w:rsid w:val="000472AC"/>
    <w:rsid w:val="00047455"/>
    <w:rsid w:val="0004748C"/>
    <w:rsid w:val="000474C2"/>
    <w:rsid w:val="00047595"/>
    <w:rsid w:val="000501DE"/>
    <w:rsid w:val="00050818"/>
    <w:rsid w:val="00050B8B"/>
    <w:rsid w:val="00050BEA"/>
    <w:rsid w:val="000512B1"/>
    <w:rsid w:val="00051680"/>
    <w:rsid w:val="00051CCC"/>
    <w:rsid w:val="00051E1E"/>
    <w:rsid w:val="0005236F"/>
    <w:rsid w:val="0005299D"/>
    <w:rsid w:val="00052A0B"/>
    <w:rsid w:val="00052AB2"/>
    <w:rsid w:val="00052AD5"/>
    <w:rsid w:val="00052E14"/>
    <w:rsid w:val="0005321B"/>
    <w:rsid w:val="00053227"/>
    <w:rsid w:val="000534FE"/>
    <w:rsid w:val="000535E8"/>
    <w:rsid w:val="0005362B"/>
    <w:rsid w:val="000537CF"/>
    <w:rsid w:val="00053892"/>
    <w:rsid w:val="00053D1D"/>
    <w:rsid w:val="00053E2E"/>
    <w:rsid w:val="0005470B"/>
    <w:rsid w:val="00054B51"/>
    <w:rsid w:val="0005500E"/>
    <w:rsid w:val="0005627D"/>
    <w:rsid w:val="00056EB0"/>
    <w:rsid w:val="00057120"/>
    <w:rsid w:val="00057329"/>
    <w:rsid w:val="000573EC"/>
    <w:rsid w:val="00057463"/>
    <w:rsid w:val="00057ABD"/>
    <w:rsid w:val="00057CE7"/>
    <w:rsid w:val="00057E81"/>
    <w:rsid w:val="00060827"/>
    <w:rsid w:val="00060A21"/>
    <w:rsid w:val="00060E56"/>
    <w:rsid w:val="000613D6"/>
    <w:rsid w:val="000616AA"/>
    <w:rsid w:val="00061A53"/>
    <w:rsid w:val="00061A81"/>
    <w:rsid w:val="00061D0A"/>
    <w:rsid w:val="00062898"/>
    <w:rsid w:val="00062E0C"/>
    <w:rsid w:val="00062EF0"/>
    <w:rsid w:val="0006315C"/>
    <w:rsid w:val="0006317D"/>
    <w:rsid w:val="000631CC"/>
    <w:rsid w:val="00063363"/>
    <w:rsid w:val="00063561"/>
    <w:rsid w:val="0006364B"/>
    <w:rsid w:val="000636FD"/>
    <w:rsid w:val="00064002"/>
    <w:rsid w:val="00064136"/>
    <w:rsid w:val="0006422F"/>
    <w:rsid w:val="0006455C"/>
    <w:rsid w:val="000645BB"/>
    <w:rsid w:val="000647FC"/>
    <w:rsid w:val="0006491A"/>
    <w:rsid w:val="00064AB4"/>
    <w:rsid w:val="00064C3C"/>
    <w:rsid w:val="00064FE0"/>
    <w:rsid w:val="00065361"/>
    <w:rsid w:val="000653D5"/>
    <w:rsid w:val="000653D8"/>
    <w:rsid w:val="00065B50"/>
    <w:rsid w:val="00065B9C"/>
    <w:rsid w:val="00065D45"/>
    <w:rsid w:val="00065DFE"/>
    <w:rsid w:val="00065E3F"/>
    <w:rsid w:val="0006640F"/>
    <w:rsid w:val="0006658D"/>
    <w:rsid w:val="000665F1"/>
    <w:rsid w:val="000668AD"/>
    <w:rsid w:val="00067144"/>
    <w:rsid w:val="000672CB"/>
    <w:rsid w:val="00067FF9"/>
    <w:rsid w:val="00070203"/>
    <w:rsid w:val="00070261"/>
    <w:rsid w:val="000706E0"/>
    <w:rsid w:val="000707B5"/>
    <w:rsid w:val="00070823"/>
    <w:rsid w:val="00070A0A"/>
    <w:rsid w:val="00070A9D"/>
    <w:rsid w:val="00070CC5"/>
    <w:rsid w:val="00070D68"/>
    <w:rsid w:val="00071036"/>
    <w:rsid w:val="00071282"/>
    <w:rsid w:val="000714B9"/>
    <w:rsid w:val="00071CA4"/>
    <w:rsid w:val="00072026"/>
    <w:rsid w:val="000720B3"/>
    <w:rsid w:val="0007215D"/>
    <w:rsid w:val="000722B5"/>
    <w:rsid w:val="000729BF"/>
    <w:rsid w:val="00072B89"/>
    <w:rsid w:val="00072DA3"/>
    <w:rsid w:val="00072E36"/>
    <w:rsid w:val="00073062"/>
    <w:rsid w:val="00073063"/>
    <w:rsid w:val="00073705"/>
    <w:rsid w:val="000737D7"/>
    <w:rsid w:val="000739D7"/>
    <w:rsid w:val="00073F34"/>
    <w:rsid w:val="0007412E"/>
    <w:rsid w:val="000745EA"/>
    <w:rsid w:val="000745EC"/>
    <w:rsid w:val="0007465C"/>
    <w:rsid w:val="0007493C"/>
    <w:rsid w:val="00074958"/>
    <w:rsid w:val="00074C43"/>
    <w:rsid w:val="00074E20"/>
    <w:rsid w:val="000752F0"/>
    <w:rsid w:val="0007530E"/>
    <w:rsid w:val="000757BF"/>
    <w:rsid w:val="000759A4"/>
    <w:rsid w:val="00075B1C"/>
    <w:rsid w:val="00075E9D"/>
    <w:rsid w:val="00077009"/>
    <w:rsid w:val="00077171"/>
    <w:rsid w:val="0007743D"/>
    <w:rsid w:val="00077904"/>
    <w:rsid w:val="00077970"/>
    <w:rsid w:val="00077A1E"/>
    <w:rsid w:val="00077CDF"/>
    <w:rsid w:val="00080543"/>
    <w:rsid w:val="000808C0"/>
    <w:rsid w:val="00080923"/>
    <w:rsid w:val="00080A9A"/>
    <w:rsid w:val="00080FB4"/>
    <w:rsid w:val="000816AF"/>
    <w:rsid w:val="00081830"/>
    <w:rsid w:val="0008221E"/>
    <w:rsid w:val="0008247C"/>
    <w:rsid w:val="00082627"/>
    <w:rsid w:val="00082A23"/>
    <w:rsid w:val="00082C9A"/>
    <w:rsid w:val="0008302F"/>
    <w:rsid w:val="00083186"/>
    <w:rsid w:val="0008330B"/>
    <w:rsid w:val="0008363A"/>
    <w:rsid w:val="00083934"/>
    <w:rsid w:val="000839B4"/>
    <w:rsid w:val="00084435"/>
    <w:rsid w:val="0008459C"/>
    <w:rsid w:val="0008464F"/>
    <w:rsid w:val="00084974"/>
    <w:rsid w:val="00084983"/>
    <w:rsid w:val="00084AC9"/>
    <w:rsid w:val="00084B73"/>
    <w:rsid w:val="00084FD8"/>
    <w:rsid w:val="00084FDC"/>
    <w:rsid w:val="00085165"/>
    <w:rsid w:val="000852B8"/>
    <w:rsid w:val="00085352"/>
    <w:rsid w:val="00085598"/>
    <w:rsid w:val="000856C1"/>
    <w:rsid w:val="00085BA7"/>
    <w:rsid w:val="00085E68"/>
    <w:rsid w:val="00085F2E"/>
    <w:rsid w:val="00086409"/>
    <w:rsid w:val="0008650C"/>
    <w:rsid w:val="000866FA"/>
    <w:rsid w:val="0008670D"/>
    <w:rsid w:val="000867DD"/>
    <w:rsid w:val="00086E39"/>
    <w:rsid w:val="00086E3B"/>
    <w:rsid w:val="000874BD"/>
    <w:rsid w:val="00087539"/>
    <w:rsid w:val="00087DD9"/>
    <w:rsid w:val="00090158"/>
    <w:rsid w:val="0009055F"/>
    <w:rsid w:val="00090A9F"/>
    <w:rsid w:val="00090CCA"/>
    <w:rsid w:val="00090CE6"/>
    <w:rsid w:val="00091244"/>
    <w:rsid w:val="000912C3"/>
    <w:rsid w:val="00091448"/>
    <w:rsid w:val="000916C7"/>
    <w:rsid w:val="00091D1C"/>
    <w:rsid w:val="00091E70"/>
    <w:rsid w:val="000922FA"/>
    <w:rsid w:val="000928A8"/>
    <w:rsid w:val="000928EB"/>
    <w:rsid w:val="00092AB6"/>
    <w:rsid w:val="00092D33"/>
    <w:rsid w:val="0009305F"/>
    <w:rsid w:val="0009330A"/>
    <w:rsid w:val="00093536"/>
    <w:rsid w:val="00093770"/>
    <w:rsid w:val="000939C6"/>
    <w:rsid w:val="00093A52"/>
    <w:rsid w:val="00093E60"/>
    <w:rsid w:val="00093F3A"/>
    <w:rsid w:val="0009429D"/>
    <w:rsid w:val="0009450C"/>
    <w:rsid w:val="00094753"/>
    <w:rsid w:val="000948CA"/>
    <w:rsid w:val="0009492D"/>
    <w:rsid w:val="00094B50"/>
    <w:rsid w:val="00094F48"/>
    <w:rsid w:val="00095202"/>
    <w:rsid w:val="000954CB"/>
    <w:rsid w:val="000955F9"/>
    <w:rsid w:val="00095608"/>
    <w:rsid w:val="00095762"/>
    <w:rsid w:val="00095E60"/>
    <w:rsid w:val="00095EE2"/>
    <w:rsid w:val="000960A9"/>
    <w:rsid w:val="00096252"/>
    <w:rsid w:val="00096FB9"/>
    <w:rsid w:val="000973C7"/>
    <w:rsid w:val="0009765A"/>
    <w:rsid w:val="0009784D"/>
    <w:rsid w:val="00097B97"/>
    <w:rsid w:val="00097B9B"/>
    <w:rsid w:val="00097EAD"/>
    <w:rsid w:val="000A01EB"/>
    <w:rsid w:val="000A0B08"/>
    <w:rsid w:val="000A0CBE"/>
    <w:rsid w:val="000A0F01"/>
    <w:rsid w:val="000A152E"/>
    <w:rsid w:val="000A1578"/>
    <w:rsid w:val="000A1607"/>
    <w:rsid w:val="000A18BF"/>
    <w:rsid w:val="000A1E0D"/>
    <w:rsid w:val="000A208A"/>
    <w:rsid w:val="000A2165"/>
    <w:rsid w:val="000A245D"/>
    <w:rsid w:val="000A2587"/>
    <w:rsid w:val="000A2D04"/>
    <w:rsid w:val="000A2D8D"/>
    <w:rsid w:val="000A2E7C"/>
    <w:rsid w:val="000A32A8"/>
    <w:rsid w:val="000A3370"/>
    <w:rsid w:val="000A348C"/>
    <w:rsid w:val="000A373C"/>
    <w:rsid w:val="000A3D3C"/>
    <w:rsid w:val="000A3F12"/>
    <w:rsid w:val="000A3FA5"/>
    <w:rsid w:val="000A404E"/>
    <w:rsid w:val="000A4185"/>
    <w:rsid w:val="000A42E6"/>
    <w:rsid w:val="000A433F"/>
    <w:rsid w:val="000A43DC"/>
    <w:rsid w:val="000A443B"/>
    <w:rsid w:val="000A44D5"/>
    <w:rsid w:val="000A466D"/>
    <w:rsid w:val="000A46E1"/>
    <w:rsid w:val="000A480D"/>
    <w:rsid w:val="000A4991"/>
    <w:rsid w:val="000A52A7"/>
    <w:rsid w:val="000A5604"/>
    <w:rsid w:val="000A565A"/>
    <w:rsid w:val="000A5757"/>
    <w:rsid w:val="000A5762"/>
    <w:rsid w:val="000A5799"/>
    <w:rsid w:val="000A57D0"/>
    <w:rsid w:val="000A5989"/>
    <w:rsid w:val="000A5ABA"/>
    <w:rsid w:val="000A5FE5"/>
    <w:rsid w:val="000A659C"/>
    <w:rsid w:val="000A69FC"/>
    <w:rsid w:val="000A6CDF"/>
    <w:rsid w:val="000A6DE2"/>
    <w:rsid w:val="000A6FF9"/>
    <w:rsid w:val="000A7166"/>
    <w:rsid w:val="000A7197"/>
    <w:rsid w:val="000A7504"/>
    <w:rsid w:val="000A7562"/>
    <w:rsid w:val="000B0024"/>
    <w:rsid w:val="000B0101"/>
    <w:rsid w:val="000B03BD"/>
    <w:rsid w:val="000B059D"/>
    <w:rsid w:val="000B0B01"/>
    <w:rsid w:val="000B0CF4"/>
    <w:rsid w:val="000B0D42"/>
    <w:rsid w:val="000B12A3"/>
    <w:rsid w:val="000B15BC"/>
    <w:rsid w:val="000B1723"/>
    <w:rsid w:val="000B1AE0"/>
    <w:rsid w:val="000B1B1C"/>
    <w:rsid w:val="000B1C71"/>
    <w:rsid w:val="000B25A0"/>
    <w:rsid w:val="000B25A2"/>
    <w:rsid w:val="000B30B3"/>
    <w:rsid w:val="000B31E6"/>
    <w:rsid w:val="000B33AF"/>
    <w:rsid w:val="000B3541"/>
    <w:rsid w:val="000B3614"/>
    <w:rsid w:val="000B38C2"/>
    <w:rsid w:val="000B3A43"/>
    <w:rsid w:val="000B419F"/>
    <w:rsid w:val="000B42A2"/>
    <w:rsid w:val="000B4778"/>
    <w:rsid w:val="000B485A"/>
    <w:rsid w:val="000B4D64"/>
    <w:rsid w:val="000B4FDC"/>
    <w:rsid w:val="000B5089"/>
    <w:rsid w:val="000B50C8"/>
    <w:rsid w:val="000B53E3"/>
    <w:rsid w:val="000B5438"/>
    <w:rsid w:val="000B59B8"/>
    <w:rsid w:val="000B6474"/>
    <w:rsid w:val="000B6487"/>
    <w:rsid w:val="000B6C1B"/>
    <w:rsid w:val="000B7187"/>
    <w:rsid w:val="000B7BF4"/>
    <w:rsid w:val="000B7C64"/>
    <w:rsid w:val="000B7EEE"/>
    <w:rsid w:val="000B7FCF"/>
    <w:rsid w:val="000C0076"/>
    <w:rsid w:val="000C01CC"/>
    <w:rsid w:val="000C01F2"/>
    <w:rsid w:val="000C0451"/>
    <w:rsid w:val="000C084D"/>
    <w:rsid w:val="000C0A17"/>
    <w:rsid w:val="000C0A48"/>
    <w:rsid w:val="000C0C62"/>
    <w:rsid w:val="000C0E6B"/>
    <w:rsid w:val="000C0F2F"/>
    <w:rsid w:val="000C1221"/>
    <w:rsid w:val="000C16B7"/>
    <w:rsid w:val="000C1D6F"/>
    <w:rsid w:val="000C20EB"/>
    <w:rsid w:val="000C215F"/>
    <w:rsid w:val="000C228F"/>
    <w:rsid w:val="000C23C3"/>
    <w:rsid w:val="000C2476"/>
    <w:rsid w:val="000C2CD7"/>
    <w:rsid w:val="000C2D3F"/>
    <w:rsid w:val="000C2FDC"/>
    <w:rsid w:val="000C3084"/>
    <w:rsid w:val="000C319E"/>
    <w:rsid w:val="000C338A"/>
    <w:rsid w:val="000C3511"/>
    <w:rsid w:val="000C3878"/>
    <w:rsid w:val="000C3879"/>
    <w:rsid w:val="000C3A80"/>
    <w:rsid w:val="000C4190"/>
    <w:rsid w:val="000C44C7"/>
    <w:rsid w:val="000C5431"/>
    <w:rsid w:val="000C5676"/>
    <w:rsid w:val="000C56A7"/>
    <w:rsid w:val="000C5CA3"/>
    <w:rsid w:val="000C5E99"/>
    <w:rsid w:val="000C5FA7"/>
    <w:rsid w:val="000C5FE4"/>
    <w:rsid w:val="000C60C2"/>
    <w:rsid w:val="000C62A7"/>
    <w:rsid w:val="000C6417"/>
    <w:rsid w:val="000C67AF"/>
    <w:rsid w:val="000C6E3A"/>
    <w:rsid w:val="000C70DC"/>
    <w:rsid w:val="000C70F8"/>
    <w:rsid w:val="000C7117"/>
    <w:rsid w:val="000C7829"/>
    <w:rsid w:val="000C7891"/>
    <w:rsid w:val="000C7A53"/>
    <w:rsid w:val="000C7B57"/>
    <w:rsid w:val="000C7B75"/>
    <w:rsid w:val="000C7E2E"/>
    <w:rsid w:val="000C7EDE"/>
    <w:rsid w:val="000D001A"/>
    <w:rsid w:val="000D0195"/>
    <w:rsid w:val="000D0209"/>
    <w:rsid w:val="000D0214"/>
    <w:rsid w:val="000D02F0"/>
    <w:rsid w:val="000D030D"/>
    <w:rsid w:val="000D0878"/>
    <w:rsid w:val="000D0AAE"/>
    <w:rsid w:val="000D0F1D"/>
    <w:rsid w:val="000D0FDF"/>
    <w:rsid w:val="000D1064"/>
    <w:rsid w:val="000D129F"/>
    <w:rsid w:val="000D19E1"/>
    <w:rsid w:val="000D1ED1"/>
    <w:rsid w:val="000D21B0"/>
    <w:rsid w:val="000D22B2"/>
    <w:rsid w:val="000D2394"/>
    <w:rsid w:val="000D274F"/>
    <w:rsid w:val="000D28FD"/>
    <w:rsid w:val="000D2C73"/>
    <w:rsid w:val="000D30A8"/>
    <w:rsid w:val="000D3829"/>
    <w:rsid w:val="000D3856"/>
    <w:rsid w:val="000D38DD"/>
    <w:rsid w:val="000D3D8A"/>
    <w:rsid w:val="000D3F12"/>
    <w:rsid w:val="000D41E6"/>
    <w:rsid w:val="000D4201"/>
    <w:rsid w:val="000D433D"/>
    <w:rsid w:val="000D4982"/>
    <w:rsid w:val="000D4ADB"/>
    <w:rsid w:val="000D4DE8"/>
    <w:rsid w:val="000D4FB7"/>
    <w:rsid w:val="000D503F"/>
    <w:rsid w:val="000D5113"/>
    <w:rsid w:val="000D518B"/>
    <w:rsid w:val="000D53A7"/>
    <w:rsid w:val="000D5582"/>
    <w:rsid w:val="000D59BC"/>
    <w:rsid w:val="000D5A5D"/>
    <w:rsid w:val="000D5F48"/>
    <w:rsid w:val="000D60EF"/>
    <w:rsid w:val="000D62E3"/>
    <w:rsid w:val="000D6498"/>
    <w:rsid w:val="000D661C"/>
    <w:rsid w:val="000D6784"/>
    <w:rsid w:val="000D68E8"/>
    <w:rsid w:val="000D6B14"/>
    <w:rsid w:val="000D6E66"/>
    <w:rsid w:val="000D72A0"/>
    <w:rsid w:val="000D7C23"/>
    <w:rsid w:val="000E030E"/>
    <w:rsid w:val="000E0513"/>
    <w:rsid w:val="000E0596"/>
    <w:rsid w:val="000E1160"/>
    <w:rsid w:val="000E11B4"/>
    <w:rsid w:val="000E174E"/>
    <w:rsid w:val="000E175B"/>
    <w:rsid w:val="000E1793"/>
    <w:rsid w:val="000E1A47"/>
    <w:rsid w:val="000E1A7B"/>
    <w:rsid w:val="000E1E57"/>
    <w:rsid w:val="000E1F76"/>
    <w:rsid w:val="000E2893"/>
    <w:rsid w:val="000E2977"/>
    <w:rsid w:val="000E2B84"/>
    <w:rsid w:val="000E2CD5"/>
    <w:rsid w:val="000E2EB7"/>
    <w:rsid w:val="000E2ED9"/>
    <w:rsid w:val="000E301D"/>
    <w:rsid w:val="000E3706"/>
    <w:rsid w:val="000E37EE"/>
    <w:rsid w:val="000E393B"/>
    <w:rsid w:val="000E39DC"/>
    <w:rsid w:val="000E3C4E"/>
    <w:rsid w:val="000E3CD4"/>
    <w:rsid w:val="000E4082"/>
    <w:rsid w:val="000E41C9"/>
    <w:rsid w:val="000E4396"/>
    <w:rsid w:val="000E4535"/>
    <w:rsid w:val="000E45A5"/>
    <w:rsid w:val="000E46C9"/>
    <w:rsid w:val="000E4725"/>
    <w:rsid w:val="000E484F"/>
    <w:rsid w:val="000E4913"/>
    <w:rsid w:val="000E4B65"/>
    <w:rsid w:val="000E4CAF"/>
    <w:rsid w:val="000E5245"/>
    <w:rsid w:val="000E54FC"/>
    <w:rsid w:val="000E554E"/>
    <w:rsid w:val="000E55DD"/>
    <w:rsid w:val="000E582B"/>
    <w:rsid w:val="000E5957"/>
    <w:rsid w:val="000E5B08"/>
    <w:rsid w:val="000E6058"/>
    <w:rsid w:val="000E605E"/>
    <w:rsid w:val="000E6341"/>
    <w:rsid w:val="000E660B"/>
    <w:rsid w:val="000E6DE4"/>
    <w:rsid w:val="000E6EFA"/>
    <w:rsid w:val="000E761B"/>
    <w:rsid w:val="000E7907"/>
    <w:rsid w:val="000E7E27"/>
    <w:rsid w:val="000E7F42"/>
    <w:rsid w:val="000F07BC"/>
    <w:rsid w:val="000F09CA"/>
    <w:rsid w:val="000F0E64"/>
    <w:rsid w:val="000F0F69"/>
    <w:rsid w:val="000F18F2"/>
    <w:rsid w:val="000F1BE7"/>
    <w:rsid w:val="000F1F48"/>
    <w:rsid w:val="000F1FE3"/>
    <w:rsid w:val="000F209B"/>
    <w:rsid w:val="000F2D56"/>
    <w:rsid w:val="000F2D9E"/>
    <w:rsid w:val="000F3395"/>
    <w:rsid w:val="000F33CB"/>
    <w:rsid w:val="000F366D"/>
    <w:rsid w:val="000F3B44"/>
    <w:rsid w:val="000F4084"/>
    <w:rsid w:val="000F4787"/>
    <w:rsid w:val="000F499D"/>
    <w:rsid w:val="000F4C6D"/>
    <w:rsid w:val="000F4E00"/>
    <w:rsid w:val="000F5043"/>
    <w:rsid w:val="000F52CC"/>
    <w:rsid w:val="000F54BC"/>
    <w:rsid w:val="000F5569"/>
    <w:rsid w:val="000F5F46"/>
    <w:rsid w:val="000F5FB0"/>
    <w:rsid w:val="000F6756"/>
    <w:rsid w:val="000F6D25"/>
    <w:rsid w:val="000F7563"/>
    <w:rsid w:val="000F76AA"/>
    <w:rsid w:val="000F7930"/>
    <w:rsid w:val="000F7A60"/>
    <w:rsid w:val="001003D0"/>
    <w:rsid w:val="00100832"/>
    <w:rsid w:val="001009E0"/>
    <w:rsid w:val="00100BF3"/>
    <w:rsid w:val="00100D06"/>
    <w:rsid w:val="00100DA7"/>
    <w:rsid w:val="001011B9"/>
    <w:rsid w:val="001012CD"/>
    <w:rsid w:val="00101551"/>
    <w:rsid w:val="001018A7"/>
    <w:rsid w:val="00102F35"/>
    <w:rsid w:val="0010369F"/>
    <w:rsid w:val="001037EB"/>
    <w:rsid w:val="00103AD0"/>
    <w:rsid w:val="00103B11"/>
    <w:rsid w:val="00104713"/>
    <w:rsid w:val="0010473A"/>
    <w:rsid w:val="00104955"/>
    <w:rsid w:val="0010509D"/>
    <w:rsid w:val="001052F4"/>
    <w:rsid w:val="00105301"/>
    <w:rsid w:val="00105356"/>
    <w:rsid w:val="00105511"/>
    <w:rsid w:val="00105A80"/>
    <w:rsid w:val="00105B39"/>
    <w:rsid w:val="00105B83"/>
    <w:rsid w:val="00105CBF"/>
    <w:rsid w:val="00105D72"/>
    <w:rsid w:val="00105F05"/>
    <w:rsid w:val="00106005"/>
    <w:rsid w:val="0010615C"/>
    <w:rsid w:val="00106257"/>
    <w:rsid w:val="001062A2"/>
    <w:rsid w:val="00106530"/>
    <w:rsid w:val="001065CB"/>
    <w:rsid w:val="0010679A"/>
    <w:rsid w:val="00107347"/>
    <w:rsid w:val="00107365"/>
    <w:rsid w:val="00107995"/>
    <w:rsid w:val="00107ACD"/>
    <w:rsid w:val="00110608"/>
    <w:rsid w:val="00110AEC"/>
    <w:rsid w:val="00110D17"/>
    <w:rsid w:val="00111041"/>
    <w:rsid w:val="00111306"/>
    <w:rsid w:val="00111713"/>
    <w:rsid w:val="00111C19"/>
    <w:rsid w:val="001124BC"/>
    <w:rsid w:val="00112532"/>
    <w:rsid w:val="001126B4"/>
    <w:rsid w:val="00112D77"/>
    <w:rsid w:val="0011305B"/>
    <w:rsid w:val="00113431"/>
    <w:rsid w:val="00113563"/>
    <w:rsid w:val="00113D32"/>
    <w:rsid w:val="00113E21"/>
    <w:rsid w:val="00113E88"/>
    <w:rsid w:val="00113F7F"/>
    <w:rsid w:val="00114353"/>
    <w:rsid w:val="0011476D"/>
    <w:rsid w:val="00114BCA"/>
    <w:rsid w:val="00114E36"/>
    <w:rsid w:val="00115290"/>
    <w:rsid w:val="00115424"/>
    <w:rsid w:val="00115974"/>
    <w:rsid w:val="0011598D"/>
    <w:rsid w:val="00115C36"/>
    <w:rsid w:val="00115E1C"/>
    <w:rsid w:val="001160E7"/>
    <w:rsid w:val="00116118"/>
    <w:rsid w:val="00116363"/>
    <w:rsid w:val="0011647A"/>
    <w:rsid w:val="0011651E"/>
    <w:rsid w:val="00116831"/>
    <w:rsid w:val="00116B00"/>
    <w:rsid w:val="00116D60"/>
    <w:rsid w:val="001170BF"/>
    <w:rsid w:val="00117535"/>
    <w:rsid w:val="00117664"/>
    <w:rsid w:val="00117809"/>
    <w:rsid w:val="00117990"/>
    <w:rsid w:val="001206F2"/>
    <w:rsid w:val="0012083F"/>
    <w:rsid w:val="00120BD6"/>
    <w:rsid w:val="00120BDE"/>
    <w:rsid w:val="0012102F"/>
    <w:rsid w:val="0012124D"/>
    <w:rsid w:val="0012124E"/>
    <w:rsid w:val="001213DD"/>
    <w:rsid w:val="001213EE"/>
    <w:rsid w:val="00121460"/>
    <w:rsid w:val="00121551"/>
    <w:rsid w:val="00121574"/>
    <w:rsid w:val="001216FC"/>
    <w:rsid w:val="00121AF6"/>
    <w:rsid w:val="00121B11"/>
    <w:rsid w:val="00121DB1"/>
    <w:rsid w:val="00121F51"/>
    <w:rsid w:val="001227F6"/>
    <w:rsid w:val="00123166"/>
    <w:rsid w:val="00123359"/>
    <w:rsid w:val="00123C28"/>
    <w:rsid w:val="00123C58"/>
    <w:rsid w:val="00124561"/>
    <w:rsid w:val="00124679"/>
    <w:rsid w:val="0012478B"/>
    <w:rsid w:val="001247FE"/>
    <w:rsid w:val="00124870"/>
    <w:rsid w:val="001249EC"/>
    <w:rsid w:val="00124A60"/>
    <w:rsid w:val="00124DFD"/>
    <w:rsid w:val="00125382"/>
    <w:rsid w:val="0012571D"/>
    <w:rsid w:val="00125A19"/>
    <w:rsid w:val="00125C50"/>
    <w:rsid w:val="00125D15"/>
    <w:rsid w:val="00125F54"/>
    <w:rsid w:val="00125FCD"/>
    <w:rsid w:val="0012645E"/>
    <w:rsid w:val="00126CF1"/>
    <w:rsid w:val="00126D94"/>
    <w:rsid w:val="0012700A"/>
    <w:rsid w:val="00127EF3"/>
    <w:rsid w:val="00127F19"/>
    <w:rsid w:val="00127FE3"/>
    <w:rsid w:val="0013023C"/>
    <w:rsid w:val="0013084C"/>
    <w:rsid w:val="001309EB"/>
    <w:rsid w:val="00130B80"/>
    <w:rsid w:val="00130C49"/>
    <w:rsid w:val="001313B0"/>
    <w:rsid w:val="00131ACD"/>
    <w:rsid w:val="0013230E"/>
    <w:rsid w:val="00132319"/>
    <w:rsid w:val="0013286F"/>
    <w:rsid w:val="00132914"/>
    <w:rsid w:val="00132F07"/>
    <w:rsid w:val="00132FE0"/>
    <w:rsid w:val="001331A5"/>
    <w:rsid w:val="00133AF3"/>
    <w:rsid w:val="00133D3E"/>
    <w:rsid w:val="00133DDE"/>
    <w:rsid w:val="00133E96"/>
    <w:rsid w:val="00134136"/>
    <w:rsid w:val="00134185"/>
    <w:rsid w:val="00134440"/>
    <w:rsid w:val="00134A87"/>
    <w:rsid w:val="00134ABB"/>
    <w:rsid w:val="00134CFC"/>
    <w:rsid w:val="00134E11"/>
    <w:rsid w:val="00134EF0"/>
    <w:rsid w:val="00134F86"/>
    <w:rsid w:val="00134FCA"/>
    <w:rsid w:val="00135045"/>
    <w:rsid w:val="0013576F"/>
    <w:rsid w:val="00136443"/>
    <w:rsid w:val="00136472"/>
    <w:rsid w:val="00136EDE"/>
    <w:rsid w:val="00136F8A"/>
    <w:rsid w:val="00136FDE"/>
    <w:rsid w:val="00137023"/>
    <w:rsid w:val="0013704C"/>
    <w:rsid w:val="001375CE"/>
    <w:rsid w:val="001378C4"/>
    <w:rsid w:val="00137CFA"/>
    <w:rsid w:val="0014000C"/>
    <w:rsid w:val="00140030"/>
    <w:rsid w:val="001404D3"/>
    <w:rsid w:val="0014052F"/>
    <w:rsid w:val="00140557"/>
    <w:rsid w:val="00140717"/>
    <w:rsid w:val="001407F5"/>
    <w:rsid w:val="00140A1E"/>
    <w:rsid w:val="00140B10"/>
    <w:rsid w:val="00140BDF"/>
    <w:rsid w:val="001411FB"/>
    <w:rsid w:val="0014193E"/>
    <w:rsid w:val="00141D55"/>
    <w:rsid w:val="00141EC3"/>
    <w:rsid w:val="00141F67"/>
    <w:rsid w:val="00142001"/>
    <w:rsid w:val="001425EF"/>
    <w:rsid w:val="00142965"/>
    <w:rsid w:val="00142AEE"/>
    <w:rsid w:val="00142E90"/>
    <w:rsid w:val="001432DB"/>
    <w:rsid w:val="00143439"/>
    <w:rsid w:val="001435E7"/>
    <w:rsid w:val="00143E3A"/>
    <w:rsid w:val="00143F57"/>
    <w:rsid w:val="001442EA"/>
    <w:rsid w:val="001444D0"/>
    <w:rsid w:val="00144624"/>
    <w:rsid w:val="001448BA"/>
    <w:rsid w:val="0014496F"/>
    <w:rsid w:val="00144D10"/>
    <w:rsid w:val="00144FBB"/>
    <w:rsid w:val="00145356"/>
    <w:rsid w:val="0014559B"/>
    <w:rsid w:val="0014589B"/>
    <w:rsid w:val="00145BDE"/>
    <w:rsid w:val="001465E3"/>
    <w:rsid w:val="001468A1"/>
    <w:rsid w:val="00146E54"/>
    <w:rsid w:val="00147248"/>
    <w:rsid w:val="00147501"/>
    <w:rsid w:val="0014762B"/>
    <w:rsid w:val="00147884"/>
    <w:rsid w:val="00147BA7"/>
    <w:rsid w:val="00147EB3"/>
    <w:rsid w:val="00147F86"/>
    <w:rsid w:val="00150019"/>
    <w:rsid w:val="001500BC"/>
    <w:rsid w:val="0015030A"/>
    <w:rsid w:val="001503A8"/>
    <w:rsid w:val="0015067E"/>
    <w:rsid w:val="00150796"/>
    <w:rsid w:val="00150858"/>
    <w:rsid w:val="00150964"/>
    <w:rsid w:val="0015130B"/>
    <w:rsid w:val="00151ECB"/>
    <w:rsid w:val="00151F79"/>
    <w:rsid w:val="001522EE"/>
    <w:rsid w:val="00152680"/>
    <w:rsid w:val="00152B28"/>
    <w:rsid w:val="00152D90"/>
    <w:rsid w:val="00152EAF"/>
    <w:rsid w:val="00152EF2"/>
    <w:rsid w:val="0015317C"/>
    <w:rsid w:val="0015364D"/>
    <w:rsid w:val="00153779"/>
    <w:rsid w:val="001537F3"/>
    <w:rsid w:val="00153902"/>
    <w:rsid w:val="00153BB3"/>
    <w:rsid w:val="00153E35"/>
    <w:rsid w:val="00154BD2"/>
    <w:rsid w:val="0015510A"/>
    <w:rsid w:val="00155125"/>
    <w:rsid w:val="001554CA"/>
    <w:rsid w:val="0015582B"/>
    <w:rsid w:val="00155D34"/>
    <w:rsid w:val="00156379"/>
    <w:rsid w:val="001565D2"/>
    <w:rsid w:val="00156640"/>
    <w:rsid w:val="00156755"/>
    <w:rsid w:val="00156915"/>
    <w:rsid w:val="00156A03"/>
    <w:rsid w:val="00156A65"/>
    <w:rsid w:val="00157556"/>
    <w:rsid w:val="00157881"/>
    <w:rsid w:val="00157AF1"/>
    <w:rsid w:val="00157C23"/>
    <w:rsid w:val="00157F6F"/>
    <w:rsid w:val="00160240"/>
    <w:rsid w:val="001609A9"/>
    <w:rsid w:val="00160A94"/>
    <w:rsid w:val="001615A5"/>
    <w:rsid w:val="001616C7"/>
    <w:rsid w:val="001617B2"/>
    <w:rsid w:val="001619FC"/>
    <w:rsid w:val="00161A5F"/>
    <w:rsid w:val="00161BC1"/>
    <w:rsid w:val="00162491"/>
    <w:rsid w:val="0016263E"/>
    <w:rsid w:val="00162862"/>
    <w:rsid w:val="00162BD8"/>
    <w:rsid w:val="001637CC"/>
    <w:rsid w:val="00163957"/>
    <w:rsid w:val="0016453A"/>
    <w:rsid w:val="00164648"/>
    <w:rsid w:val="00164D3A"/>
    <w:rsid w:val="00165132"/>
    <w:rsid w:val="00165230"/>
    <w:rsid w:val="001653B6"/>
    <w:rsid w:val="001654AF"/>
    <w:rsid w:val="00165580"/>
    <w:rsid w:val="001658A3"/>
    <w:rsid w:val="00165945"/>
    <w:rsid w:val="00165B1C"/>
    <w:rsid w:val="0016658E"/>
    <w:rsid w:val="001665B6"/>
    <w:rsid w:val="00166791"/>
    <w:rsid w:val="00166888"/>
    <w:rsid w:val="001669F2"/>
    <w:rsid w:val="00166C76"/>
    <w:rsid w:val="00167343"/>
    <w:rsid w:val="00167372"/>
    <w:rsid w:val="00167475"/>
    <w:rsid w:val="0016798D"/>
    <w:rsid w:val="001679BC"/>
    <w:rsid w:val="00167A06"/>
    <w:rsid w:val="00167AAA"/>
    <w:rsid w:val="00167B01"/>
    <w:rsid w:val="00167D7A"/>
    <w:rsid w:val="00170048"/>
    <w:rsid w:val="001702B2"/>
    <w:rsid w:val="001705F3"/>
    <w:rsid w:val="00170657"/>
    <w:rsid w:val="0017066D"/>
    <w:rsid w:val="001709BA"/>
    <w:rsid w:val="00170B49"/>
    <w:rsid w:val="00170E79"/>
    <w:rsid w:val="0017125F"/>
    <w:rsid w:val="0017138E"/>
    <w:rsid w:val="0017177E"/>
    <w:rsid w:val="00171E52"/>
    <w:rsid w:val="001725F5"/>
    <w:rsid w:val="00172785"/>
    <w:rsid w:val="0017288E"/>
    <w:rsid w:val="0017294A"/>
    <w:rsid w:val="00172BBF"/>
    <w:rsid w:val="00172D90"/>
    <w:rsid w:val="00172E5A"/>
    <w:rsid w:val="00172E6E"/>
    <w:rsid w:val="00173199"/>
    <w:rsid w:val="0017327B"/>
    <w:rsid w:val="001733FB"/>
    <w:rsid w:val="001736B3"/>
    <w:rsid w:val="0017381D"/>
    <w:rsid w:val="00173A92"/>
    <w:rsid w:val="00173BA4"/>
    <w:rsid w:val="001740D2"/>
    <w:rsid w:val="0017416C"/>
    <w:rsid w:val="001741F8"/>
    <w:rsid w:val="0017426C"/>
    <w:rsid w:val="00174BBD"/>
    <w:rsid w:val="00174E7C"/>
    <w:rsid w:val="00175076"/>
    <w:rsid w:val="0017542B"/>
    <w:rsid w:val="00175571"/>
    <w:rsid w:val="0017563C"/>
    <w:rsid w:val="00175F55"/>
    <w:rsid w:val="00175FC9"/>
    <w:rsid w:val="0017678C"/>
    <w:rsid w:val="00176A61"/>
    <w:rsid w:val="00176B50"/>
    <w:rsid w:val="00176C77"/>
    <w:rsid w:val="00176FCA"/>
    <w:rsid w:val="00177FB0"/>
    <w:rsid w:val="00180001"/>
    <w:rsid w:val="00180188"/>
    <w:rsid w:val="00180310"/>
    <w:rsid w:val="0018071C"/>
    <w:rsid w:val="001807F6"/>
    <w:rsid w:val="00180A4F"/>
    <w:rsid w:val="00180CA1"/>
    <w:rsid w:val="00180DBD"/>
    <w:rsid w:val="00181140"/>
    <w:rsid w:val="001812B9"/>
    <w:rsid w:val="00181310"/>
    <w:rsid w:val="001814AB"/>
    <w:rsid w:val="00181778"/>
    <w:rsid w:val="0018195C"/>
    <w:rsid w:val="00181B28"/>
    <w:rsid w:val="00181C62"/>
    <w:rsid w:val="00181D71"/>
    <w:rsid w:val="00182421"/>
    <w:rsid w:val="001829F5"/>
    <w:rsid w:val="00182A49"/>
    <w:rsid w:val="0018364B"/>
    <w:rsid w:val="001836B0"/>
    <w:rsid w:val="00183E01"/>
    <w:rsid w:val="001841EE"/>
    <w:rsid w:val="001849B2"/>
    <w:rsid w:val="00184CAC"/>
    <w:rsid w:val="00184E17"/>
    <w:rsid w:val="001853A1"/>
    <w:rsid w:val="001853A9"/>
    <w:rsid w:val="00185CE6"/>
    <w:rsid w:val="00185DC1"/>
    <w:rsid w:val="00185DC5"/>
    <w:rsid w:val="001863B4"/>
    <w:rsid w:val="001867BE"/>
    <w:rsid w:val="001868E0"/>
    <w:rsid w:val="00186A01"/>
    <w:rsid w:val="00186CB9"/>
    <w:rsid w:val="00186D75"/>
    <w:rsid w:val="00187528"/>
    <w:rsid w:val="0018758E"/>
    <w:rsid w:val="0018764B"/>
    <w:rsid w:val="00187914"/>
    <w:rsid w:val="00187BCA"/>
    <w:rsid w:val="00187D25"/>
    <w:rsid w:val="001900F6"/>
    <w:rsid w:val="001905C7"/>
    <w:rsid w:val="001907A9"/>
    <w:rsid w:val="00190A34"/>
    <w:rsid w:val="00191389"/>
    <w:rsid w:val="0019196C"/>
    <w:rsid w:val="00191AFF"/>
    <w:rsid w:val="00191B59"/>
    <w:rsid w:val="00191CCD"/>
    <w:rsid w:val="00192217"/>
    <w:rsid w:val="001923EF"/>
    <w:rsid w:val="001924E4"/>
    <w:rsid w:val="00192531"/>
    <w:rsid w:val="0019265B"/>
    <w:rsid w:val="0019266A"/>
    <w:rsid w:val="00192D53"/>
    <w:rsid w:val="0019302D"/>
    <w:rsid w:val="0019322E"/>
    <w:rsid w:val="0019334D"/>
    <w:rsid w:val="0019351F"/>
    <w:rsid w:val="001936AD"/>
    <w:rsid w:val="001937A8"/>
    <w:rsid w:val="001939ED"/>
    <w:rsid w:val="00193A13"/>
    <w:rsid w:val="00193BF3"/>
    <w:rsid w:val="0019479C"/>
    <w:rsid w:val="001948C5"/>
    <w:rsid w:val="00194BA5"/>
    <w:rsid w:val="00194C13"/>
    <w:rsid w:val="00194CB9"/>
    <w:rsid w:val="00194FF1"/>
    <w:rsid w:val="001954E5"/>
    <w:rsid w:val="001954E7"/>
    <w:rsid w:val="00195607"/>
    <w:rsid w:val="0019560A"/>
    <w:rsid w:val="001958AF"/>
    <w:rsid w:val="00195EA1"/>
    <w:rsid w:val="0019605B"/>
    <w:rsid w:val="00196318"/>
    <w:rsid w:val="00196333"/>
    <w:rsid w:val="00196353"/>
    <w:rsid w:val="00196618"/>
    <w:rsid w:val="00196B3D"/>
    <w:rsid w:val="00196B95"/>
    <w:rsid w:val="00196BC3"/>
    <w:rsid w:val="00196DF5"/>
    <w:rsid w:val="00196EE9"/>
    <w:rsid w:val="001970C6"/>
    <w:rsid w:val="0019742E"/>
    <w:rsid w:val="00197892"/>
    <w:rsid w:val="00197ACC"/>
    <w:rsid w:val="00197BA3"/>
    <w:rsid w:val="00197CAC"/>
    <w:rsid w:val="00197E5D"/>
    <w:rsid w:val="001A0141"/>
    <w:rsid w:val="001A0611"/>
    <w:rsid w:val="001A0B3A"/>
    <w:rsid w:val="001A0C96"/>
    <w:rsid w:val="001A0D81"/>
    <w:rsid w:val="001A0E54"/>
    <w:rsid w:val="001A10A3"/>
    <w:rsid w:val="001A1993"/>
    <w:rsid w:val="001A1A2A"/>
    <w:rsid w:val="001A1A9C"/>
    <w:rsid w:val="001A1E19"/>
    <w:rsid w:val="001A1EDD"/>
    <w:rsid w:val="001A1F3E"/>
    <w:rsid w:val="001A2033"/>
    <w:rsid w:val="001A27B5"/>
    <w:rsid w:val="001A2E09"/>
    <w:rsid w:val="001A3048"/>
    <w:rsid w:val="001A324C"/>
    <w:rsid w:val="001A34EC"/>
    <w:rsid w:val="001A3561"/>
    <w:rsid w:val="001A3720"/>
    <w:rsid w:val="001A3952"/>
    <w:rsid w:val="001A39D1"/>
    <w:rsid w:val="001A3A2A"/>
    <w:rsid w:val="001A4248"/>
    <w:rsid w:val="001A4288"/>
    <w:rsid w:val="001A4307"/>
    <w:rsid w:val="001A431B"/>
    <w:rsid w:val="001A4966"/>
    <w:rsid w:val="001A4AE1"/>
    <w:rsid w:val="001A4BE3"/>
    <w:rsid w:val="001A4FCC"/>
    <w:rsid w:val="001A5056"/>
    <w:rsid w:val="001A518B"/>
    <w:rsid w:val="001A518E"/>
    <w:rsid w:val="001A5220"/>
    <w:rsid w:val="001A54BF"/>
    <w:rsid w:val="001A5617"/>
    <w:rsid w:val="001A57F7"/>
    <w:rsid w:val="001A5846"/>
    <w:rsid w:val="001A58C4"/>
    <w:rsid w:val="001A598D"/>
    <w:rsid w:val="001A5A6D"/>
    <w:rsid w:val="001A5D6D"/>
    <w:rsid w:val="001A5FF1"/>
    <w:rsid w:val="001A6166"/>
    <w:rsid w:val="001A649E"/>
    <w:rsid w:val="001A6959"/>
    <w:rsid w:val="001A6E7D"/>
    <w:rsid w:val="001A708E"/>
    <w:rsid w:val="001A70F1"/>
    <w:rsid w:val="001A7363"/>
    <w:rsid w:val="001A769A"/>
    <w:rsid w:val="001A7875"/>
    <w:rsid w:val="001A7F0F"/>
    <w:rsid w:val="001B00FD"/>
    <w:rsid w:val="001B064F"/>
    <w:rsid w:val="001B0724"/>
    <w:rsid w:val="001B0ABB"/>
    <w:rsid w:val="001B0B15"/>
    <w:rsid w:val="001B1544"/>
    <w:rsid w:val="001B1591"/>
    <w:rsid w:val="001B1965"/>
    <w:rsid w:val="001B1B88"/>
    <w:rsid w:val="001B213E"/>
    <w:rsid w:val="001B264B"/>
    <w:rsid w:val="001B265E"/>
    <w:rsid w:val="001B27DE"/>
    <w:rsid w:val="001B28E3"/>
    <w:rsid w:val="001B28F2"/>
    <w:rsid w:val="001B291A"/>
    <w:rsid w:val="001B319F"/>
    <w:rsid w:val="001B37F6"/>
    <w:rsid w:val="001B38EC"/>
    <w:rsid w:val="001B39AF"/>
    <w:rsid w:val="001B3BB7"/>
    <w:rsid w:val="001B3BB8"/>
    <w:rsid w:val="001B3D77"/>
    <w:rsid w:val="001B3DAD"/>
    <w:rsid w:val="001B41D9"/>
    <w:rsid w:val="001B420A"/>
    <w:rsid w:val="001B43C1"/>
    <w:rsid w:val="001B4457"/>
    <w:rsid w:val="001B4B37"/>
    <w:rsid w:val="001B4CEC"/>
    <w:rsid w:val="001B4F9A"/>
    <w:rsid w:val="001B52C0"/>
    <w:rsid w:val="001B589C"/>
    <w:rsid w:val="001B594A"/>
    <w:rsid w:val="001B5D6A"/>
    <w:rsid w:val="001B67BB"/>
    <w:rsid w:val="001B6D4D"/>
    <w:rsid w:val="001B6E81"/>
    <w:rsid w:val="001B7643"/>
    <w:rsid w:val="001B781E"/>
    <w:rsid w:val="001B7C0A"/>
    <w:rsid w:val="001C02C6"/>
    <w:rsid w:val="001C0386"/>
    <w:rsid w:val="001C04D9"/>
    <w:rsid w:val="001C0C30"/>
    <w:rsid w:val="001C0FAE"/>
    <w:rsid w:val="001C16B2"/>
    <w:rsid w:val="001C1DFC"/>
    <w:rsid w:val="001C214D"/>
    <w:rsid w:val="001C2A12"/>
    <w:rsid w:val="001C2B2A"/>
    <w:rsid w:val="001C2BDF"/>
    <w:rsid w:val="001C3449"/>
    <w:rsid w:val="001C39F5"/>
    <w:rsid w:val="001C3C78"/>
    <w:rsid w:val="001C497E"/>
    <w:rsid w:val="001C49ED"/>
    <w:rsid w:val="001C4D33"/>
    <w:rsid w:val="001C4F24"/>
    <w:rsid w:val="001C5194"/>
    <w:rsid w:val="001C54D7"/>
    <w:rsid w:val="001C5AFA"/>
    <w:rsid w:val="001C5D07"/>
    <w:rsid w:val="001C5D5E"/>
    <w:rsid w:val="001C6167"/>
    <w:rsid w:val="001C6494"/>
    <w:rsid w:val="001C66C2"/>
    <w:rsid w:val="001C6953"/>
    <w:rsid w:val="001C6A57"/>
    <w:rsid w:val="001C719E"/>
    <w:rsid w:val="001C77F0"/>
    <w:rsid w:val="001C78F7"/>
    <w:rsid w:val="001C7CAC"/>
    <w:rsid w:val="001D05D4"/>
    <w:rsid w:val="001D098A"/>
    <w:rsid w:val="001D0D21"/>
    <w:rsid w:val="001D0D9F"/>
    <w:rsid w:val="001D182E"/>
    <w:rsid w:val="001D2167"/>
    <w:rsid w:val="001D23A6"/>
    <w:rsid w:val="001D2549"/>
    <w:rsid w:val="001D27D0"/>
    <w:rsid w:val="001D2C36"/>
    <w:rsid w:val="001D2FE6"/>
    <w:rsid w:val="001D3261"/>
    <w:rsid w:val="001D34EF"/>
    <w:rsid w:val="001D357A"/>
    <w:rsid w:val="001D3632"/>
    <w:rsid w:val="001D38E4"/>
    <w:rsid w:val="001D3C09"/>
    <w:rsid w:val="001D4517"/>
    <w:rsid w:val="001D473D"/>
    <w:rsid w:val="001D47DC"/>
    <w:rsid w:val="001D493D"/>
    <w:rsid w:val="001D4ED2"/>
    <w:rsid w:val="001D4F07"/>
    <w:rsid w:val="001D4FCF"/>
    <w:rsid w:val="001D5047"/>
    <w:rsid w:val="001D54D1"/>
    <w:rsid w:val="001D5601"/>
    <w:rsid w:val="001D573E"/>
    <w:rsid w:val="001D57F1"/>
    <w:rsid w:val="001D5860"/>
    <w:rsid w:val="001D5BE0"/>
    <w:rsid w:val="001D5CF5"/>
    <w:rsid w:val="001D5E76"/>
    <w:rsid w:val="001D5EFF"/>
    <w:rsid w:val="001D5F0B"/>
    <w:rsid w:val="001D628D"/>
    <w:rsid w:val="001D6521"/>
    <w:rsid w:val="001D6556"/>
    <w:rsid w:val="001D6698"/>
    <w:rsid w:val="001D69B1"/>
    <w:rsid w:val="001D6A8A"/>
    <w:rsid w:val="001D6CD0"/>
    <w:rsid w:val="001D72AD"/>
    <w:rsid w:val="001D7768"/>
    <w:rsid w:val="001D798F"/>
    <w:rsid w:val="001D79A3"/>
    <w:rsid w:val="001D7B99"/>
    <w:rsid w:val="001D7CCF"/>
    <w:rsid w:val="001D7F8B"/>
    <w:rsid w:val="001E00D0"/>
    <w:rsid w:val="001E0733"/>
    <w:rsid w:val="001E0828"/>
    <w:rsid w:val="001E10B1"/>
    <w:rsid w:val="001E203C"/>
    <w:rsid w:val="001E20E9"/>
    <w:rsid w:val="001E2487"/>
    <w:rsid w:val="001E2527"/>
    <w:rsid w:val="001E28FC"/>
    <w:rsid w:val="001E2BDD"/>
    <w:rsid w:val="001E31FC"/>
    <w:rsid w:val="001E328D"/>
    <w:rsid w:val="001E32B3"/>
    <w:rsid w:val="001E33AE"/>
    <w:rsid w:val="001E3481"/>
    <w:rsid w:val="001E41BF"/>
    <w:rsid w:val="001E4AB8"/>
    <w:rsid w:val="001E4EED"/>
    <w:rsid w:val="001E50A4"/>
    <w:rsid w:val="001E5116"/>
    <w:rsid w:val="001E5B47"/>
    <w:rsid w:val="001E62CC"/>
    <w:rsid w:val="001E6874"/>
    <w:rsid w:val="001E6D40"/>
    <w:rsid w:val="001E7410"/>
    <w:rsid w:val="001E749D"/>
    <w:rsid w:val="001E776C"/>
    <w:rsid w:val="001E785F"/>
    <w:rsid w:val="001E7B4B"/>
    <w:rsid w:val="001F0004"/>
    <w:rsid w:val="001F0049"/>
    <w:rsid w:val="001F0332"/>
    <w:rsid w:val="001F0424"/>
    <w:rsid w:val="001F08A5"/>
    <w:rsid w:val="001F0B01"/>
    <w:rsid w:val="001F0B86"/>
    <w:rsid w:val="001F0BFB"/>
    <w:rsid w:val="001F0DB9"/>
    <w:rsid w:val="001F0FBE"/>
    <w:rsid w:val="001F12E9"/>
    <w:rsid w:val="001F1312"/>
    <w:rsid w:val="001F1518"/>
    <w:rsid w:val="001F17AA"/>
    <w:rsid w:val="001F18FD"/>
    <w:rsid w:val="001F194A"/>
    <w:rsid w:val="001F19BE"/>
    <w:rsid w:val="001F1C4B"/>
    <w:rsid w:val="001F1CF6"/>
    <w:rsid w:val="001F1EE1"/>
    <w:rsid w:val="001F239B"/>
    <w:rsid w:val="001F2BE8"/>
    <w:rsid w:val="001F2CCF"/>
    <w:rsid w:val="001F2DB0"/>
    <w:rsid w:val="001F30BE"/>
    <w:rsid w:val="001F3259"/>
    <w:rsid w:val="001F32D8"/>
    <w:rsid w:val="001F36B7"/>
    <w:rsid w:val="001F382D"/>
    <w:rsid w:val="001F3AF9"/>
    <w:rsid w:val="001F3B94"/>
    <w:rsid w:val="001F3FED"/>
    <w:rsid w:val="001F4076"/>
    <w:rsid w:val="001F41BF"/>
    <w:rsid w:val="001F437B"/>
    <w:rsid w:val="001F444B"/>
    <w:rsid w:val="001F46A7"/>
    <w:rsid w:val="001F4893"/>
    <w:rsid w:val="001F4AC8"/>
    <w:rsid w:val="001F4C2B"/>
    <w:rsid w:val="001F4FD7"/>
    <w:rsid w:val="001F50B7"/>
    <w:rsid w:val="001F50C4"/>
    <w:rsid w:val="001F53C4"/>
    <w:rsid w:val="001F565C"/>
    <w:rsid w:val="001F5754"/>
    <w:rsid w:val="001F591C"/>
    <w:rsid w:val="001F59EE"/>
    <w:rsid w:val="001F5F88"/>
    <w:rsid w:val="001F5FFE"/>
    <w:rsid w:val="001F605B"/>
    <w:rsid w:val="001F61F5"/>
    <w:rsid w:val="001F640E"/>
    <w:rsid w:val="001F6790"/>
    <w:rsid w:val="001F6E57"/>
    <w:rsid w:val="001F70E0"/>
    <w:rsid w:val="001F7270"/>
    <w:rsid w:val="001F7D9E"/>
    <w:rsid w:val="002000C1"/>
    <w:rsid w:val="00200568"/>
    <w:rsid w:val="00200791"/>
    <w:rsid w:val="00200CE1"/>
    <w:rsid w:val="00200EA7"/>
    <w:rsid w:val="00200F01"/>
    <w:rsid w:val="00200F34"/>
    <w:rsid w:val="002010B6"/>
    <w:rsid w:val="002015E1"/>
    <w:rsid w:val="00201795"/>
    <w:rsid w:val="00201B18"/>
    <w:rsid w:val="0020236B"/>
    <w:rsid w:val="00202A99"/>
    <w:rsid w:val="0020321F"/>
    <w:rsid w:val="0020327D"/>
    <w:rsid w:val="002034C8"/>
    <w:rsid w:val="00203AD7"/>
    <w:rsid w:val="002044AF"/>
    <w:rsid w:val="00204658"/>
    <w:rsid w:val="00204988"/>
    <w:rsid w:val="002049E1"/>
    <w:rsid w:val="00204BC0"/>
    <w:rsid w:val="00205BF1"/>
    <w:rsid w:val="0020600E"/>
    <w:rsid w:val="002060F6"/>
    <w:rsid w:val="0020632A"/>
    <w:rsid w:val="002063E1"/>
    <w:rsid w:val="002063F6"/>
    <w:rsid w:val="0020659F"/>
    <w:rsid w:val="00206687"/>
    <w:rsid w:val="00206A24"/>
    <w:rsid w:val="00206E54"/>
    <w:rsid w:val="0020749B"/>
    <w:rsid w:val="002075C5"/>
    <w:rsid w:val="002075CD"/>
    <w:rsid w:val="00207635"/>
    <w:rsid w:val="00207788"/>
    <w:rsid w:val="002077E1"/>
    <w:rsid w:val="00207801"/>
    <w:rsid w:val="00207A99"/>
    <w:rsid w:val="00207C56"/>
    <w:rsid w:val="00207D73"/>
    <w:rsid w:val="00207FC1"/>
    <w:rsid w:val="002103E5"/>
    <w:rsid w:val="002111BA"/>
    <w:rsid w:val="00211CF9"/>
    <w:rsid w:val="0021260D"/>
    <w:rsid w:val="00212CA0"/>
    <w:rsid w:val="00212D53"/>
    <w:rsid w:val="0021315F"/>
    <w:rsid w:val="002136FF"/>
    <w:rsid w:val="00213D5D"/>
    <w:rsid w:val="00214417"/>
    <w:rsid w:val="002144D1"/>
    <w:rsid w:val="002145A6"/>
    <w:rsid w:val="002146E0"/>
    <w:rsid w:val="00214BE1"/>
    <w:rsid w:val="00214ED1"/>
    <w:rsid w:val="002151FE"/>
    <w:rsid w:val="002152FE"/>
    <w:rsid w:val="002158C8"/>
    <w:rsid w:val="00215977"/>
    <w:rsid w:val="00215E65"/>
    <w:rsid w:val="00216008"/>
    <w:rsid w:val="0021607F"/>
    <w:rsid w:val="00216158"/>
    <w:rsid w:val="0021637B"/>
    <w:rsid w:val="00216773"/>
    <w:rsid w:val="002168C9"/>
    <w:rsid w:val="00216CC5"/>
    <w:rsid w:val="00216DA1"/>
    <w:rsid w:val="00216DEB"/>
    <w:rsid w:val="002170A3"/>
    <w:rsid w:val="00217403"/>
    <w:rsid w:val="00217E62"/>
    <w:rsid w:val="0022003F"/>
    <w:rsid w:val="0022026A"/>
    <w:rsid w:val="0022049B"/>
    <w:rsid w:val="00220915"/>
    <w:rsid w:val="00220BB6"/>
    <w:rsid w:val="00220E63"/>
    <w:rsid w:val="002213EC"/>
    <w:rsid w:val="0022142D"/>
    <w:rsid w:val="00221491"/>
    <w:rsid w:val="0022199A"/>
    <w:rsid w:val="00221A4C"/>
    <w:rsid w:val="00221A5E"/>
    <w:rsid w:val="00221A75"/>
    <w:rsid w:val="00222015"/>
    <w:rsid w:val="00222137"/>
    <w:rsid w:val="00222709"/>
    <w:rsid w:val="0022289F"/>
    <w:rsid w:val="00222C1D"/>
    <w:rsid w:val="00222E7A"/>
    <w:rsid w:val="00223062"/>
    <w:rsid w:val="00223120"/>
    <w:rsid w:val="0022314D"/>
    <w:rsid w:val="00223378"/>
    <w:rsid w:val="00223496"/>
    <w:rsid w:val="002234F2"/>
    <w:rsid w:val="00223523"/>
    <w:rsid w:val="002239C0"/>
    <w:rsid w:val="00223A76"/>
    <w:rsid w:val="00223A93"/>
    <w:rsid w:val="00223C71"/>
    <w:rsid w:val="00223C89"/>
    <w:rsid w:val="00223D71"/>
    <w:rsid w:val="00224EFB"/>
    <w:rsid w:val="00224F69"/>
    <w:rsid w:val="00224FB7"/>
    <w:rsid w:val="0022502F"/>
    <w:rsid w:val="0022517F"/>
    <w:rsid w:val="002253ED"/>
    <w:rsid w:val="002254D0"/>
    <w:rsid w:val="002256A0"/>
    <w:rsid w:val="00225A54"/>
    <w:rsid w:val="00225B11"/>
    <w:rsid w:val="00225E00"/>
    <w:rsid w:val="0022602C"/>
    <w:rsid w:val="0022609B"/>
    <w:rsid w:val="00226331"/>
    <w:rsid w:val="002266E6"/>
    <w:rsid w:val="00227105"/>
    <w:rsid w:val="0022724B"/>
    <w:rsid w:val="00227478"/>
    <w:rsid w:val="00227618"/>
    <w:rsid w:val="002277AE"/>
    <w:rsid w:val="002279AC"/>
    <w:rsid w:val="00227A9E"/>
    <w:rsid w:val="00227BBC"/>
    <w:rsid w:val="00227D36"/>
    <w:rsid w:val="00227EE8"/>
    <w:rsid w:val="0023022D"/>
    <w:rsid w:val="00230658"/>
    <w:rsid w:val="002306C8"/>
    <w:rsid w:val="00230916"/>
    <w:rsid w:val="00230BDB"/>
    <w:rsid w:val="00230BEB"/>
    <w:rsid w:val="00230C10"/>
    <w:rsid w:val="00230F39"/>
    <w:rsid w:val="00231477"/>
    <w:rsid w:val="002316EB"/>
    <w:rsid w:val="00231C25"/>
    <w:rsid w:val="00231EC3"/>
    <w:rsid w:val="00231F09"/>
    <w:rsid w:val="00232425"/>
    <w:rsid w:val="00232458"/>
    <w:rsid w:val="002326F0"/>
    <w:rsid w:val="0023288A"/>
    <w:rsid w:val="002332D4"/>
    <w:rsid w:val="00234313"/>
    <w:rsid w:val="002344A6"/>
    <w:rsid w:val="0023496C"/>
    <w:rsid w:val="00234B48"/>
    <w:rsid w:val="0023538B"/>
    <w:rsid w:val="002353DD"/>
    <w:rsid w:val="002357FB"/>
    <w:rsid w:val="00235D53"/>
    <w:rsid w:val="002362AD"/>
    <w:rsid w:val="00236310"/>
    <w:rsid w:val="0023639D"/>
    <w:rsid w:val="00236843"/>
    <w:rsid w:val="0023685F"/>
    <w:rsid w:val="0023713D"/>
    <w:rsid w:val="00237312"/>
    <w:rsid w:val="00237BDA"/>
    <w:rsid w:val="00237DBC"/>
    <w:rsid w:val="00237FED"/>
    <w:rsid w:val="002402DF"/>
    <w:rsid w:val="002407E8"/>
    <w:rsid w:val="00240CF3"/>
    <w:rsid w:val="0024166A"/>
    <w:rsid w:val="002418FE"/>
    <w:rsid w:val="00241C44"/>
    <w:rsid w:val="00241C45"/>
    <w:rsid w:val="00242016"/>
    <w:rsid w:val="002420E1"/>
    <w:rsid w:val="002421D3"/>
    <w:rsid w:val="002424D2"/>
    <w:rsid w:val="00242D28"/>
    <w:rsid w:val="00242E43"/>
    <w:rsid w:val="002439D4"/>
    <w:rsid w:val="00243AD3"/>
    <w:rsid w:val="00244640"/>
    <w:rsid w:val="002446E5"/>
    <w:rsid w:val="0024476E"/>
    <w:rsid w:val="002449B9"/>
    <w:rsid w:val="00244AB9"/>
    <w:rsid w:val="00245097"/>
    <w:rsid w:val="00245137"/>
    <w:rsid w:val="0024544C"/>
    <w:rsid w:val="00245752"/>
    <w:rsid w:val="00245A2D"/>
    <w:rsid w:val="00245A92"/>
    <w:rsid w:val="00245CB4"/>
    <w:rsid w:val="00245CC1"/>
    <w:rsid w:val="00245CE9"/>
    <w:rsid w:val="00245D9B"/>
    <w:rsid w:val="00245E1D"/>
    <w:rsid w:val="00246749"/>
    <w:rsid w:val="00246A2A"/>
    <w:rsid w:val="00246D56"/>
    <w:rsid w:val="00246DD7"/>
    <w:rsid w:val="002470D8"/>
    <w:rsid w:val="00247C80"/>
    <w:rsid w:val="00247D71"/>
    <w:rsid w:val="0025023E"/>
    <w:rsid w:val="00250566"/>
    <w:rsid w:val="0025066C"/>
    <w:rsid w:val="0025098E"/>
    <w:rsid w:val="00250B95"/>
    <w:rsid w:val="00251210"/>
    <w:rsid w:val="00251407"/>
    <w:rsid w:val="002518E4"/>
    <w:rsid w:val="00251E3A"/>
    <w:rsid w:val="00251EA0"/>
    <w:rsid w:val="00252174"/>
    <w:rsid w:val="00252870"/>
    <w:rsid w:val="0025289C"/>
    <w:rsid w:val="00252A11"/>
    <w:rsid w:val="0025304A"/>
    <w:rsid w:val="0025357A"/>
    <w:rsid w:val="0025374C"/>
    <w:rsid w:val="00253B4C"/>
    <w:rsid w:val="00253DF7"/>
    <w:rsid w:val="002546D8"/>
    <w:rsid w:val="00254892"/>
    <w:rsid w:val="0025491F"/>
    <w:rsid w:val="00254988"/>
    <w:rsid w:val="00254A5C"/>
    <w:rsid w:val="00254DDD"/>
    <w:rsid w:val="00254F6C"/>
    <w:rsid w:val="00255277"/>
    <w:rsid w:val="00255445"/>
    <w:rsid w:val="002554D2"/>
    <w:rsid w:val="0025566F"/>
    <w:rsid w:val="00255678"/>
    <w:rsid w:val="00255A29"/>
    <w:rsid w:val="00255C68"/>
    <w:rsid w:val="00255F3E"/>
    <w:rsid w:val="002561AB"/>
    <w:rsid w:val="0025639C"/>
    <w:rsid w:val="002564ED"/>
    <w:rsid w:val="00256862"/>
    <w:rsid w:val="00256CE6"/>
    <w:rsid w:val="00256E7C"/>
    <w:rsid w:val="00257058"/>
    <w:rsid w:val="00257920"/>
    <w:rsid w:val="00257A68"/>
    <w:rsid w:val="00257D0C"/>
    <w:rsid w:val="00257DC1"/>
    <w:rsid w:val="00257F4E"/>
    <w:rsid w:val="002606FF"/>
    <w:rsid w:val="002607EA"/>
    <w:rsid w:val="00260A9D"/>
    <w:rsid w:val="0026129B"/>
    <w:rsid w:val="00261548"/>
    <w:rsid w:val="00261564"/>
    <w:rsid w:val="002617DF"/>
    <w:rsid w:val="00261A12"/>
    <w:rsid w:val="002620C4"/>
    <w:rsid w:val="002623BC"/>
    <w:rsid w:val="00262668"/>
    <w:rsid w:val="002626EE"/>
    <w:rsid w:val="00262847"/>
    <w:rsid w:val="00262BF2"/>
    <w:rsid w:val="00262E3F"/>
    <w:rsid w:val="00262F0F"/>
    <w:rsid w:val="00263085"/>
    <w:rsid w:val="002631AA"/>
    <w:rsid w:val="002639A1"/>
    <w:rsid w:val="002639CC"/>
    <w:rsid w:val="00264086"/>
    <w:rsid w:val="0026419A"/>
    <w:rsid w:val="00264E12"/>
    <w:rsid w:val="002650F3"/>
    <w:rsid w:val="00265475"/>
    <w:rsid w:val="002660E3"/>
    <w:rsid w:val="002661E4"/>
    <w:rsid w:val="002663D7"/>
    <w:rsid w:val="00266725"/>
    <w:rsid w:val="00266F42"/>
    <w:rsid w:val="00267143"/>
    <w:rsid w:val="002671CA"/>
    <w:rsid w:val="0026736B"/>
    <w:rsid w:val="00267D73"/>
    <w:rsid w:val="00267F63"/>
    <w:rsid w:val="00267FFA"/>
    <w:rsid w:val="002702D6"/>
    <w:rsid w:val="00270605"/>
    <w:rsid w:val="002706F2"/>
    <w:rsid w:val="00270B63"/>
    <w:rsid w:val="002710CF"/>
    <w:rsid w:val="002715E0"/>
    <w:rsid w:val="002719E1"/>
    <w:rsid w:val="00271A2E"/>
    <w:rsid w:val="00271E48"/>
    <w:rsid w:val="00271EC5"/>
    <w:rsid w:val="002728B2"/>
    <w:rsid w:val="00272F2E"/>
    <w:rsid w:val="002730F4"/>
    <w:rsid w:val="0027354B"/>
    <w:rsid w:val="00273E3A"/>
    <w:rsid w:val="00274640"/>
    <w:rsid w:val="002747D3"/>
    <w:rsid w:val="00274CE1"/>
    <w:rsid w:val="00274DC5"/>
    <w:rsid w:val="00275042"/>
    <w:rsid w:val="002752D8"/>
    <w:rsid w:val="00275304"/>
    <w:rsid w:val="00275440"/>
    <w:rsid w:val="00275C3B"/>
    <w:rsid w:val="00275D94"/>
    <w:rsid w:val="00275F6C"/>
    <w:rsid w:val="0027660D"/>
    <w:rsid w:val="00276981"/>
    <w:rsid w:val="00276B57"/>
    <w:rsid w:val="00276D39"/>
    <w:rsid w:val="002770E2"/>
    <w:rsid w:val="002775EA"/>
    <w:rsid w:val="00277D12"/>
    <w:rsid w:val="00277D83"/>
    <w:rsid w:val="00277E0E"/>
    <w:rsid w:val="00277F7B"/>
    <w:rsid w:val="0028005A"/>
    <w:rsid w:val="002803E9"/>
    <w:rsid w:val="002806C3"/>
    <w:rsid w:val="0028075B"/>
    <w:rsid w:val="00280804"/>
    <w:rsid w:val="00280A9A"/>
    <w:rsid w:val="00280B36"/>
    <w:rsid w:val="00280BFD"/>
    <w:rsid w:val="00280C9B"/>
    <w:rsid w:val="00280D5E"/>
    <w:rsid w:val="00281017"/>
    <w:rsid w:val="0028106D"/>
    <w:rsid w:val="0028124D"/>
    <w:rsid w:val="0028163D"/>
    <w:rsid w:val="00281AB0"/>
    <w:rsid w:val="00281C6E"/>
    <w:rsid w:val="0028214A"/>
    <w:rsid w:val="0028303B"/>
    <w:rsid w:val="0028340D"/>
    <w:rsid w:val="00283CA7"/>
    <w:rsid w:val="00283CED"/>
    <w:rsid w:val="00284BD2"/>
    <w:rsid w:val="002852B1"/>
    <w:rsid w:val="0028546B"/>
    <w:rsid w:val="0028571E"/>
    <w:rsid w:val="0028577A"/>
    <w:rsid w:val="00285AF1"/>
    <w:rsid w:val="00285F5C"/>
    <w:rsid w:val="00285F63"/>
    <w:rsid w:val="00286145"/>
    <w:rsid w:val="00286290"/>
    <w:rsid w:val="00286395"/>
    <w:rsid w:val="00286514"/>
    <w:rsid w:val="00286965"/>
    <w:rsid w:val="00286A4A"/>
    <w:rsid w:val="00287243"/>
    <w:rsid w:val="002872F6"/>
    <w:rsid w:val="00287908"/>
    <w:rsid w:val="00287BCA"/>
    <w:rsid w:val="002903AE"/>
    <w:rsid w:val="002904D7"/>
    <w:rsid w:val="00290657"/>
    <w:rsid w:val="00291077"/>
    <w:rsid w:val="00291273"/>
    <w:rsid w:val="00291475"/>
    <w:rsid w:val="00291B88"/>
    <w:rsid w:val="002921B7"/>
    <w:rsid w:val="00292251"/>
    <w:rsid w:val="00292277"/>
    <w:rsid w:val="002922E0"/>
    <w:rsid w:val="002927E7"/>
    <w:rsid w:val="002927EA"/>
    <w:rsid w:val="00292829"/>
    <w:rsid w:val="00292890"/>
    <w:rsid w:val="0029296A"/>
    <w:rsid w:val="002930C4"/>
    <w:rsid w:val="0029353C"/>
    <w:rsid w:val="0029363F"/>
    <w:rsid w:val="00293B53"/>
    <w:rsid w:val="00293C22"/>
    <w:rsid w:val="00293E3C"/>
    <w:rsid w:val="00294018"/>
    <w:rsid w:val="00294230"/>
    <w:rsid w:val="002942AC"/>
    <w:rsid w:val="002942FF"/>
    <w:rsid w:val="002944E6"/>
    <w:rsid w:val="0029462D"/>
    <w:rsid w:val="00294A6A"/>
    <w:rsid w:val="00294D22"/>
    <w:rsid w:val="00295094"/>
    <w:rsid w:val="0029517B"/>
    <w:rsid w:val="002953C9"/>
    <w:rsid w:val="0029573F"/>
    <w:rsid w:val="00295A12"/>
    <w:rsid w:val="00295BFA"/>
    <w:rsid w:val="00296752"/>
    <w:rsid w:val="0029726D"/>
    <w:rsid w:val="0029742F"/>
    <w:rsid w:val="00297565"/>
    <w:rsid w:val="002975BB"/>
    <w:rsid w:val="0029770C"/>
    <w:rsid w:val="00297850"/>
    <w:rsid w:val="00297ABB"/>
    <w:rsid w:val="00297DC0"/>
    <w:rsid w:val="00297E1B"/>
    <w:rsid w:val="002A0543"/>
    <w:rsid w:val="002A070F"/>
    <w:rsid w:val="002A0CAD"/>
    <w:rsid w:val="002A0D2F"/>
    <w:rsid w:val="002A0E06"/>
    <w:rsid w:val="002A12A3"/>
    <w:rsid w:val="002A1487"/>
    <w:rsid w:val="002A1946"/>
    <w:rsid w:val="002A1BC5"/>
    <w:rsid w:val="002A1D1C"/>
    <w:rsid w:val="002A2350"/>
    <w:rsid w:val="002A2862"/>
    <w:rsid w:val="002A28F3"/>
    <w:rsid w:val="002A2B48"/>
    <w:rsid w:val="002A30D2"/>
    <w:rsid w:val="002A31E5"/>
    <w:rsid w:val="002A3267"/>
    <w:rsid w:val="002A32FD"/>
    <w:rsid w:val="002A35A8"/>
    <w:rsid w:val="002A35B6"/>
    <w:rsid w:val="002A3A71"/>
    <w:rsid w:val="002A3A91"/>
    <w:rsid w:val="002A3CC0"/>
    <w:rsid w:val="002A3D72"/>
    <w:rsid w:val="002A3D87"/>
    <w:rsid w:val="002A44D0"/>
    <w:rsid w:val="002A45D2"/>
    <w:rsid w:val="002A4753"/>
    <w:rsid w:val="002A5783"/>
    <w:rsid w:val="002A58EF"/>
    <w:rsid w:val="002A5B47"/>
    <w:rsid w:val="002A5CEC"/>
    <w:rsid w:val="002A5E58"/>
    <w:rsid w:val="002A5EC7"/>
    <w:rsid w:val="002A62C8"/>
    <w:rsid w:val="002A654E"/>
    <w:rsid w:val="002A659A"/>
    <w:rsid w:val="002A670F"/>
    <w:rsid w:val="002A68A6"/>
    <w:rsid w:val="002A6C11"/>
    <w:rsid w:val="002A6CBD"/>
    <w:rsid w:val="002A6EF9"/>
    <w:rsid w:val="002A71F5"/>
    <w:rsid w:val="002A7346"/>
    <w:rsid w:val="002A7589"/>
    <w:rsid w:val="002A76DD"/>
    <w:rsid w:val="002A79C5"/>
    <w:rsid w:val="002A7AF6"/>
    <w:rsid w:val="002A7BDD"/>
    <w:rsid w:val="002A7C9F"/>
    <w:rsid w:val="002A7F5B"/>
    <w:rsid w:val="002B0317"/>
    <w:rsid w:val="002B0340"/>
    <w:rsid w:val="002B04DE"/>
    <w:rsid w:val="002B055E"/>
    <w:rsid w:val="002B06FE"/>
    <w:rsid w:val="002B08BC"/>
    <w:rsid w:val="002B1460"/>
    <w:rsid w:val="002B1534"/>
    <w:rsid w:val="002B17AC"/>
    <w:rsid w:val="002B1A7A"/>
    <w:rsid w:val="002B21B2"/>
    <w:rsid w:val="002B2290"/>
    <w:rsid w:val="002B2296"/>
    <w:rsid w:val="002B2331"/>
    <w:rsid w:val="002B23F4"/>
    <w:rsid w:val="002B25C6"/>
    <w:rsid w:val="002B2661"/>
    <w:rsid w:val="002B2822"/>
    <w:rsid w:val="002B2823"/>
    <w:rsid w:val="002B2901"/>
    <w:rsid w:val="002B30CE"/>
    <w:rsid w:val="002B31E7"/>
    <w:rsid w:val="002B3863"/>
    <w:rsid w:val="002B3975"/>
    <w:rsid w:val="002B3D84"/>
    <w:rsid w:val="002B3F3F"/>
    <w:rsid w:val="002B44A8"/>
    <w:rsid w:val="002B47BA"/>
    <w:rsid w:val="002B4AE1"/>
    <w:rsid w:val="002B4AE7"/>
    <w:rsid w:val="002B4EA1"/>
    <w:rsid w:val="002B5458"/>
    <w:rsid w:val="002B55F3"/>
    <w:rsid w:val="002B5625"/>
    <w:rsid w:val="002B57E3"/>
    <w:rsid w:val="002B66EE"/>
    <w:rsid w:val="002B686F"/>
    <w:rsid w:val="002B6C41"/>
    <w:rsid w:val="002B7564"/>
    <w:rsid w:val="002B78D7"/>
    <w:rsid w:val="002B7AC9"/>
    <w:rsid w:val="002B7D0F"/>
    <w:rsid w:val="002B7D69"/>
    <w:rsid w:val="002B7DE4"/>
    <w:rsid w:val="002B7E4E"/>
    <w:rsid w:val="002C0493"/>
    <w:rsid w:val="002C1073"/>
    <w:rsid w:val="002C108D"/>
    <w:rsid w:val="002C1174"/>
    <w:rsid w:val="002C145A"/>
    <w:rsid w:val="002C14D4"/>
    <w:rsid w:val="002C1DED"/>
    <w:rsid w:val="002C1DFE"/>
    <w:rsid w:val="002C22B8"/>
    <w:rsid w:val="002C250B"/>
    <w:rsid w:val="002C2945"/>
    <w:rsid w:val="002C2AF7"/>
    <w:rsid w:val="002C2BB9"/>
    <w:rsid w:val="002C2DEA"/>
    <w:rsid w:val="002C2FC2"/>
    <w:rsid w:val="002C2FEB"/>
    <w:rsid w:val="002C3999"/>
    <w:rsid w:val="002C3A1A"/>
    <w:rsid w:val="002C40B2"/>
    <w:rsid w:val="002C48B8"/>
    <w:rsid w:val="002C4DDD"/>
    <w:rsid w:val="002C4E09"/>
    <w:rsid w:val="002C4FC3"/>
    <w:rsid w:val="002C5761"/>
    <w:rsid w:val="002C5956"/>
    <w:rsid w:val="002C5A9B"/>
    <w:rsid w:val="002C5F1F"/>
    <w:rsid w:val="002C632A"/>
    <w:rsid w:val="002C6800"/>
    <w:rsid w:val="002C6E68"/>
    <w:rsid w:val="002C6F94"/>
    <w:rsid w:val="002C7292"/>
    <w:rsid w:val="002C75C8"/>
    <w:rsid w:val="002C7A7B"/>
    <w:rsid w:val="002C7A8D"/>
    <w:rsid w:val="002C7B1C"/>
    <w:rsid w:val="002C7D5A"/>
    <w:rsid w:val="002C7E11"/>
    <w:rsid w:val="002D00C2"/>
    <w:rsid w:val="002D0112"/>
    <w:rsid w:val="002D029E"/>
    <w:rsid w:val="002D03F8"/>
    <w:rsid w:val="002D051D"/>
    <w:rsid w:val="002D053C"/>
    <w:rsid w:val="002D087E"/>
    <w:rsid w:val="002D08C6"/>
    <w:rsid w:val="002D0971"/>
    <w:rsid w:val="002D09A7"/>
    <w:rsid w:val="002D0B4F"/>
    <w:rsid w:val="002D0CEF"/>
    <w:rsid w:val="002D10CB"/>
    <w:rsid w:val="002D122A"/>
    <w:rsid w:val="002D1490"/>
    <w:rsid w:val="002D179D"/>
    <w:rsid w:val="002D1B3F"/>
    <w:rsid w:val="002D1D39"/>
    <w:rsid w:val="002D1D84"/>
    <w:rsid w:val="002D23C8"/>
    <w:rsid w:val="002D25B9"/>
    <w:rsid w:val="002D25EA"/>
    <w:rsid w:val="002D271D"/>
    <w:rsid w:val="002D2964"/>
    <w:rsid w:val="002D2B47"/>
    <w:rsid w:val="002D2F49"/>
    <w:rsid w:val="002D3071"/>
    <w:rsid w:val="002D31EB"/>
    <w:rsid w:val="002D326D"/>
    <w:rsid w:val="002D338D"/>
    <w:rsid w:val="002D3489"/>
    <w:rsid w:val="002D3693"/>
    <w:rsid w:val="002D393A"/>
    <w:rsid w:val="002D3B4D"/>
    <w:rsid w:val="002D3D2F"/>
    <w:rsid w:val="002D3F5A"/>
    <w:rsid w:val="002D4038"/>
    <w:rsid w:val="002D431C"/>
    <w:rsid w:val="002D473D"/>
    <w:rsid w:val="002D47EB"/>
    <w:rsid w:val="002D4C70"/>
    <w:rsid w:val="002D4E22"/>
    <w:rsid w:val="002D5193"/>
    <w:rsid w:val="002D58D0"/>
    <w:rsid w:val="002D594E"/>
    <w:rsid w:val="002D5966"/>
    <w:rsid w:val="002D5A61"/>
    <w:rsid w:val="002D5B7E"/>
    <w:rsid w:val="002D63A4"/>
    <w:rsid w:val="002D65C9"/>
    <w:rsid w:val="002D6763"/>
    <w:rsid w:val="002D7203"/>
    <w:rsid w:val="002D734F"/>
    <w:rsid w:val="002D78C2"/>
    <w:rsid w:val="002D791B"/>
    <w:rsid w:val="002D7C0B"/>
    <w:rsid w:val="002E0152"/>
    <w:rsid w:val="002E02EA"/>
    <w:rsid w:val="002E03A0"/>
    <w:rsid w:val="002E04F8"/>
    <w:rsid w:val="002E061B"/>
    <w:rsid w:val="002E0652"/>
    <w:rsid w:val="002E0F35"/>
    <w:rsid w:val="002E1901"/>
    <w:rsid w:val="002E1D8D"/>
    <w:rsid w:val="002E2039"/>
    <w:rsid w:val="002E20D7"/>
    <w:rsid w:val="002E2AEB"/>
    <w:rsid w:val="002E3070"/>
    <w:rsid w:val="002E3656"/>
    <w:rsid w:val="002E372C"/>
    <w:rsid w:val="002E3761"/>
    <w:rsid w:val="002E3EC1"/>
    <w:rsid w:val="002E4206"/>
    <w:rsid w:val="002E445A"/>
    <w:rsid w:val="002E4AC9"/>
    <w:rsid w:val="002E4DD3"/>
    <w:rsid w:val="002E4DE2"/>
    <w:rsid w:val="002E4F90"/>
    <w:rsid w:val="002E51EC"/>
    <w:rsid w:val="002E5237"/>
    <w:rsid w:val="002E54E9"/>
    <w:rsid w:val="002E5752"/>
    <w:rsid w:val="002E5B23"/>
    <w:rsid w:val="002E5B5C"/>
    <w:rsid w:val="002E5BBE"/>
    <w:rsid w:val="002E5D0C"/>
    <w:rsid w:val="002E61E0"/>
    <w:rsid w:val="002E68C2"/>
    <w:rsid w:val="002E697B"/>
    <w:rsid w:val="002E6C75"/>
    <w:rsid w:val="002E6D48"/>
    <w:rsid w:val="002E714C"/>
    <w:rsid w:val="002E73B8"/>
    <w:rsid w:val="002E7496"/>
    <w:rsid w:val="002E79DA"/>
    <w:rsid w:val="002E7DA0"/>
    <w:rsid w:val="002F0109"/>
    <w:rsid w:val="002F0342"/>
    <w:rsid w:val="002F05EE"/>
    <w:rsid w:val="002F06D3"/>
    <w:rsid w:val="002F0DAF"/>
    <w:rsid w:val="002F0EB1"/>
    <w:rsid w:val="002F137E"/>
    <w:rsid w:val="002F15BE"/>
    <w:rsid w:val="002F15DA"/>
    <w:rsid w:val="002F18B0"/>
    <w:rsid w:val="002F195D"/>
    <w:rsid w:val="002F1E1F"/>
    <w:rsid w:val="002F226B"/>
    <w:rsid w:val="002F23E1"/>
    <w:rsid w:val="002F2446"/>
    <w:rsid w:val="002F29A7"/>
    <w:rsid w:val="002F29AC"/>
    <w:rsid w:val="002F2A41"/>
    <w:rsid w:val="002F2EF7"/>
    <w:rsid w:val="002F30BC"/>
    <w:rsid w:val="002F3118"/>
    <w:rsid w:val="002F3239"/>
    <w:rsid w:val="002F37C9"/>
    <w:rsid w:val="002F3B82"/>
    <w:rsid w:val="002F40CC"/>
    <w:rsid w:val="002F422F"/>
    <w:rsid w:val="002F4392"/>
    <w:rsid w:val="002F4597"/>
    <w:rsid w:val="002F4705"/>
    <w:rsid w:val="002F4815"/>
    <w:rsid w:val="002F4937"/>
    <w:rsid w:val="002F4995"/>
    <w:rsid w:val="002F4A04"/>
    <w:rsid w:val="002F4B22"/>
    <w:rsid w:val="002F4E96"/>
    <w:rsid w:val="002F51A0"/>
    <w:rsid w:val="002F544D"/>
    <w:rsid w:val="002F5C02"/>
    <w:rsid w:val="002F5EFB"/>
    <w:rsid w:val="002F6616"/>
    <w:rsid w:val="002F67D0"/>
    <w:rsid w:val="002F6FE2"/>
    <w:rsid w:val="002F7216"/>
    <w:rsid w:val="002F7CDC"/>
    <w:rsid w:val="002F7F72"/>
    <w:rsid w:val="0030009B"/>
    <w:rsid w:val="00300138"/>
    <w:rsid w:val="0030032E"/>
    <w:rsid w:val="00300911"/>
    <w:rsid w:val="003009DF"/>
    <w:rsid w:val="00300CEB"/>
    <w:rsid w:val="00300EEA"/>
    <w:rsid w:val="00301019"/>
    <w:rsid w:val="003014B9"/>
    <w:rsid w:val="00301A9C"/>
    <w:rsid w:val="00301AD0"/>
    <w:rsid w:val="00301D74"/>
    <w:rsid w:val="003020DD"/>
    <w:rsid w:val="003021B8"/>
    <w:rsid w:val="00302A45"/>
    <w:rsid w:val="00302E5C"/>
    <w:rsid w:val="003035FF"/>
    <w:rsid w:val="0030366B"/>
    <w:rsid w:val="003038A3"/>
    <w:rsid w:val="003038B8"/>
    <w:rsid w:val="00303B03"/>
    <w:rsid w:val="00303E86"/>
    <w:rsid w:val="00303E9D"/>
    <w:rsid w:val="00303E9E"/>
    <w:rsid w:val="00304596"/>
    <w:rsid w:val="003048C3"/>
    <w:rsid w:val="00304DB4"/>
    <w:rsid w:val="0030568C"/>
    <w:rsid w:val="00305AB1"/>
    <w:rsid w:val="00305C64"/>
    <w:rsid w:val="00305E4C"/>
    <w:rsid w:val="00305FA0"/>
    <w:rsid w:val="003063D9"/>
    <w:rsid w:val="00306864"/>
    <w:rsid w:val="003069A9"/>
    <w:rsid w:val="00306C04"/>
    <w:rsid w:val="0030718B"/>
    <w:rsid w:val="00307586"/>
    <w:rsid w:val="00307CE6"/>
    <w:rsid w:val="0031084B"/>
    <w:rsid w:val="00310C58"/>
    <w:rsid w:val="00310C9B"/>
    <w:rsid w:val="00310CED"/>
    <w:rsid w:val="00310D46"/>
    <w:rsid w:val="0031134E"/>
    <w:rsid w:val="00311BDB"/>
    <w:rsid w:val="00312227"/>
    <w:rsid w:val="0031233B"/>
    <w:rsid w:val="0031242D"/>
    <w:rsid w:val="003126EC"/>
    <w:rsid w:val="003128BA"/>
    <w:rsid w:val="00312E35"/>
    <w:rsid w:val="00312E5D"/>
    <w:rsid w:val="00312F82"/>
    <w:rsid w:val="003138FE"/>
    <w:rsid w:val="00313E84"/>
    <w:rsid w:val="003142A5"/>
    <w:rsid w:val="00314448"/>
    <w:rsid w:val="00314505"/>
    <w:rsid w:val="003148D5"/>
    <w:rsid w:val="003149BE"/>
    <w:rsid w:val="003149E1"/>
    <w:rsid w:val="00314EC4"/>
    <w:rsid w:val="003151DD"/>
    <w:rsid w:val="00315709"/>
    <w:rsid w:val="003158C6"/>
    <w:rsid w:val="00315BA3"/>
    <w:rsid w:val="003160EF"/>
    <w:rsid w:val="0031618A"/>
    <w:rsid w:val="003165D7"/>
    <w:rsid w:val="003166C4"/>
    <w:rsid w:val="003166D0"/>
    <w:rsid w:val="00316851"/>
    <w:rsid w:val="00316940"/>
    <w:rsid w:val="00316A1C"/>
    <w:rsid w:val="00316D3D"/>
    <w:rsid w:val="00316F02"/>
    <w:rsid w:val="003172C6"/>
    <w:rsid w:val="00317712"/>
    <w:rsid w:val="00317852"/>
    <w:rsid w:val="00317B8E"/>
    <w:rsid w:val="0032039F"/>
    <w:rsid w:val="003203F1"/>
    <w:rsid w:val="00320882"/>
    <w:rsid w:val="00320EFC"/>
    <w:rsid w:val="00320F59"/>
    <w:rsid w:val="003213B6"/>
    <w:rsid w:val="00321519"/>
    <w:rsid w:val="00321A65"/>
    <w:rsid w:val="00321BD2"/>
    <w:rsid w:val="00321CC7"/>
    <w:rsid w:val="0032221B"/>
    <w:rsid w:val="003222EB"/>
    <w:rsid w:val="00322683"/>
    <w:rsid w:val="00322B8A"/>
    <w:rsid w:val="00322C90"/>
    <w:rsid w:val="00323724"/>
    <w:rsid w:val="003238B8"/>
    <w:rsid w:val="00323C53"/>
    <w:rsid w:val="003242A2"/>
    <w:rsid w:val="003245AC"/>
    <w:rsid w:val="003248DD"/>
    <w:rsid w:val="00324D5B"/>
    <w:rsid w:val="00324DF9"/>
    <w:rsid w:val="00324EAB"/>
    <w:rsid w:val="0032559A"/>
    <w:rsid w:val="0032596C"/>
    <w:rsid w:val="00326594"/>
    <w:rsid w:val="00326CDA"/>
    <w:rsid w:val="00326CDB"/>
    <w:rsid w:val="00326DA0"/>
    <w:rsid w:val="003273CF"/>
    <w:rsid w:val="003273E2"/>
    <w:rsid w:val="0032759D"/>
    <w:rsid w:val="00327956"/>
    <w:rsid w:val="00327A55"/>
    <w:rsid w:val="00327CDF"/>
    <w:rsid w:val="00327EC8"/>
    <w:rsid w:val="00327F29"/>
    <w:rsid w:val="00330151"/>
    <w:rsid w:val="0033019D"/>
    <w:rsid w:val="00330323"/>
    <w:rsid w:val="0033044C"/>
    <w:rsid w:val="0033058D"/>
    <w:rsid w:val="00330C4F"/>
    <w:rsid w:val="00331695"/>
    <w:rsid w:val="003319A6"/>
    <w:rsid w:val="00331A06"/>
    <w:rsid w:val="00331DA5"/>
    <w:rsid w:val="00332073"/>
    <w:rsid w:val="003320DD"/>
    <w:rsid w:val="00332109"/>
    <w:rsid w:val="0033210D"/>
    <w:rsid w:val="00332177"/>
    <w:rsid w:val="0033237F"/>
    <w:rsid w:val="00332CF0"/>
    <w:rsid w:val="00332E2A"/>
    <w:rsid w:val="00332F2D"/>
    <w:rsid w:val="00332FF4"/>
    <w:rsid w:val="00333112"/>
    <w:rsid w:val="00333354"/>
    <w:rsid w:val="00333483"/>
    <w:rsid w:val="003340D3"/>
    <w:rsid w:val="0033417A"/>
    <w:rsid w:val="003345A4"/>
    <w:rsid w:val="00334954"/>
    <w:rsid w:val="00334AC8"/>
    <w:rsid w:val="00334B33"/>
    <w:rsid w:val="00335834"/>
    <w:rsid w:val="00335CB4"/>
    <w:rsid w:val="00335D10"/>
    <w:rsid w:val="00335E1E"/>
    <w:rsid w:val="00335F09"/>
    <w:rsid w:val="00336372"/>
    <w:rsid w:val="003369D1"/>
    <w:rsid w:val="00336D99"/>
    <w:rsid w:val="00336EBD"/>
    <w:rsid w:val="0033700F"/>
    <w:rsid w:val="00337407"/>
    <w:rsid w:val="00337864"/>
    <w:rsid w:val="00337A90"/>
    <w:rsid w:val="00337E94"/>
    <w:rsid w:val="00340101"/>
    <w:rsid w:val="0034038B"/>
    <w:rsid w:val="00340542"/>
    <w:rsid w:val="00340A82"/>
    <w:rsid w:val="00340ABC"/>
    <w:rsid w:val="00340D8B"/>
    <w:rsid w:val="00340F15"/>
    <w:rsid w:val="003410A3"/>
    <w:rsid w:val="003410E7"/>
    <w:rsid w:val="00341C11"/>
    <w:rsid w:val="003427CC"/>
    <w:rsid w:val="0034298D"/>
    <w:rsid w:val="00342A98"/>
    <w:rsid w:val="00342B10"/>
    <w:rsid w:val="003432C7"/>
    <w:rsid w:val="00343542"/>
    <w:rsid w:val="0034377E"/>
    <w:rsid w:val="00343981"/>
    <w:rsid w:val="003442DB"/>
    <w:rsid w:val="00344BA7"/>
    <w:rsid w:val="00344DF1"/>
    <w:rsid w:val="003456E0"/>
    <w:rsid w:val="003458FC"/>
    <w:rsid w:val="00345921"/>
    <w:rsid w:val="00345C07"/>
    <w:rsid w:val="00345EE1"/>
    <w:rsid w:val="00346105"/>
    <w:rsid w:val="00346228"/>
    <w:rsid w:val="00346B3C"/>
    <w:rsid w:val="00346B63"/>
    <w:rsid w:val="00346CC7"/>
    <w:rsid w:val="00346D96"/>
    <w:rsid w:val="00347261"/>
    <w:rsid w:val="00347535"/>
    <w:rsid w:val="00347C69"/>
    <w:rsid w:val="00347EE2"/>
    <w:rsid w:val="0035028C"/>
    <w:rsid w:val="0035041D"/>
    <w:rsid w:val="00350C9C"/>
    <w:rsid w:val="00350CE7"/>
    <w:rsid w:val="00350E84"/>
    <w:rsid w:val="00351074"/>
    <w:rsid w:val="0035109D"/>
    <w:rsid w:val="00351847"/>
    <w:rsid w:val="00351856"/>
    <w:rsid w:val="00351D56"/>
    <w:rsid w:val="00351E51"/>
    <w:rsid w:val="003529A6"/>
    <w:rsid w:val="0035319C"/>
    <w:rsid w:val="003532CE"/>
    <w:rsid w:val="0035342C"/>
    <w:rsid w:val="003534DC"/>
    <w:rsid w:val="0035359A"/>
    <w:rsid w:val="00353740"/>
    <w:rsid w:val="00353C23"/>
    <w:rsid w:val="00353D1D"/>
    <w:rsid w:val="003541D3"/>
    <w:rsid w:val="0035460E"/>
    <w:rsid w:val="003546A7"/>
    <w:rsid w:val="003546C8"/>
    <w:rsid w:val="00354725"/>
    <w:rsid w:val="00354931"/>
    <w:rsid w:val="00354B4C"/>
    <w:rsid w:val="00354BF6"/>
    <w:rsid w:val="00354EFD"/>
    <w:rsid w:val="00355286"/>
    <w:rsid w:val="00355338"/>
    <w:rsid w:val="003563B7"/>
    <w:rsid w:val="0035677F"/>
    <w:rsid w:val="003567C2"/>
    <w:rsid w:val="00356901"/>
    <w:rsid w:val="00356A7B"/>
    <w:rsid w:val="00356C60"/>
    <w:rsid w:val="00356CB8"/>
    <w:rsid w:val="00356E00"/>
    <w:rsid w:val="0035748F"/>
    <w:rsid w:val="00357764"/>
    <w:rsid w:val="00357798"/>
    <w:rsid w:val="00357D39"/>
    <w:rsid w:val="00357E0E"/>
    <w:rsid w:val="00357E4E"/>
    <w:rsid w:val="00360587"/>
    <w:rsid w:val="00360D7E"/>
    <w:rsid w:val="00360F5C"/>
    <w:rsid w:val="0036134B"/>
    <w:rsid w:val="003613D5"/>
    <w:rsid w:val="0036153C"/>
    <w:rsid w:val="00361782"/>
    <w:rsid w:val="003617AF"/>
    <w:rsid w:val="00361B17"/>
    <w:rsid w:val="00361DB1"/>
    <w:rsid w:val="00361DC6"/>
    <w:rsid w:val="0036212E"/>
    <w:rsid w:val="00362450"/>
    <w:rsid w:val="00362538"/>
    <w:rsid w:val="00362ACA"/>
    <w:rsid w:val="00363049"/>
    <w:rsid w:val="00363194"/>
    <w:rsid w:val="00363484"/>
    <w:rsid w:val="00363497"/>
    <w:rsid w:val="00363930"/>
    <w:rsid w:val="00363A47"/>
    <w:rsid w:val="00363FF8"/>
    <w:rsid w:val="0036410D"/>
    <w:rsid w:val="0036426A"/>
    <w:rsid w:val="0036442D"/>
    <w:rsid w:val="0036458B"/>
    <w:rsid w:val="003647F6"/>
    <w:rsid w:val="0036517C"/>
    <w:rsid w:val="00365251"/>
    <w:rsid w:val="00365417"/>
    <w:rsid w:val="003656AC"/>
    <w:rsid w:val="003657A8"/>
    <w:rsid w:val="00366712"/>
    <w:rsid w:val="0036685A"/>
    <w:rsid w:val="00367393"/>
    <w:rsid w:val="00367785"/>
    <w:rsid w:val="0036793C"/>
    <w:rsid w:val="00367F20"/>
    <w:rsid w:val="00367F2C"/>
    <w:rsid w:val="00367FAC"/>
    <w:rsid w:val="00370304"/>
    <w:rsid w:val="00370641"/>
    <w:rsid w:val="00370A3C"/>
    <w:rsid w:val="00370D95"/>
    <w:rsid w:val="00371316"/>
    <w:rsid w:val="0037193D"/>
    <w:rsid w:val="00371DAC"/>
    <w:rsid w:val="003720D1"/>
    <w:rsid w:val="00372620"/>
    <w:rsid w:val="0037276F"/>
    <w:rsid w:val="00372AE7"/>
    <w:rsid w:val="003730E6"/>
    <w:rsid w:val="0037312A"/>
    <w:rsid w:val="00373190"/>
    <w:rsid w:val="0037335B"/>
    <w:rsid w:val="00373726"/>
    <w:rsid w:val="0037384F"/>
    <w:rsid w:val="00373BDB"/>
    <w:rsid w:val="00373F84"/>
    <w:rsid w:val="003747DF"/>
    <w:rsid w:val="003748F6"/>
    <w:rsid w:val="003749DA"/>
    <w:rsid w:val="00374A99"/>
    <w:rsid w:val="00374AF7"/>
    <w:rsid w:val="00375101"/>
    <w:rsid w:val="00375317"/>
    <w:rsid w:val="0037540E"/>
    <w:rsid w:val="003755DE"/>
    <w:rsid w:val="0037597A"/>
    <w:rsid w:val="00375C90"/>
    <w:rsid w:val="00376124"/>
    <w:rsid w:val="003763F3"/>
    <w:rsid w:val="00376521"/>
    <w:rsid w:val="0037656A"/>
    <w:rsid w:val="00376C0B"/>
    <w:rsid w:val="00376CDC"/>
    <w:rsid w:val="00377016"/>
    <w:rsid w:val="00377114"/>
    <w:rsid w:val="00377311"/>
    <w:rsid w:val="00377D2E"/>
    <w:rsid w:val="0038004B"/>
    <w:rsid w:val="003801F5"/>
    <w:rsid w:val="0038027C"/>
    <w:rsid w:val="003802B0"/>
    <w:rsid w:val="00380507"/>
    <w:rsid w:val="003808EA"/>
    <w:rsid w:val="00380B0B"/>
    <w:rsid w:val="003812CC"/>
    <w:rsid w:val="003813CD"/>
    <w:rsid w:val="0038196B"/>
    <w:rsid w:val="00381A7B"/>
    <w:rsid w:val="00381F95"/>
    <w:rsid w:val="003823D9"/>
    <w:rsid w:val="003824E0"/>
    <w:rsid w:val="00382518"/>
    <w:rsid w:val="00382632"/>
    <w:rsid w:val="00382BD6"/>
    <w:rsid w:val="0038389A"/>
    <w:rsid w:val="00383C68"/>
    <w:rsid w:val="00383DA4"/>
    <w:rsid w:val="00383F23"/>
    <w:rsid w:val="0038442F"/>
    <w:rsid w:val="0038455B"/>
    <w:rsid w:val="003848C5"/>
    <w:rsid w:val="00384923"/>
    <w:rsid w:val="003849CA"/>
    <w:rsid w:val="00384A41"/>
    <w:rsid w:val="00384B4F"/>
    <w:rsid w:val="00384BD1"/>
    <w:rsid w:val="003854F3"/>
    <w:rsid w:val="003857C8"/>
    <w:rsid w:val="00385AAA"/>
    <w:rsid w:val="00385D76"/>
    <w:rsid w:val="003862E1"/>
    <w:rsid w:val="00386635"/>
    <w:rsid w:val="00386A2B"/>
    <w:rsid w:val="003875E4"/>
    <w:rsid w:val="00387682"/>
    <w:rsid w:val="00387A35"/>
    <w:rsid w:val="00387DE1"/>
    <w:rsid w:val="00387DFD"/>
    <w:rsid w:val="003904E4"/>
    <w:rsid w:val="00390505"/>
    <w:rsid w:val="00390847"/>
    <w:rsid w:val="0039088E"/>
    <w:rsid w:val="0039113A"/>
    <w:rsid w:val="00391485"/>
    <w:rsid w:val="003914B0"/>
    <w:rsid w:val="00391685"/>
    <w:rsid w:val="00391783"/>
    <w:rsid w:val="003917D3"/>
    <w:rsid w:val="00391982"/>
    <w:rsid w:val="00391F56"/>
    <w:rsid w:val="00392286"/>
    <w:rsid w:val="0039298F"/>
    <w:rsid w:val="00392F05"/>
    <w:rsid w:val="00392F06"/>
    <w:rsid w:val="003933DD"/>
    <w:rsid w:val="003944AC"/>
    <w:rsid w:val="00394ED1"/>
    <w:rsid w:val="00394F8F"/>
    <w:rsid w:val="00395040"/>
    <w:rsid w:val="00395240"/>
    <w:rsid w:val="00395421"/>
    <w:rsid w:val="003958A0"/>
    <w:rsid w:val="00395EB9"/>
    <w:rsid w:val="00395F15"/>
    <w:rsid w:val="00395FC3"/>
    <w:rsid w:val="00396B5B"/>
    <w:rsid w:val="00396C89"/>
    <w:rsid w:val="0039751D"/>
    <w:rsid w:val="00397A9D"/>
    <w:rsid w:val="00397DE5"/>
    <w:rsid w:val="003A0189"/>
    <w:rsid w:val="003A038D"/>
    <w:rsid w:val="003A0391"/>
    <w:rsid w:val="003A0A1D"/>
    <w:rsid w:val="003A0C10"/>
    <w:rsid w:val="003A1279"/>
    <w:rsid w:val="003A13C0"/>
    <w:rsid w:val="003A1807"/>
    <w:rsid w:val="003A1C0A"/>
    <w:rsid w:val="003A1E50"/>
    <w:rsid w:val="003A1FE9"/>
    <w:rsid w:val="003A2064"/>
    <w:rsid w:val="003A2097"/>
    <w:rsid w:val="003A23A7"/>
    <w:rsid w:val="003A28BA"/>
    <w:rsid w:val="003A28E1"/>
    <w:rsid w:val="003A29F6"/>
    <w:rsid w:val="003A2B6F"/>
    <w:rsid w:val="003A2C71"/>
    <w:rsid w:val="003A2CC8"/>
    <w:rsid w:val="003A2CEF"/>
    <w:rsid w:val="003A2E9F"/>
    <w:rsid w:val="003A3089"/>
    <w:rsid w:val="003A3276"/>
    <w:rsid w:val="003A3EE3"/>
    <w:rsid w:val="003A3F3F"/>
    <w:rsid w:val="003A422D"/>
    <w:rsid w:val="003A4519"/>
    <w:rsid w:val="003A46F1"/>
    <w:rsid w:val="003A47D0"/>
    <w:rsid w:val="003A4C91"/>
    <w:rsid w:val="003A4E78"/>
    <w:rsid w:val="003A53EC"/>
    <w:rsid w:val="003A54D3"/>
    <w:rsid w:val="003A556C"/>
    <w:rsid w:val="003A67A0"/>
    <w:rsid w:val="003A6966"/>
    <w:rsid w:val="003A7693"/>
    <w:rsid w:val="003A76A4"/>
    <w:rsid w:val="003B00F6"/>
    <w:rsid w:val="003B06E0"/>
    <w:rsid w:val="003B0753"/>
    <w:rsid w:val="003B1ACC"/>
    <w:rsid w:val="003B1CBC"/>
    <w:rsid w:val="003B1E3A"/>
    <w:rsid w:val="003B1F48"/>
    <w:rsid w:val="003B2104"/>
    <w:rsid w:val="003B23E0"/>
    <w:rsid w:val="003B2539"/>
    <w:rsid w:val="003B2ACD"/>
    <w:rsid w:val="003B2F93"/>
    <w:rsid w:val="003B3493"/>
    <w:rsid w:val="003B3972"/>
    <w:rsid w:val="003B3993"/>
    <w:rsid w:val="003B3C41"/>
    <w:rsid w:val="003B3CAC"/>
    <w:rsid w:val="003B3FBE"/>
    <w:rsid w:val="003B41E1"/>
    <w:rsid w:val="003B424F"/>
    <w:rsid w:val="003B4328"/>
    <w:rsid w:val="003B43BC"/>
    <w:rsid w:val="003B4677"/>
    <w:rsid w:val="003B46DF"/>
    <w:rsid w:val="003B4796"/>
    <w:rsid w:val="003B4E05"/>
    <w:rsid w:val="003B5A2B"/>
    <w:rsid w:val="003B5AE9"/>
    <w:rsid w:val="003B5AFE"/>
    <w:rsid w:val="003B5B50"/>
    <w:rsid w:val="003B5E42"/>
    <w:rsid w:val="003B603A"/>
    <w:rsid w:val="003B6112"/>
    <w:rsid w:val="003B63D5"/>
    <w:rsid w:val="003B64EC"/>
    <w:rsid w:val="003B6B5D"/>
    <w:rsid w:val="003B6D27"/>
    <w:rsid w:val="003B6D37"/>
    <w:rsid w:val="003B75ED"/>
    <w:rsid w:val="003B7A51"/>
    <w:rsid w:val="003B7A57"/>
    <w:rsid w:val="003B7BD7"/>
    <w:rsid w:val="003C008F"/>
    <w:rsid w:val="003C028B"/>
    <w:rsid w:val="003C02B6"/>
    <w:rsid w:val="003C0383"/>
    <w:rsid w:val="003C04A6"/>
    <w:rsid w:val="003C07ED"/>
    <w:rsid w:val="003C08FC"/>
    <w:rsid w:val="003C0953"/>
    <w:rsid w:val="003C12B8"/>
    <w:rsid w:val="003C15F2"/>
    <w:rsid w:val="003C16FD"/>
    <w:rsid w:val="003C1832"/>
    <w:rsid w:val="003C1BF7"/>
    <w:rsid w:val="003C1D38"/>
    <w:rsid w:val="003C2160"/>
    <w:rsid w:val="003C2455"/>
    <w:rsid w:val="003C2554"/>
    <w:rsid w:val="003C281D"/>
    <w:rsid w:val="003C2896"/>
    <w:rsid w:val="003C2965"/>
    <w:rsid w:val="003C29E8"/>
    <w:rsid w:val="003C2E9B"/>
    <w:rsid w:val="003C3159"/>
    <w:rsid w:val="003C34F1"/>
    <w:rsid w:val="003C3A13"/>
    <w:rsid w:val="003C41F8"/>
    <w:rsid w:val="003C4314"/>
    <w:rsid w:val="003C4695"/>
    <w:rsid w:val="003C48C6"/>
    <w:rsid w:val="003C4A45"/>
    <w:rsid w:val="003C4AD4"/>
    <w:rsid w:val="003C4E52"/>
    <w:rsid w:val="003C4EE2"/>
    <w:rsid w:val="003C5339"/>
    <w:rsid w:val="003C5564"/>
    <w:rsid w:val="003C56A9"/>
    <w:rsid w:val="003C593F"/>
    <w:rsid w:val="003C5A25"/>
    <w:rsid w:val="003C5CF4"/>
    <w:rsid w:val="003C6459"/>
    <w:rsid w:val="003C64AA"/>
    <w:rsid w:val="003C64C9"/>
    <w:rsid w:val="003C65DB"/>
    <w:rsid w:val="003C694B"/>
    <w:rsid w:val="003C74A3"/>
    <w:rsid w:val="003C75BA"/>
    <w:rsid w:val="003C7DAE"/>
    <w:rsid w:val="003D0249"/>
    <w:rsid w:val="003D09FC"/>
    <w:rsid w:val="003D0B12"/>
    <w:rsid w:val="003D0CA6"/>
    <w:rsid w:val="003D0F3A"/>
    <w:rsid w:val="003D104F"/>
    <w:rsid w:val="003D1130"/>
    <w:rsid w:val="003D1348"/>
    <w:rsid w:val="003D1741"/>
    <w:rsid w:val="003D179C"/>
    <w:rsid w:val="003D1DE0"/>
    <w:rsid w:val="003D200D"/>
    <w:rsid w:val="003D2100"/>
    <w:rsid w:val="003D289B"/>
    <w:rsid w:val="003D2A1F"/>
    <w:rsid w:val="003D32E4"/>
    <w:rsid w:val="003D33F2"/>
    <w:rsid w:val="003D3620"/>
    <w:rsid w:val="003D36DD"/>
    <w:rsid w:val="003D3805"/>
    <w:rsid w:val="003D3CB5"/>
    <w:rsid w:val="003D461A"/>
    <w:rsid w:val="003D47AF"/>
    <w:rsid w:val="003D4CCD"/>
    <w:rsid w:val="003D529C"/>
    <w:rsid w:val="003D57E8"/>
    <w:rsid w:val="003D5802"/>
    <w:rsid w:val="003D5C92"/>
    <w:rsid w:val="003D60DD"/>
    <w:rsid w:val="003D63E4"/>
    <w:rsid w:val="003D649C"/>
    <w:rsid w:val="003D65FB"/>
    <w:rsid w:val="003D6801"/>
    <w:rsid w:val="003D6AD3"/>
    <w:rsid w:val="003D6BED"/>
    <w:rsid w:val="003D6D3B"/>
    <w:rsid w:val="003D6F48"/>
    <w:rsid w:val="003D703C"/>
    <w:rsid w:val="003D7066"/>
    <w:rsid w:val="003D7224"/>
    <w:rsid w:val="003D72BD"/>
    <w:rsid w:val="003D73EB"/>
    <w:rsid w:val="003D754C"/>
    <w:rsid w:val="003D75FC"/>
    <w:rsid w:val="003D7643"/>
    <w:rsid w:val="003D7941"/>
    <w:rsid w:val="003D7DCA"/>
    <w:rsid w:val="003E03C0"/>
    <w:rsid w:val="003E03C2"/>
    <w:rsid w:val="003E03C5"/>
    <w:rsid w:val="003E0459"/>
    <w:rsid w:val="003E0953"/>
    <w:rsid w:val="003E1101"/>
    <w:rsid w:val="003E13C3"/>
    <w:rsid w:val="003E1424"/>
    <w:rsid w:val="003E1561"/>
    <w:rsid w:val="003E1772"/>
    <w:rsid w:val="003E184B"/>
    <w:rsid w:val="003E1D71"/>
    <w:rsid w:val="003E22CD"/>
    <w:rsid w:val="003E231C"/>
    <w:rsid w:val="003E23FA"/>
    <w:rsid w:val="003E242E"/>
    <w:rsid w:val="003E29B6"/>
    <w:rsid w:val="003E2DF9"/>
    <w:rsid w:val="003E305F"/>
    <w:rsid w:val="003E32A4"/>
    <w:rsid w:val="003E32D8"/>
    <w:rsid w:val="003E4486"/>
    <w:rsid w:val="003E4E40"/>
    <w:rsid w:val="003E5049"/>
    <w:rsid w:val="003E5A70"/>
    <w:rsid w:val="003E60C8"/>
    <w:rsid w:val="003E6563"/>
    <w:rsid w:val="003E67AF"/>
    <w:rsid w:val="003E67F2"/>
    <w:rsid w:val="003E6B15"/>
    <w:rsid w:val="003E6D1C"/>
    <w:rsid w:val="003E70FD"/>
    <w:rsid w:val="003E73B1"/>
    <w:rsid w:val="003E7523"/>
    <w:rsid w:val="003E7E92"/>
    <w:rsid w:val="003E7F9D"/>
    <w:rsid w:val="003F002F"/>
    <w:rsid w:val="003F01E5"/>
    <w:rsid w:val="003F0504"/>
    <w:rsid w:val="003F0642"/>
    <w:rsid w:val="003F065E"/>
    <w:rsid w:val="003F066B"/>
    <w:rsid w:val="003F0A05"/>
    <w:rsid w:val="003F0F1B"/>
    <w:rsid w:val="003F116B"/>
    <w:rsid w:val="003F1284"/>
    <w:rsid w:val="003F1671"/>
    <w:rsid w:val="003F1712"/>
    <w:rsid w:val="003F1883"/>
    <w:rsid w:val="003F1E9D"/>
    <w:rsid w:val="003F1FFE"/>
    <w:rsid w:val="003F224D"/>
    <w:rsid w:val="003F242D"/>
    <w:rsid w:val="003F2514"/>
    <w:rsid w:val="003F267B"/>
    <w:rsid w:val="003F278D"/>
    <w:rsid w:val="003F283C"/>
    <w:rsid w:val="003F35F8"/>
    <w:rsid w:val="003F3673"/>
    <w:rsid w:val="003F3CC1"/>
    <w:rsid w:val="003F3D09"/>
    <w:rsid w:val="003F3FE4"/>
    <w:rsid w:val="003F4060"/>
    <w:rsid w:val="003F4227"/>
    <w:rsid w:val="003F44F5"/>
    <w:rsid w:val="003F4D33"/>
    <w:rsid w:val="003F4F6A"/>
    <w:rsid w:val="003F5297"/>
    <w:rsid w:val="003F554B"/>
    <w:rsid w:val="003F572A"/>
    <w:rsid w:val="003F580D"/>
    <w:rsid w:val="003F5A9C"/>
    <w:rsid w:val="003F5ADC"/>
    <w:rsid w:val="003F5CFF"/>
    <w:rsid w:val="003F5ECD"/>
    <w:rsid w:val="003F6003"/>
    <w:rsid w:val="003F6213"/>
    <w:rsid w:val="003F67A5"/>
    <w:rsid w:val="003F6B68"/>
    <w:rsid w:val="003F6F20"/>
    <w:rsid w:val="003F7036"/>
    <w:rsid w:val="003F7158"/>
    <w:rsid w:val="003F71FF"/>
    <w:rsid w:val="003F788F"/>
    <w:rsid w:val="003F7EC8"/>
    <w:rsid w:val="003F7F03"/>
    <w:rsid w:val="00400278"/>
    <w:rsid w:val="004003CC"/>
    <w:rsid w:val="004009D7"/>
    <w:rsid w:val="004009FC"/>
    <w:rsid w:val="00400B3B"/>
    <w:rsid w:val="00400EC2"/>
    <w:rsid w:val="00400EDA"/>
    <w:rsid w:val="004014DA"/>
    <w:rsid w:val="0040152E"/>
    <w:rsid w:val="00401698"/>
    <w:rsid w:val="004017F9"/>
    <w:rsid w:val="00401B23"/>
    <w:rsid w:val="00401FDD"/>
    <w:rsid w:val="00402445"/>
    <w:rsid w:val="0040288C"/>
    <w:rsid w:val="00402C33"/>
    <w:rsid w:val="00402C8F"/>
    <w:rsid w:val="00403667"/>
    <w:rsid w:val="0040407F"/>
    <w:rsid w:val="0040428F"/>
    <w:rsid w:val="00404A83"/>
    <w:rsid w:val="00404B36"/>
    <w:rsid w:val="00404F57"/>
    <w:rsid w:val="00405332"/>
    <w:rsid w:val="004053E9"/>
    <w:rsid w:val="00405A5B"/>
    <w:rsid w:val="00405D54"/>
    <w:rsid w:val="00405DC1"/>
    <w:rsid w:val="00405E76"/>
    <w:rsid w:val="00406A48"/>
    <w:rsid w:val="00406D41"/>
    <w:rsid w:val="00406EA8"/>
    <w:rsid w:val="00406FC3"/>
    <w:rsid w:val="004079FE"/>
    <w:rsid w:val="00407C25"/>
    <w:rsid w:val="00407C51"/>
    <w:rsid w:val="004102E1"/>
    <w:rsid w:val="004103E1"/>
    <w:rsid w:val="004105E3"/>
    <w:rsid w:val="00410600"/>
    <w:rsid w:val="0041069F"/>
    <w:rsid w:val="004107C5"/>
    <w:rsid w:val="0041080D"/>
    <w:rsid w:val="00410983"/>
    <w:rsid w:val="004109D2"/>
    <w:rsid w:val="00410B6E"/>
    <w:rsid w:val="00410E2A"/>
    <w:rsid w:val="00410E2E"/>
    <w:rsid w:val="00411004"/>
    <w:rsid w:val="00411143"/>
    <w:rsid w:val="0041122F"/>
    <w:rsid w:val="00411297"/>
    <w:rsid w:val="004116BC"/>
    <w:rsid w:val="004119E4"/>
    <w:rsid w:val="0041217C"/>
    <w:rsid w:val="00412275"/>
    <w:rsid w:val="00412983"/>
    <w:rsid w:val="00412B26"/>
    <w:rsid w:val="00412D3F"/>
    <w:rsid w:val="00412E22"/>
    <w:rsid w:val="004130E8"/>
    <w:rsid w:val="0041335F"/>
    <w:rsid w:val="004135B0"/>
    <w:rsid w:val="0041367E"/>
    <w:rsid w:val="00413917"/>
    <w:rsid w:val="00413D10"/>
    <w:rsid w:val="00413D2B"/>
    <w:rsid w:val="00413EC5"/>
    <w:rsid w:val="00414411"/>
    <w:rsid w:val="00414D4D"/>
    <w:rsid w:val="00415184"/>
    <w:rsid w:val="004152D9"/>
    <w:rsid w:val="0041553E"/>
    <w:rsid w:val="004157E8"/>
    <w:rsid w:val="00415A00"/>
    <w:rsid w:val="00415CAB"/>
    <w:rsid w:val="004160C2"/>
    <w:rsid w:val="0041635E"/>
    <w:rsid w:val="004165E8"/>
    <w:rsid w:val="004169E0"/>
    <w:rsid w:val="00416ADC"/>
    <w:rsid w:val="00416BA1"/>
    <w:rsid w:val="00416C78"/>
    <w:rsid w:val="00416CE4"/>
    <w:rsid w:val="00416E39"/>
    <w:rsid w:val="00416E8F"/>
    <w:rsid w:val="004173FC"/>
    <w:rsid w:val="0041759E"/>
    <w:rsid w:val="004177A1"/>
    <w:rsid w:val="004201F2"/>
    <w:rsid w:val="004207AB"/>
    <w:rsid w:val="0042095E"/>
    <w:rsid w:val="0042098C"/>
    <w:rsid w:val="00420C66"/>
    <w:rsid w:val="00420EB2"/>
    <w:rsid w:val="00420F84"/>
    <w:rsid w:val="0042134F"/>
    <w:rsid w:val="004217D1"/>
    <w:rsid w:val="004219DD"/>
    <w:rsid w:val="00421C4C"/>
    <w:rsid w:val="00422233"/>
    <w:rsid w:val="004223DD"/>
    <w:rsid w:val="00422708"/>
    <w:rsid w:val="00422A8D"/>
    <w:rsid w:val="00422F57"/>
    <w:rsid w:val="004230FC"/>
    <w:rsid w:val="0042397B"/>
    <w:rsid w:val="00423C58"/>
    <w:rsid w:val="00423DE3"/>
    <w:rsid w:val="00423EF1"/>
    <w:rsid w:val="004245DE"/>
    <w:rsid w:val="0042494F"/>
    <w:rsid w:val="00424A73"/>
    <w:rsid w:val="00425184"/>
    <w:rsid w:val="00425305"/>
    <w:rsid w:val="00425677"/>
    <w:rsid w:val="004257FD"/>
    <w:rsid w:val="004259E4"/>
    <w:rsid w:val="004261F4"/>
    <w:rsid w:val="00426265"/>
    <w:rsid w:val="0042627B"/>
    <w:rsid w:val="00426454"/>
    <w:rsid w:val="00426D47"/>
    <w:rsid w:val="004272D7"/>
    <w:rsid w:val="00427691"/>
    <w:rsid w:val="004309B3"/>
    <w:rsid w:val="00430B1F"/>
    <w:rsid w:val="00431906"/>
    <w:rsid w:val="00431C50"/>
    <w:rsid w:val="00431D8E"/>
    <w:rsid w:val="00431F78"/>
    <w:rsid w:val="0043205E"/>
    <w:rsid w:val="004320E1"/>
    <w:rsid w:val="004320F9"/>
    <w:rsid w:val="00432AC9"/>
    <w:rsid w:val="00432C68"/>
    <w:rsid w:val="00432E62"/>
    <w:rsid w:val="00432EBA"/>
    <w:rsid w:val="00432FF9"/>
    <w:rsid w:val="0043309B"/>
    <w:rsid w:val="00433199"/>
    <w:rsid w:val="0043340B"/>
    <w:rsid w:val="0043351A"/>
    <w:rsid w:val="00433739"/>
    <w:rsid w:val="0043379A"/>
    <w:rsid w:val="00433C55"/>
    <w:rsid w:val="00433CF4"/>
    <w:rsid w:val="00433D4C"/>
    <w:rsid w:val="004349B6"/>
    <w:rsid w:val="00434A74"/>
    <w:rsid w:val="00434CAF"/>
    <w:rsid w:val="00434F4D"/>
    <w:rsid w:val="00435A7E"/>
    <w:rsid w:val="00435AC4"/>
    <w:rsid w:val="00435B5B"/>
    <w:rsid w:val="00435D8C"/>
    <w:rsid w:val="00435E7B"/>
    <w:rsid w:val="0043621E"/>
    <w:rsid w:val="00436608"/>
    <w:rsid w:val="00436658"/>
    <w:rsid w:val="00436A9E"/>
    <w:rsid w:val="00436B20"/>
    <w:rsid w:val="00436DF4"/>
    <w:rsid w:val="00436FC8"/>
    <w:rsid w:val="00437270"/>
    <w:rsid w:val="004374F8"/>
    <w:rsid w:val="00437BE7"/>
    <w:rsid w:val="00437F7B"/>
    <w:rsid w:val="00440043"/>
    <w:rsid w:val="004402E6"/>
    <w:rsid w:val="0044057D"/>
    <w:rsid w:val="004408FF"/>
    <w:rsid w:val="00441415"/>
    <w:rsid w:val="00441568"/>
    <w:rsid w:val="00441A63"/>
    <w:rsid w:val="00441BB8"/>
    <w:rsid w:val="00441CC8"/>
    <w:rsid w:val="00441DCE"/>
    <w:rsid w:val="00442580"/>
    <w:rsid w:val="0044267F"/>
    <w:rsid w:val="004428FD"/>
    <w:rsid w:val="00442B28"/>
    <w:rsid w:val="00442C17"/>
    <w:rsid w:val="00442C20"/>
    <w:rsid w:val="00442F54"/>
    <w:rsid w:val="004431FA"/>
    <w:rsid w:val="00443465"/>
    <w:rsid w:val="00443569"/>
    <w:rsid w:val="0044390E"/>
    <w:rsid w:val="00443D72"/>
    <w:rsid w:val="00443E1B"/>
    <w:rsid w:val="00443E52"/>
    <w:rsid w:val="0044412F"/>
    <w:rsid w:val="004445B4"/>
    <w:rsid w:val="00444636"/>
    <w:rsid w:val="00444921"/>
    <w:rsid w:val="00444B35"/>
    <w:rsid w:val="00444B40"/>
    <w:rsid w:val="0044522C"/>
    <w:rsid w:val="0044534E"/>
    <w:rsid w:val="00445923"/>
    <w:rsid w:val="00445953"/>
    <w:rsid w:val="004459A1"/>
    <w:rsid w:val="004459CE"/>
    <w:rsid w:val="00445C21"/>
    <w:rsid w:val="00445D6B"/>
    <w:rsid w:val="00446489"/>
    <w:rsid w:val="00446592"/>
    <w:rsid w:val="00446786"/>
    <w:rsid w:val="004469C8"/>
    <w:rsid w:val="00446DD1"/>
    <w:rsid w:val="00446F8A"/>
    <w:rsid w:val="00447090"/>
    <w:rsid w:val="0044717C"/>
    <w:rsid w:val="0044730B"/>
    <w:rsid w:val="00447582"/>
    <w:rsid w:val="00447AB0"/>
    <w:rsid w:val="00447D89"/>
    <w:rsid w:val="00447EAD"/>
    <w:rsid w:val="004501F0"/>
    <w:rsid w:val="00450311"/>
    <w:rsid w:val="00450C7E"/>
    <w:rsid w:val="00450FE0"/>
    <w:rsid w:val="00451B7E"/>
    <w:rsid w:val="0045211C"/>
    <w:rsid w:val="00452C36"/>
    <w:rsid w:val="004534EC"/>
    <w:rsid w:val="004538D6"/>
    <w:rsid w:val="00454188"/>
    <w:rsid w:val="004541D7"/>
    <w:rsid w:val="00454253"/>
    <w:rsid w:val="00454289"/>
    <w:rsid w:val="004542F6"/>
    <w:rsid w:val="00454485"/>
    <w:rsid w:val="0045461D"/>
    <w:rsid w:val="0045470D"/>
    <w:rsid w:val="00454D44"/>
    <w:rsid w:val="00454D65"/>
    <w:rsid w:val="00454F5E"/>
    <w:rsid w:val="004551BC"/>
    <w:rsid w:val="00455354"/>
    <w:rsid w:val="004554A0"/>
    <w:rsid w:val="00455787"/>
    <w:rsid w:val="00455C4C"/>
    <w:rsid w:val="00455D23"/>
    <w:rsid w:val="004560B6"/>
    <w:rsid w:val="0045626D"/>
    <w:rsid w:val="00456526"/>
    <w:rsid w:val="00456B09"/>
    <w:rsid w:val="00456EEE"/>
    <w:rsid w:val="00456FED"/>
    <w:rsid w:val="0045711D"/>
    <w:rsid w:val="0045727A"/>
    <w:rsid w:val="00457413"/>
    <w:rsid w:val="00457B9F"/>
    <w:rsid w:val="00457BF4"/>
    <w:rsid w:val="004604C0"/>
    <w:rsid w:val="004608CF"/>
    <w:rsid w:val="00460CBD"/>
    <w:rsid w:val="00460F31"/>
    <w:rsid w:val="00460FFD"/>
    <w:rsid w:val="004612BD"/>
    <w:rsid w:val="00461489"/>
    <w:rsid w:val="004614C2"/>
    <w:rsid w:val="0046150E"/>
    <w:rsid w:val="0046163F"/>
    <w:rsid w:val="00461A9A"/>
    <w:rsid w:val="00461BEA"/>
    <w:rsid w:val="00461DF2"/>
    <w:rsid w:val="00462946"/>
    <w:rsid w:val="00462CAC"/>
    <w:rsid w:val="00463152"/>
    <w:rsid w:val="00463393"/>
    <w:rsid w:val="0046339A"/>
    <w:rsid w:val="004636C0"/>
    <w:rsid w:val="00463E47"/>
    <w:rsid w:val="004640F8"/>
    <w:rsid w:val="004641AD"/>
    <w:rsid w:val="00464870"/>
    <w:rsid w:val="004649EC"/>
    <w:rsid w:val="00464E27"/>
    <w:rsid w:val="00464E60"/>
    <w:rsid w:val="00464EFB"/>
    <w:rsid w:val="00465211"/>
    <w:rsid w:val="00465B57"/>
    <w:rsid w:val="00466030"/>
    <w:rsid w:val="004661B5"/>
    <w:rsid w:val="004662B8"/>
    <w:rsid w:val="0046649D"/>
    <w:rsid w:val="00466AF6"/>
    <w:rsid w:val="00466E59"/>
    <w:rsid w:val="004672E1"/>
    <w:rsid w:val="004673C8"/>
    <w:rsid w:val="0046766A"/>
    <w:rsid w:val="004701D9"/>
    <w:rsid w:val="004702F0"/>
    <w:rsid w:val="00470327"/>
    <w:rsid w:val="004707AE"/>
    <w:rsid w:val="00470839"/>
    <w:rsid w:val="00470AE2"/>
    <w:rsid w:val="00471BEB"/>
    <w:rsid w:val="00471CFB"/>
    <w:rsid w:val="00471D62"/>
    <w:rsid w:val="00471EBE"/>
    <w:rsid w:val="0047221F"/>
    <w:rsid w:val="004723CD"/>
    <w:rsid w:val="004727A5"/>
    <w:rsid w:val="004727DF"/>
    <w:rsid w:val="00472ACA"/>
    <w:rsid w:val="00472C48"/>
    <w:rsid w:val="00472D7B"/>
    <w:rsid w:val="00473475"/>
    <w:rsid w:val="00473665"/>
    <w:rsid w:val="00473EF2"/>
    <w:rsid w:val="004744F7"/>
    <w:rsid w:val="0047452B"/>
    <w:rsid w:val="00474569"/>
    <w:rsid w:val="00474683"/>
    <w:rsid w:val="0047471C"/>
    <w:rsid w:val="0047491A"/>
    <w:rsid w:val="0047544A"/>
    <w:rsid w:val="00475496"/>
    <w:rsid w:val="00476134"/>
    <w:rsid w:val="00476175"/>
    <w:rsid w:val="0047621F"/>
    <w:rsid w:val="00476268"/>
    <w:rsid w:val="00476910"/>
    <w:rsid w:val="00476B01"/>
    <w:rsid w:val="00476E6F"/>
    <w:rsid w:val="00477051"/>
    <w:rsid w:val="00477192"/>
    <w:rsid w:val="004775FB"/>
    <w:rsid w:val="004777F8"/>
    <w:rsid w:val="00477DF2"/>
    <w:rsid w:val="00480B50"/>
    <w:rsid w:val="00480D70"/>
    <w:rsid w:val="004814D5"/>
    <w:rsid w:val="00481626"/>
    <w:rsid w:val="00481698"/>
    <w:rsid w:val="00481742"/>
    <w:rsid w:val="00481A63"/>
    <w:rsid w:val="00481C3C"/>
    <w:rsid w:val="00481DF0"/>
    <w:rsid w:val="004822C7"/>
    <w:rsid w:val="004823D3"/>
    <w:rsid w:val="00482625"/>
    <w:rsid w:val="004827EC"/>
    <w:rsid w:val="004827EE"/>
    <w:rsid w:val="00482824"/>
    <w:rsid w:val="00482DCC"/>
    <w:rsid w:val="00482FB2"/>
    <w:rsid w:val="004831DA"/>
    <w:rsid w:val="004835FB"/>
    <w:rsid w:val="004837CA"/>
    <w:rsid w:val="00483B11"/>
    <w:rsid w:val="00483BC0"/>
    <w:rsid w:val="00483D6F"/>
    <w:rsid w:val="004848EC"/>
    <w:rsid w:val="004849BB"/>
    <w:rsid w:val="00484A59"/>
    <w:rsid w:val="00484AF6"/>
    <w:rsid w:val="00484D74"/>
    <w:rsid w:val="004853FE"/>
    <w:rsid w:val="00485454"/>
    <w:rsid w:val="0048563D"/>
    <w:rsid w:val="00485B6A"/>
    <w:rsid w:val="004860AB"/>
    <w:rsid w:val="00486499"/>
    <w:rsid w:val="004866F3"/>
    <w:rsid w:val="00486962"/>
    <w:rsid w:val="00486A02"/>
    <w:rsid w:val="00486A33"/>
    <w:rsid w:val="00486EDD"/>
    <w:rsid w:val="004872D2"/>
    <w:rsid w:val="00487424"/>
    <w:rsid w:val="00487623"/>
    <w:rsid w:val="0048767E"/>
    <w:rsid w:val="00487DDE"/>
    <w:rsid w:val="00487E3B"/>
    <w:rsid w:val="00487FA8"/>
    <w:rsid w:val="0049052F"/>
    <w:rsid w:val="00490595"/>
    <w:rsid w:val="004905FB"/>
    <w:rsid w:val="00490984"/>
    <w:rsid w:val="00490AE1"/>
    <w:rsid w:val="00490BD2"/>
    <w:rsid w:val="00490C41"/>
    <w:rsid w:val="00490F6A"/>
    <w:rsid w:val="00490F6B"/>
    <w:rsid w:val="00491062"/>
    <w:rsid w:val="004916B0"/>
    <w:rsid w:val="00491722"/>
    <w:rsid w:val="00491B81"/>
    <w:rsid w:val="00491D9C"/>
    <w:rsid w:val="00491F4B"/>
    <w:rsid w:val="00492010"/>
    <w:rsid w:val="0049236E"/>
    <w:rsid w:val="004923AC"/>
    <w:rsid w:val="0049240F"/>
    <w:rsid w:val="00492634"/>
    <w:rsid w:val="00492667"/>
    <w:rsid w:val="00492769"/>
    <w:rsid w:val="0049279B"/>
    <w:rsid w:val="00492AC4"/>
    <w:rsid w:val="00492F83"/>
    <w:rsid w:val="0049393F"/>
    <w:rsid w:val="00493E8E"/>
    <w:rsid w:val="00493FD6"/>
    <w:rsid w:val="0049418E"/>
    <w:rsid w:val="004942E7"/>
    <w:rsid w:val="00494327"/>
    <w:rsid w:val="00494884"/>
    <w:rsid w:val="00494E99"/>
    <w:rsid w:val="00495627"/>
    <w:rsid w:val="004956B5"/>
    <w:rsid w:val="00495BA1"/>
    <w:rsid w:val="00496291"/>
    <w:rsid w:val="0049663B"/>
    <w:rsid w:val="004972E2"/>
    <w:rsid w:val="00497A81"/>
    <w:rsid w:val="00497BCA"/>
    <w:rsid w:val="004A04EA"/>
    <w:rsid w:val="004A0694"/>
    <w:rsid w:val="004A0A6D"/>
    <w:rsid w:val="004A1013"/>
    <w:rsid w:val="004A1555"/>
    <w:rsid w:val="004A1D05"/>
    <w:rsid w:val="004A1D38"/>
    <w:rsid w:val="004A1D5C"/>
    <w:rsid w:val="004A1E4E"/>
    <w:rsid w:val="004A28B6"/>
    <w:rsid w:val="004A298C"/>
    <w:rsid w:val="004A2A6E"/>
    <w:rsid w:val="004A2BB2"/>
    <w:rsid w:val="004A33EE"/>
    <w:rsid w:val="004A3424"/>
    <w:rsid w:val="004A352A"/>
    <w:rsid w:val="004A35CD"/>
    <w:rsid w:val="004A38A7"/>
    <w:rsid w:val="004A46E6"/>
    <w:rsid w:val="004A46FE"/>
    <w:rsid w:val="004A50A1"/>
    <w:rsid w:val="004A5C61"/>
    <w:rsid w:val="004A5D86"/>
    <w:rsid w:val="004A61B4"/>
    <w:rsid w:val="004A6633"/>
    <w:rsid w:val="004A665F"/>
    <w:rsid w:val="004A6B7F"/>
    <w:rsid w:val="004A6F4B"/>
    <w:rsid w:val="004A7561"/>
    <w:rsid w:val="004A7642"/>
    <w:rsid w:val="004A7AE0"/>
    <w:rsid w:val="004B00C2"/>
    <w:rsid w:val="004B0367"/>
    <w:rsid w:val="004B0401"/>
    <w:rsid w:val="004B067F"/>
    <w:rsid w:val="004B09B3"/>
    <w:rsid w:val="004B09FF"/>
    <w:rsid w:val="004B0B5D"/>
    <w:rsid w:val="004B1096"/>
    <w:rsid w:val="004B150B"/>
    <w:rsid w:val="004B169D"/>
    <w:rsid w:val="004B1791"/>
    <w:rsid w:val="004B193B"/>
    <w:rsid w:val="004B1D6B"/>
    <w:rsid w:val="004B2366"/>
    <w:rsid w:val="004B255E"/>
    <w:rsid w:val="004B25C3"/>
    <w:rsid w:val="004B25C7"/>
    <w:rsid w:val="004B282C"/>
    <w:rsid w:val="004B2A3E"/>
    <w:rsid w:val="004B2A8D"/>
    <w:rsid w:val="004B2F8F"/>
    <w:rsid w:val="004B354E"/>
    <w:rsid w:val="004B362C"/>
    <w:rsid w:val="004B395D"/>
    <w:rsid w:val="004B3DEF"/>
    <w:rsid w:val="004B3E61"/>
    <w:rsid w:val="004B4179"/>
    <w:rsid w:val="004B41D2"/>
    <w:rsid w:val="004B4747"/>
    <w:rsid w:val="004B4834"/>
    <w:rsid w:val="004B4DD2"/>
    <w:rsid w:val="004B4DF6"/>
    <w:rsid w:val="004B509E"/>
    <w:rsid w:val="004B5BA4"/>
    <w:rsid w:val="004B5E92"/>
    <w:rsid w:val="004B621F"/>
    <w:rsid w:val="004B6564"/>
    <w:rsid w:val="004B6D38"/>
    <w:rsid w:val="004B6EB7"/>
    <w:rsid w:val="004B706E"/>
    <w:rsid w:val="004B70F8"/>
    <w:rsid w:val="004B7165"/>
    <w:rsid w:val="004B7520"/>
    <w:rsid w:val="004B7853"/>
    <w:rsid w:val="004B7BC6"/>
    <w:rsid w:val="004B7E80"/>
    <w:rsid w:val="004C008F"/>
    <w:rsid w:val="004C0324"/>
    <w:rsid w:val="004C05E8"/>
    <w:rsid w:val="004C0652"/>
    <w:rsid w:val="004C173D"/>
    <w:rsid w:val="004C19EF"/>
    <w:rsid w:val="004C1E43"/>
    <w:rsid w:val="004C1ED4"/>
    <w:rsid w:val="004C2026"/>
    <w:rsid w:val="004C20AB"/>
    <w:rsid w:val="004C24D2"/>
    <w:rsid w:val="004C2BA2"/>
    <w:rsid w:val="004C2C27"/>
    <w:rsid w:val="004C2CD2"/>
    <w:rsid w:val="004C2CFD"/>
    <w:rsid w:val="004C2FC2"/>
    <w:rsid w:val="004C3058"/>
    <w:rsid w:val="004C3147"/>
    <w:rsid w:val="004C3352"/>
    <w:rsid w:val="004C37A8"/>
    <w:rsid w:val="004C40E9"/>
    <w:rsid w:val="004C427A"/>
    <w:rsid w:val="004C46F8"/>
    <w:rsid w:val="004C49EC"/>
    <w:rsid w:val="004C4DC3"/>
    <w:rsid w:val="004C4F3B"/>
    <w:rsid w:val="004C53BA"/>
    <w:rsid w:val="004C5546"/>
    <w:rsid w:val="004C59F4"/>
    <w:rsid w:val="004C5C4D"/>
    <w:rsid w:val="004C627B"/>
    <w:rsid w:val="004C63F7"/>
    <w:rsid w:val="004C6663"/>
    <w:rsid w:val="004C6775"/>
    <w:rsid w:val="004C6B0C"/>
    <w:rsid w:val="004C7601"/>
    <w:rsid w:val="004C792E"/>
    <w:rsid w:val="004D01E2"/>
    <w:rsid w:val="004D09AC"/>
    <w:rsid w:val="004D0AE7"/>
    <w:rsid w:val="004D0DC4"/>
    <w:rsid w:val="004D17CA"/>
    <w:rsid w:val="004D1A93"/>
    <w:rsid w:val="004D23A3"/>
    <w:rsid w:val="004D2796"/>
    <w:rsid w:val="004D28B8"/>
    <w:rsid w:val="004D2BFF"/>
    <w:rsid w:val="004D324F"/>
    <w:rsid w:val="004D3336"/>
    <w:rsid w:val="004D37EA"/>
    <w:rsid w:val="004D3DF3"/>
    <w:rsid w:val="004D4214"/>
    <w:rsid w:val="004D4976"/>
    <w:rsid w:val="004D4C00"/>
    <w:rsid w:val="004D4CCF"/>
    <w:rsid w:val="004D4D40"/>
    <w:rsid w:val="004D5131"/>
    <w:rsid w:val="004D51AE"/>
    <w:rsid w:val="004D51D9"/>
    <w:rsid w:val="004D52EE"/>
    <w:rsid w:val="004D5552"/>
    <w:rsid w:val="004D59E7"/>
    <w:rsid w:val="004D5B2B"/>
    <w:rsid w:val="004D5BA4"/>
    <w:rsid w:val="004D5BEF"/>
    <w:rsid w:val="004D5C6A"/>
    <w:rsid w:val="004D5EDD"/>
    <w:rsid w:val="004D5EE8"/>
    <w:rsid w:val="004D5EFA"/>
    <w:rsid w:val="004D5F94"/>
    <w:rsid w:val="004D625A"/>
    <w:rsid w:val="004D655A"/>
    <w:rsid w:val="004D6650"/>
    <w:rsid w:val="004D6826"/>
    <w:rsid w:val="004D6BC5"/>
    <w:rsid w:val="004D6FDE"/>
    <w:rsid w:val="004D7186"/>
    <w:rsid w:val="004D7189"/>
    <w:rsid w:val="004D7634"/>
    <w:rsid w:val="004D76E2"/>
    <w:rsid w:val="004D7A81"/>
    <w:rsid w:val="004E01F0"/>
    <w:rsid w:val="004E0429"/>
    <w:rsid w:val="004E063F"/>
    <w:rsid w:val="004E080E"/>
    <w:rsid w:val="004E08BC"/>
    <w:rsid w:val="004E0A28"/>
    <w:rsid w:val="004E1149"/>
    <w:rsid w:val="004E171E"/>
    <w:rsid w:val="004E19DD"/>
    <w:rsid w:val="004E1DB4"/>
    <w:rsid w:val="004E213A"/>
    <w:rsid w:val="004E2164"/>
    <w:rsid w:val="004E2757"/>
    <w:rsid w:val="004E2C4A"/>
    <w:rsid w:val="004E2D54"/>
    <w:rsid w:val="004E2ED4"/>
    <w:rsid w:val="004E2F96"/>
    <w:rsid w:val="004E30C8"/>
    <w:rsid w:val="004E337C"/>
    <w:rsid w:val="004E3469"/>
    <w:rsid w:val="004E3D39"/>
    <w:rsid w:val="004E3EA1"/>
    <w:rsid w:val="004E3EFF"/>
    <w:rsid w:val="004E3F86"/>
    <w:rsid w:val="004E454F"/>
    <w:rsid w:val="004E4551"/>
    <w:rsid w:val="004E473D"/>
    <w:rsid w:val="004E4B4F"/>
    <w:rsid w:val="004E4C6F"/>
    <w:rsid w:val="004E4D4D"/>
    <w:rsid w:val="004E4E3A"/>
    <w:rsid w:val="004E5145"/>
    <w:rsid w:val="004E517B"/>
    <w:rsid w:val="004E53E6"/>
    <w:rsid w:val="004E5A40"/>
    <w:rsid w:val="004E5A7A"/>
    <w:rsid w:val="004E5B0C"/>
    <w:rsid w:val="004E5D54"/>
    <w:rsid w:val="004E67F1"/>
    <w:rsid w:val="004E6CE6"/>
    <w:rsid w:val="004E6D37"/>
    <w:rsid w:val="004E6D66"/>
    <w:rsid w:val="004E6E0F"/>
    <w:rsid w:val="004E6EDB"/>
    <w:rsid w:val="004E6F57"/>
    <w:rsid w:val="004E708E"/>
    <w:rsid w:val="004E7B49"/>
    <w:rsid w:val="004E7B80"/>
    <w:rsid w:val="004E7F43"/>
    <w:rsid w:val="004F01E4"/>
    <w:rsid w:val="004F0816"/>
    <w:rsid w:val="004F0AFB"/>
    <w:rsid w:val="004F0C6F"/>
    <w:rsid w:val="004F0CFA"/>
    <w:rsid w:val="004F0FCC"/>
    <w:rsid w:val="004F0FD6"/>
    <w:rsid w:val="004F127B"/>
    <w:rsid w:val="004F1473"/>
    <w:rsid w:val="004F1535"/>
    <w:rsid w:val="004F1B41"/>
    <w:rsid w:val="004F1F10"/>
    <w:rsid w:val="004F2080"/>
    <w:rsid w:val="004F23AE"/>
    <w:rsid w:val="004F2679"/>
    <w:rsid w:val="004F2684"/>
    <w:rsid w:val="004F2852"/>
    <w:rsid w:val="004F2953"/>
    <w:rsid w:val="004F29C1"/>
    <w:rsid w:val="004F321C"/>
    <w:rsid w:val="004F34A4"/>
    <w:rsid w:val="004F400F"/>
    <w:rsid w:val="004F4010"/>
    <w:rsid w:val="004F4051"/>
    <w:rsid w:val="004F407E"/>
    <w:rsid w:val="004F41B3"/>
    <w:rsid w:val="004F41E8"/>
    <w:rsid w:val="004F4D0E"/>
    <w:rsid w:val="004F52BF"/>
    <w:rsid w:val="004F552D"/>
    <w:rsid w:val="004F5549"/>
    <w:rsid w:val="004F586D"/>
    <w:rsid w:val="004F58F0"/>
    <w:rsid w:val="004F5942"/>
    <w:rsid w:val="004F59A4"/>
    <w:rsid w:val="004F5A7D"/>
    <w:rsid w:val="004F5DE2"/>
    <w:rsid w:val="004F5DF8"/>
    <w:rsid w:val="004F5E63"/>
    <w:rsid w:val="004F5EAF"/>
    <w:rsid w:val="004F64D3"/>
    <w:rsid w:val="004F655B"/>
    <w:rsid w:val="004F6608"/>
    <w:rsid w:val="004F6651"/>
    <w:rsid w:val="004F6857"/>
    <w:rsid w:val="004F6B4E"/>
    <w:rsid w:val="004F6C25"/>
    <w:rsid w:val="004F6DA8"/>
    <w:rsid w:val="004F6EF3"/>
    <w:rsid w:val="004F739B"/>
    <w:rsid w:val="004F73F4"/>
    <w:rsid w:val="004F7898"/>
    <w:rsid w:val="004F794E"/>
    <w:rsid w:val="004F794F"/>
    <w:rsid w:val="004F7AA3"/>
    <w:rsid w:val="004F7B5A"/>
    <w:rsid w:val="004F7F62"/>
    <w:rsid w:val="00500088"/>
    <w:rsid w:val="0050051F"/>
    <w:rsid w:val="00500B52"/>
    <w:rsid w:val="0050117C"/>
    <w:rsid w:val="005013F9"/>
    <w:rsid w:val="00501456"/>
    <w:rsid w:val="005014B5"/>
    <w:rsid w:val="00501DE4"/>
    <w:rsid w:val="00501F1D"/>
    <w:rsid w:val="00502438"/>
    <w:rsid w:val="00502FA4"/>
    <w:rsid w:val="0050376A"/>
    <w:rsid w:val="005038C0"/>
    <w:rsid w:val="00503936"/>
    <w:rsid w:val="00503B3F"/>
    <w:rsid w:val="00503D39"/>
    <w:rsid w:val="00503E16"/>
    <w:rsid w:val="00503E7C"/>
    <w:rsid w:val="00503EF9"/>
    <w:rsid w:val="00503F02"/>
    <w:rsid w:val="00504486"/>
    <w:rsid w:val="00504535"/>
    <w:rsid w:val="005045E7"/>
    <w:rsid w:val="00504BEB"/>
    <w:rsid w:val="00504E88"/>
    <w:rsid w:val="00504FF7"/>
    <w:rsid w:val="005050D1"/>
    <w:rsid w:val="005051FF"/>
    <w:rsid w:val="0050637D"/>
    <w:rsid w:val="00506835"/>
    <w:rsid w:val="0050690C"/>
    <w:rsid w:val="00506B64"/>
    <w:rsid w:val="00507372"/>
    <w:rsid w:val="00507800"/>
    <w:rsid w:val="005079D2"/>
    <w:rsid w:val="00507A19"/>
    <w:rsid w:val="00507A1D"/>
    <w:rsid w:val="00507B5D"/>
    <w:rsid w:val="00510078"/>
    <w:rsid w:val="00510912"/>
    <w:rsid w:val="00510C4D"/>
    <w:rsid w:val="00510C52"/>
    <w:rsid w:val="00510E5A"/>
    <w:rsid w:val="0051102E"/>
    <w:rsid w:val="0051135D"/>
    <w:rsid w:val="005113D3"/>
    <w:rsid w:val="005114F4"/>
    <w:rsid w:val="00511838"/>
    <w:rsid w:val="00511CB4"/>
    <w:rsid w:val="00511DFB"/>
    <w:rsid w:val="00511E33"/>
    <w:rsid w:val="00511E41"/>
    <w:rsid w:val="00511EBA"/>
    <w:rsid w:val="00512470"/>
    <w:rsid w:val="00512BF3"/>
    <w:rsid w:val="00512C7E"/>
    <w:rsid w:val="00512EB0"/>
    <w:rsid w:val="00512FE0"/>
    <w:rsid w:val="00513BD4"/>
    <w:rsid w:val="00513E9F"/>
    <w:rsid w:val="0051405D"/>
    <w:rsid w:val="005143AB"/>
    <w:rsid w:val="005143F0"/>
    <w:rsid w:val="0051468B"/>
    <w:rsid w:val="00514A9A"/>
    <w:rsid w:val="0051501D"/>
    <w:rsid w:val="00515082"/>
    <w:rsid w:val="00515218"/>
    <w:rsid w:val="005155F4"/>
    <w:rsid w:val="005158E7"/>
    <w:rsid w:val="00516079"/>
    <w:rsid w:val="00516740"/>
    <w:rsid w:val="00516B1E"/>
    <w:rsid w:val="00516B69"/>
    <w:rsid w:val="00516D9D"/>
    <w:rsid w:val="00517347"/>
    <w:rsid w:val="005178F1"/>
    <w:rsid w:val="00517AFC"/>
    <w:rsid w:val="00517DAE"/>
    <w:rsid w:val="00517E45"/>
    <w:rsid w:val="0052005E"/>
    <w:rsid w:val="0052025E"/>
    <w:rsid w:val="005206E6"/>
    <w:rsid w:val="00520BD5"/>
    <w:rsid w:val="00520EE7"/>
    <w:rsid w:val="00520F5D"/>
    <w:rsid w:val="00521514"/>
    <w:rsid w:val="0052167D"/>
    <w:rsid w:val="00521AD1"/>
    <w:rsid w:val="00521D8B"/>
    <w:rsid w:val="00521EE8"/>
    <w:rsid w:val="005221A3"/>
    <w:rsid w:val="005226EE"/>
    <w:rsid w:val="0052276C"/>
    <w:rsid w:val="005227BA"/>
    <w:rsid w:val="0052281D"/>
    <w:rsid w:val="00522871"/>
    <w:rsid w:val="00522C32"/>
    <w:rsid w:val="00522DA3"/>
    <w:rsid w:val="00522E15"/>
    <w:rsid w:val="00522F0B"/>
    <w:rsid w:val="00523464"/>
    <w:rsid w:val="00523C17"/>
    <w:rsid w:val="00523D06"/>
    <w:rsid w:val="00523D36"/>
    <w:rsid w:val="00524043"/>
    <w:rsid w:val="005248A4"/>
    <w:rsid w:val="00524B72"/>
    <w:rsid w:val="00524DFD"/>
    <w:rsid w:val="005250C0"/>
    <w:rsid w:val="00525183"/>
    <w:rsid w:val="005251B7"/>
    <w:rsid w:val="005251EA"/>
    <w:rsid w:val="005252E2"/>
    <w:rsid w:val="005252F6"/>
    <w:rsid w:val="00525410"/>
    <w:rsid w:val="00525813"/>
    <w:rsid w:val="005258AC"/>
    <w:rsid w:val="005258C2"/>
    <w:rsid w:val="00525A73"/>
    <w:rsid w:val="00525B31"/>
    <w:rsid w:val="00525CD7"/>
    <w:rsid w:val="00525D0A"/>
    <w:rsid w:val="005261C7"/>
    <w:rsid w:val="005269C4"/>
    <w:rsid w:val="00526AD6"/>
    <w:rsid w:val="00526B0B"/>
    <w:rsid w:val="00526D3A"/>
    <w:rsid w:val="00526ED2"/>
    <w:rsid w:val="00527419"/>
    <w:rsid w:val="005274D0"/>
    <w:rsid w:val="0052795F"/>
    <w:rsid w:val="00527B7F"/>
    <w:rsid w:val="00527FB3"/>
    <w:rsid w:val="00530006"/>
    <w:rsid w:val="005303F5"/>
    <w:rsid w:val="005304BE"/>
    <w:rsid w:val="00530817"/>
    <w:rsid w:val="00530F0E"/>
    <w:rsid w:val="00530F4D"/>
    <w:rsid w:val="0053118B"/>
    <w:rsid w:val="0053174E"/>
    <w:rsid w:val="00531A48"/>
    <w:rsid w:val="00531D25"/>
    <w:rsid w:val="00531E98"/>
    <w:rsid w:val="00532106"/>
    <w:rsid w:val="005322E0"/>
    <w:rsid w:val="00532999"/>
    <w:rsid w:val="00532D39"/>
    <w:rsid w:val="00532E4A"/>
    <w:rsid w:val="00534138"/>
    <w:rsid w:val="00534489"/>
    <w:rsid w:val="005349DC"/>
    <w:rsid w:val="00534DB2"/>
    <w:rsid w:val="0053511C"/>
    <w:rsid w:val="0053566B"/>
    <w:rsid w:val="00535911"/>
    <w:rsid w:val="00535B70"/>
    <w:rsid w:val="00535B79"/>
    <w:rsid w:val="00535E99"/>
    <w:rsid w:val="00535FC7"/>
    <w:rsid w:val="00536124"/>
    <w:rsid w:val="005366D7"/>
    <w:rsid w:val="00536CCF"/>
    <w:rsid w:val="00537219"/>
    <w:rsid w:val="00537524"/>
    <w:rsid w:val="00537545"/>
    <w:rsid w:val="005376FF"/>
    <w:rsid w:val="00537862"/>
    <w:rsid w:val="005378B5"/>
    <w:rsid w:val="00537BD4"/>
    <w:rsid w:val="00537F85"/>
    <w:rsid w:val="00540014"/>
    <w:rsid w:val="00540138"/>
    <w:rsid w:val="0054055E"/>
    <w:rsid w:val="00540927"/>
    <w:rsid w:val="005409D7"/>
    <w:rsid w:val="00540C21"/>
    <w:rsid w:val="00540E7B"/>
    <w:rsid w:val="005411F5"/>
    <w:rsid w:val="0054123D"/>
    <w:rsid w:val="00541266"/>
    <w:rsid w:val="005419D9"/>
    <w:rsid w:val="00541CEC"/>
    <w:rsid w:val="00542311"/>
    <w:rsid w:val="00542379"/>
    <w:rsid w:val="005426AA"/>
    <w:rsid w:val="00542803"/>
    <w:rsid w:val="00542880"/>
    <w:rsid w:val="00542A61"/>
    <w:rsid w:val="00542B7B"/>
    <w:rsid w:val="00543280"/>
    <w:rsid w:val="00543653"/>
    <w:rsid w:val="00543C8D"/>
    <w:rsid w:val="00543D3A"/>
    <w:rsid w:val="00543E00"/>
    <w:rsid w:val="00544F02"/>
    <w:rsid w:val="00545075"/>
    <w:rsid w:val="00545481"/>
    <w:rsid w:val="00545B72"/>
    <w:rsid w:val="00545FF4"/>
    <w:rsid w:val="00546AEF"/>
    <w:rsid w:val="00546DDE"/>
    <w:rsid w:val="00547089"/>
    <w:rsid w:val="00547335"/>
    <w:rsid w:val="00547D84"/>
    <w:rsid w:val="00547DEB"/>
    <w:rsid w:val="00550619"/>
    <w:rsid w:val="005506EB"/>
    <w:rsid w:val="00550840"/>
    <w:rsid w:val="00550970"/>
    <w:rsid w:val="00550C3B"/>
    <w:rsid w:val="00550CF2"/>
    <w:rsid w:val="005511A0"/>
    <w:rsid w:val="005514CC"/>
    <w:rsid w:val="00551579"/>
    <w:rsid w:val="005516DC"/>
    <w:rsid w:val="00551A39"/>
    <w:rsid w:val="00551B4B"/>
    <w:rsid w:val="00551DF6"/>
    <w:rsid w:val="00551F70"/>
    <w:rsid w:val="00552665"/>
    <w:rsid w:val="0055278B"/>
    <w:rsid w:val="00552936"/>
    <w:rsid w:val="005529B1"/>
    <w:rsid w:val="00552DEC"/>
    <w:rsid w:val="00552E89"/>
    <w:rsid w:val="00552E8B"/>
    <w:rsid w:val="00553190"/>
    <w:rsid w:val="005531C1"/>
    <w:rsid w:val="0055327A"/>
    <w:rsid w:val="00553451"/>
    <w:rsid w:val="0055352B"/>
    <w:rsid w:val="00553618"/>
    <w:rsid w:val="00553CA1"/>
    <w:rsid w:val="00553CDA"/>
    <w:rsid w:val="00553D30"/>
    <w:rsid w:val="00554554"/>
    <w:rsid w:val="00554979"/>
    <w:rsid w:val="005549D7"/>
    <w:rsid w:val="00554C5F"/>
    <w:rsid w:val="00554DC4"/>
    <w:rsid w:val="00554F5F"/>
    <w:rsid w:val="00555262"/>
    <w:rsid w:val="0055554B"/>
    <w:rsid w:val="00555808"/>
    <w:rsid w:val="00555A80"/>
    <w:rsid w:val="00555B0F"/>
    <w:rsid w:val="00555DFA"/>
    <w:rsid w:val="00556563"/>
    <w:rsid w:val="00556970"/>
    <w:rsid w:val="0055718F"/>
    <w:rsid w:val="005573F2"/>
    <w:rsid w:val="005576CA"/>
    <w:rsid w:val="00557758"/>
    <w:rsid w:val="00557785"/>
    <w:rsid w:val="005578AD"/>
    <w:rsid w:val="00557C01"/>
    <w:rsid w:val="00557C78"/>
    <w:rsid w:val="00557FCE"/>
    <w:rsid w:val="005602E0"/>
    <w:rsid w:val="005607B4"/>
    <w:rsid w:val="00560994"/>
    <w:rsid w:val="00560B62"/>
    <w:rsid w:val="00561A51"/>
    <w:rsid w:val="00561C2B"/>
    <w:rsid w:val="00561C40"/>
    <w:rsid w:val="005622FA"/>
    <w:rsid w:val="00562416"/>
    <w:rsid w:val="005627EE"/>
    <w:rsid w:val="005628A3"/>
    <w:rsid w:val="00562BBF"/>
    <w:rsid w:val="0056368A"/>
    <w:rsid w:val="0056381F"/>
    <w:rsid w:val="00563DC2"/>
    <w:rsid w:val="00563DFD"/>
    <w:rsid w:val="0056428F"/>
    <w:rsid w:val="005645EC"/>
    <w:rsid w:val="00564977"/>
    <w:rsid w:val="00564AA1"/>
    <w:rsid w:val="00564EBA"/>
    <w:rsid w:val="005650B6"/>
    <w:rsid w:val="005659E8"/>
    <w:rsid w:val="00565C64"/>
    <w:rsid w:val="00565D4F"/>
    <w:rsid w:val="00565DBB"/>
    <w:rsid w:val="00565F05"/>
    <w:rsid w:val="005663BA"/>
    <w:rsid w:val="0056644E"/>
    <w:rsid w:val="00566679"/>
    <w:rsid w:val="00566EC6"/>
    <w:rsid w:val="00566F6E"/>
    <w:rsid w:val="00567035"/>
    <w:rsid w:val="0056705E"/>
    <w:rsid w:val="00567477"/>
    <w:rsid w:val="005674B6"/>
    <w:rsid w:val="005675DA"/>
    <w:rsid w:val="0056763B"/>
    <w:rsid w:val="00570053"/>
    <w:rsid w:val="005704E3"/>
    <w:rsid w:val="00570EC4"/>
    <w:rsid w:val="00570F35"/>
    <w:rsid w:val="0057146B"/>
    <w:rsid w:val="00571914"/>
    <w:rsid w:val="00571AA7"/>
    <w:rsid w:val="00572273"/>
    <w:rsid w:val="00572682"/>
    <w:rsid w:val="005731CE"/>
    <w:rsid w:val="005732DE"/>
    <w:rsid w:val="00573610"/>
    <w:rsid w:val="00573E80"/>
    <w:rsid w:val="00574936"/>
    <w:rsid w:val="00574B16"/>
    <w:rsid w:val="00574CA7"/>
    <w:rsid w:val="00574DB4"/>
    <w:rsid w:val="00574F02"/>
    <w:rsid w:val="00574FCC"/>
    <w:rsid w:val="00574FDF"/>
    <w:rsid w:val="00575081"/>
    <w:rsid w:val="00575739"/>
    <w:rsid w:val="0057575A"/>
    <w:rsid w:val="0057575B"/>
    <w:rsid w:val="0057584C"/>
    <w:rsid w:val="0057595C"/>
    <w:rsid w:val="0057612E"/>
    <w:rsid w:val="00576505"/>
    <w:rsid w:val="0057664F"/>
    <w:rsid w:val="00576A7E"/>
    <w:rsid w:val="00576FC6"/>
    <w:rsid w:val="005774CC"/>
    <w:rsid w:val="00577AD9"/>
    <w:rsid w:val="00577D58"/>
    <w:rsid w:val="005802D6"/>
    <w:rsid w:val="005803A1"/>
    <w:rsid w:val="00580565"/>
    <w:rsid w:val="00580664"/>
    <w:rsid w:val="005807C3"/>
    <w:rsid w:val="00580B31"/>
    <w:rsid w:val="00581147"/>
    <w:rsid w:val="005816E1"/>
    <w:rsid w:val="00581789"/>
    <w:rsid w:val="00581939"/>
    <w:rsid w:val="00581D5D"/>
    <w:rsid w:val="00581D63"/>
    <w:rsid w:val="00581F56"/>
    <w:rsid w:val="005823EA"/>
    <w:rsid w:val="0058246D"/>
    <w:rsid w:val="00582541"/>
    <w:rsid w:val="00582598"/>
    <w:rsid w:val="00582633"/>
    <w:rsid w:val="005829B7"/>
    <w:rsid w:val="00582DF4"/>
    <w:rsid w:val="00582E79"/>
    <w:rsid w:val="00582EF5"/>
    <w:rsid w:val="00582F69"/>
    <w:rsid w:val="0058333D"/>
    <w:rsid w:val="00583364"/>
    <w:rsid w:val="00583441"/>
    <w:rsid w:val="00583B4B"/>
    <w:rsid w:val="00583B95"/>
    <w:rsid w:val="00583FCE"/>
    <w:rsid w:val="005842EE"/>
    <w:rsid w:val="005844C5"/>
    <w:rsid w:val="005844C6"/>
    <w:rsid w:val="0058477A"/>
    <w:rsid w:val="00584E03"/>
    <w:rsid w:val="00584FC8"/>
    <w:rsid w:val="00585120"/>
    <w:rsid w:val="0058539D"/>
    <w:rsid w:val="0058555E"/>
    <w:rsid w:val="00585679"/>
    <w:rsid w:val="00585972"/>
    <w:rsid w:val="00585A8B"/>
    <w:rsid w:val="00585DD2"/>
    <w:rsid w:val="00585EDE"/>
    <w:rsid w:val="005860FF"/>
    <w:rsid w:val="005862EE"/>
    <w:rsid w:val="00586347"/>
    <w:rsid w:val="005869D5"/>
    <w:rsid w:val="00586A42"/>
    <w:rsid w:val="00586AC6"/>
    <w:rsid w:val="00586C6E"/>
    <w:rsid w:val="00586EF1"/>
    <w:rsid w:val="00586F89"/>
    <w:rsid w:val="00587004"/>
    <w:rsid w:val="00587914"/>
    <w:rsid w:val="005879ED"/>
    <w:rsid w:val="00587D53"/>
    <w:rsid w:val="00587D86"/>
    <w:rsid w:val="00587F55"/>
    <w:rsid w:val="00590723"/>
    <w:rsid w:val="00590AB9"/>
    <w:rsid w:val="00590BB8"/>
    <w:rsid w:val="00590F82"/>
    <w:rsid w:val="0059102B"/>
    <w:rsid w:val="0059117F"/>
    <w:rsid w:val="00592184"/>
    <w:rsid w:val="005923E1"/>
    <w:rsid w:val="0059240D"/>
    <w:rsid w:val="00592AE4"/>
    <w:rsid w:val="00592D89"/>
    <w:rsid w:val="00592DBB"/>
    <w:rsid w:val="00593118"/>
    <w:rsid w:val="005932E8"/>
    <w:rsid w:val="0059336F"/>
    <w:rsid w:val="00593385"/>
    <w:rsid w:val="005935DD"/>
    <w:rsid w:val="00593698"/>
    <w:rsid w:val="005939EC"/>
    <w:rsid w:val="00594056"/>
    <w:rsid w:val="0059428D"/>
    <w:rsid w:val="005944B2"/>
    <w:rsid w:val="00594698"/>
    <w:rsid w:val="00594718"/>
    <w:rsid w:val="0059482F"/>
    <w:rsid w:val="0059483F"/>
    <w:rsid w:val="00594936"/>
    <w:rsid w:val="00595136"/>
    <w:rsid w:val="0059525B"/>
    <w:rsid w:val="005954CC"/>
    <w:rsid w:val="00595529"/>
    <w:rsid w:val="00595AEB"/>
    <w:rsid w:val="00595ECD"/>
    <w:rsid w:val="005962C6"/>
    <w:rsid w:val="005964D0"/>
    <w:rsid w:val="0059671D"/>
    <w:rsid w:val="00596733"/>
    <w:rsid w:val="00596877"/>
    <w:rsid w:val="005972CC"/>
    <w:rsid w:val="005973D5"/>
    <w:rsid w:val="0059744B"/>
    <w:rsid w:val="0059774B"/>
    <w:rsid w:val="00597799"/>
    <w:rsid w:val="005978E3"/>
    <w:rsid w:val="00597A75"/>
    <w:rsid w:val="00597D91"/>
    <w:rsid w:val="005A03C4"/>
    <w:rsid w:val="005A0417"/>
    <w:rsid w:val="005A06C7"/>
    <w:rsid w:val="005A0806"/>
    <w:rsid w:val="005A0E24"/>
    <w:rsid w:val="005A1268"/>
    <w:rsid w:val="005A12FD"/>
    <w:rsid w:val="005A1444"/>
    <w:rsid w:val="005A174C"/>
    <w:rsid w:val="005A18B1"/>
    <w:rsid w:val="005A1D9A"/>
    <w:rsid w:val="005A1DDA"/>
    <w:rsid w:val="005A23B1"/>
    <w:rsid w:val="005A243E"/>
    <w:rsid w:val="005A26F9"/>
    <w:rsid w:val="005A2814"/>
    <w:rsid w:val="005A28DD"/>
    <w:rsid w:val="005A2C08"/>
    <w:rsid w:val="005A2E68"/>
    <w:rsid w:val="005A2F7C"/>
    <w:rsid w:val="005A3348"/>
    <w:rsid w:val="005A384A"/>
    <w:rsid w:val="005A3AFA"/>
    <w:rsid w:val="005A3B14"/>
    <w:rsid w:val="005A411E"/>
    <w:rsid w:val="005A415B"/>
    <w:rsid w:val="005A41C5"/>
    <w:rsid w:val="005A4A4E"/>
    <w:rsid w:val="005A4AAF"/>
    <w:rsid w:val="005A4C6D"/>
    <w:rsid w:val="005A5015"/>
    <w:rsid w:val="005A5477"/>
    <w:rsid w:val="005A54B8"/>
    <w:rsid w:val="005A5815"/>
    <w:rsid w:val="005A5BC1"/>
    <w:rsid w:val="005A5C42"/>
    <w:rsid w:val="005A5D34"/>
    <w:rsid w:val="005A5E85"/>
    <w:rsid w:val="005A6063"/>
    <w:rsid w:val="005A6288"/>
    <w:rsid w:val="005A62D8"/>
    <w:rsid w:val="005A668A"/>
    <w:rsid w:val="005A66C6"/>
    <w:rsid w:val="005A6710"/>
    <w:rsid w:val="005A6843"/>
    <w:rsid w:val="005A6B01"/>
    <w:rsid w:val="005A6C8F"/>
    <w:rsid w:val="005A6CC0"/>
    <w:rsid w:val="005A74C5"/>
    <w:rsid w:val="005A752D"/>
    <w:rsid w:val="005A7606"/>
    <w:rsid w:val="005A76B0"/>
    <w:rsid w:val="005A7AC0"/>
    <w:rsid w:val="005A7BBA"/>
    <w:rsid w:val="005A7BCA"/>
    <w:rsid w:val="005B01E9"/>
    <w:rsid w:val="005B02FE"/>
    <w:rsid w:val="005B05A4"/>
    <w:rsid w:val="005B06AB"/>
    <w:rsid w:val="005B06CA"/>
    <w:rsid w:val="005B0703"/>
    <w:rsid w:val="005B09CF"/>
    <w:rsid w:val="005B0E16"/>
    <w:rsid w:val="005B1117"/>
    <w:rsid w:val="005B166B"/>
    <w:rsid w:val="005B180D"/>
    <w:rsid w:val="005B199D"/>
    <w:rsid w:val="005B1C59"/>
    <w:rsid w:val="005B1D24"/>
    <w:rsid w:val="005B1E3B"/>
    <w:rsid w:val="005B21DA"/>
    <w:rsid w:val="005B2237"/>
    <w:rsid w:val="005B25DA"/>
    <w:rsid w:val="005B266C"/>
    <w:rsid w:val="005B311D"/>
    <w:rsid w:val="005B330C"/>
    <w:rsid w:val="005B3347"/>
    <w:rsid w:val="005B37A9"/>
    <w:rsid w:val="005B37EC"/>
    <w:rsid w:val="005B380C"/>
    <w:rsid w:val="005B38C9"/>
    <w:rsid w:val="005B3AF2"/>
    <w:rsid w:val="005B3EB6"/>
    <w:rsid w:val="005B428A"/>
    <w:rsid w:val="005B43FC"/>
    <w:rsid w:val="005B4576"/>
    <w:rsid w:val="005B46B0"/>
    <w:rsid w:val="005B4BD6"/>
    <w:rsid w:val="005B4C3A"/>
    <w:rsid w:val="005B4C6B"/>
    <w:rsid w:val="005B4CE6"/>
    <w:rsid w:val="005B4D70"/>
    <w:rsid w:val="005B504B"/>
    <w:rsid w:val="005B50C0"/>
    <w:rsid w:val="005B5356"/>
    <w:rsid w:val="005B5392"/>
    <w:rsid w:val="005B54A2"/>
    <w:rsid w:val="005B55DD"/>
    <w:rsid w:val="005B5B7E"/>
    <w:rsid w:val="005B5BB0"/>
    <w:rsid w:val="005B6430"/>
    <w:rsid w:val="005B64A3"/>
    <w:rsid w:val="005B64DB"/>
    <w:rsid w:val="005B65F9"/>
    <w:rsid w:val="005B6718"/>
    <w:rsid w:val="005B67A4"/>
    <w:rsid w:val="005B6B14"/>
    <w:rsid w:val="005B7037"/>
    <w:rsid w:val="005B7095"/>
    <w:rsid w:val="005B74C6"/>
    <w:rsid w:val="005B76B5"/>
    <w:rsid w:val="005B7815"/>
    <w:rsid w:val="005B7856"/>
    <w:rsid w:val="005B7898"/>
    <w:rsid w:val="005B7B9A"/>
    <w:rsid w:val="005B7E7C"/>
    <w:rsid w:val="005C009C"/>
    <w:rsid w:val="005C00AD"/>
    <w:rsid w:val="005C01BB"/>
    <w:rsid w:val="005C0566"/>
    <w:rsid w:val="005C0667"/>
    <w:rsid w:val="005C09B2"/>
    <w:rsid w:val="005C0A2A"/>
    <w:rsid w:val="005C0B63"/>
    <w:rsid w:val="005C0D3A"/>
    <w:rsid w:val="005C0EE0"/>
    <w:rsid w:val="005C12A1"/>
    <w:rsid w:val="005C181B"/>
    <w:rsid w:val="005C18B3"/>
    <w:rsid w:val="005C19E5"/>
    <w:rsid w:val="005C1B0C"/>
    <w:rsid w:val="005C1B48"/>
    <w:rsid w:val="005C1E34"/>
    <w:rsid w:val="005C2458"/>
    <w:rsid w:val="005C2915"/>
    <w:rsid w:val="005C3172"/>
    <w:rsid w:val="005C31B7"/>
    <w:rsid w:val="005C33DE"/>
    <w:rsid w:val="005C3519"/>
    <w:rsid w:val="005C438E"/>
    <w:rsid w:val="005C479D"/>
    <w:rsid w:val="005C4856"/>
    <w:rsid w:val="005C48C4"/>
    <w:rsid w:val="005C4960"/>
    <w:rsid w:val="005C4983"/>
    <w:rsid w:val="005C4987"/>
    <w:rsid w:val="005C4D2F"/>
    <w:rsid w:val="005C4EA1"/>
    <w:rsid w:val="005C4F5C"/>
    <w:rsid w:val="005C5118"/>
    <w:rsid w:val="005C59F9"/>
    <w:rsid w:val="005C5B90"/>
    <w:rsid w:val="005C5DA5"/>
    <w:rsid w:val="005C6095"/>
    <w:rsid w:val="005C62EF"/>
    <w:rsid w:val="005C62F7"/>
    <w:rsid w:val="005C6799"/>
    <w:rsid w:val="005C6A9E"/>
    <w:rsid w:val="005C731C"/>
    <w:rsid w:val="005C733E"/>
    <w:rsid w:val="005C736C"/>
    <w:rsid w:val="005C7605"/>
    <w:rsid w:val="005C79A5"/>
    <w:rsid w:val="005C7A5D"/>
    <w:rsid w:val="005C7B09"/>
    <w:rsid w:val="005C7BED"/>
    <w:rsid w:val="005C7D63"/>
    <w:rsid w:val="005C7D67"/>
    <w:rsid w:val="005C7E70"/>
    <w:rsid w:val="005D009C"/>
    <w:rsid w:val="005D01EB"/>
    <w:rsid w:val="005D089A"/>
    <w:rsid w:val="005D0E96"/>
    <w:rsid w:val="005D1F1E"/>
    <w:rsid w:val="005D2152"/>
    <w:rsid w:val="005D21D5"/>
    <w:rsid w:val="005D255B"/>
    <w:rsid w:val="005D2621"/>
    <w:rsid w:val="005D2822"/>
    <w:rsid w:val="005D2A2F"/>
    <w:rsid w:val="005D2F17"/>
    <w:rsid w:val="005D3288"/>
    <w:rsid w:val="005D361B"/>
    <w:rsid w:val="005D38F7"/>
    <w:rsid w:val="005D3B8F"/>
    <w:rsid w:val="005D4DBA"/>
    <w:rsid w:val="005D50F3"/>
    <w:rsid w:val="005D525C"/>
    <w:rsid w:val="005D55D5"/>
    <w:rsid w:val="005D567C"/>
    <w:rsid w:val="005D5780"/>
    <w:rsid w:val="005D5B1D"/>
    <w:rsid w:val="005D6365"/>
    <w:rsid w:val="005D63C1"/>
    <w:rsid w:val="005D6742"/>
    <w:rsid w:val="005D678B"/>
    <w:rsid w:val="005D6C0C"/>
    <w:rsid w:val="005D6E69"/>
    <w:rsid w:val="005D7050"/>
    <w:rsid w:val="005D7223"/>
    <w:rsid w:val="005D7538"/>
    <w:rsid w:val="005D758E"/>
    <w:rsid w:val="005D75E2"/>
    <w:rsid w:val="005D7804"/>
    <w:rsid w:val="005D7A36"/>
    <w:rsid w:val="005E0008"/>
    <w:rsid w:val="005E005B"/>
    <w:rsid w:val="005E010A"/>
    <w:rsid w:val="005E037F"/>
    <w:rsid w:val="005E040F"/>
    <w:rsid w:val="005E0F3F"/>
    <w:rsid w:val="005E1605"/>
    <w:rsid w:val="005E167F"/>
    <w:rsid w:val="005E1A30"/>
    <w:rsid w:val="005E1F16"/>
    <w:rsid w:val="005E240B"/>
    <w:rsid w:val="005E2436"/>
    <w:rsid w:val="005E258A"/>
    <w:rsid w:val="005E2BAD"/>
    <w:rsid w:val="005E2EDB"/>
    <w:rsid w:val="005E2F1E"/>
    <w:rsid w:val="005E38B3"/>
    <w:rsid w:val="005E3DF8"/>
    <w:rsid w:val="005E3EA1"/>
    <w:rsid w:val="005E4121"/>
    <w:rsid w:val="005E4593"/>
    <w:rsid w:val="005E465F"/>
    <w:rsid w:val="005E498F"/>
    <w:rsid w:val="005E5048"/>
    <w:rsid w:val="005E518B"/>
    <w:rsid w:val="005E5DE8"/>
    <w:rsid w:val="005E5E15"/>
    <w:rsid w:val="005E5FCE"/>
    <w:rsid w:val="005E61FB"/>
    <w:rsid w:val="005E6367"/>
    <w:rsid w:val="005E65EF"/>
    <w:rsid w:val="005E6D6B"/>
    <w:rsid w:val="005E6E47"/>
    <w:rsid w:val="005E6F3E"/>
    <w:rsid w:val="005E7081"/>
    <w:rsid w:val="005E7D23"/>
    <w:rsid w:val="005E7D47"/>
    <w:rsid w:val="005E7E61"/>
    <w:rsid w:val="005E7EBC"/>
    <w:rsid w:val="005F048E"/>
    <w:rsid w:val="005F075C"/>
    <w:rsid w:val="005F0A99"/>
    <w:rsid w:val="005F15FF"/>
    <w:rsid w:val="005F169B"/>
    <w:rsid w:val="005F185A"/>
    <w:rsid w:val="005F1DE2"/>
    <w:rsid w:val="005F20C3"/>
    <w:rsid w:val="005F222A"/>
    <w:rsid w:val="005F235D"/>
    <w:rsid w:val="005F2602"/>
    <w:rsid w:val="005F272C"/>
    <w:rsid w:val="005F3098"/>
    <w:rsid w:val="005F312D"/>
    <w:rsid w:val="005F31DE"/>
    <w:rsid w:val="005F3260"/>
    <w:rsid w:val="005F373D"/>
    <w:rsid w:val="005F37D6"/>
    <w:rsid w:val="005F39C4"/>
    <w:rsid w:val="005F3E6F"/>
    <w:rsid w:val="005F40DD"/>
    <w:rsid w:val="005F439F"/>
    <w:rsid w:val="005F4505"/>
    <w:rsid w:val="005F456A"/>
    <w:rsid w:val="005F4607"/>
    <w:rsid w:val="005F47D1"/>
    <w:rsid w:val="005F4837"/>
    <w:rsid w:val="005F48BC"/>
    <w:rsid w:val="005F48FD"/>
    <w:rsid w:val="005F5027"/>
    <w:rsid w:val="005F5116"/>
    <w:rsid w:val="005F55A2"/>
    <w:rsid w:val="005F55F6"/>
    <w:rsid w:val="005F5619"/>
    <w:rsid w:val="005F5935"/>
    <w:rsid w:val="005F5D8A"/>
    <w:rsid w:val="005F6396"/>
    <w:rsid w:val="005F6A79"/>
    <w:rsid w:val="005F6D10"/>
    <w:rsid w:val="005F765F"/>
    <w:rsid w:val="005F7928"/>
    <w:rsid w:val="005F799E"/>
    <w:rsid w:val="005F7B26"/>
    <w:rsid w:val="005F7C02"/>
    <w:rsid w:val="005F7E0E"/>
    <w:rsid w:val="005F7F91"/>
    <w:rsid w:val="0060025C"/>
    <w:rsid w:val="00600EC1"/>
    <w:rsid w:val="00601080"/>
    <w:rsid w:val="00601CB3"/>
    <w:rsid w:val="00601D5B"/>
    <w:rsid w:val="00601F59"/>
    <w:rsid w:val="0060244E"/>
    <w:rsid w:val="006024A9"/>
    <w:rsid w:val="0060279F"/>
    <w:rsid w:val="0060293B"/>
    <w:rsid w:val="00602C52"/>
    <w:rsid w:val="00602E1B"/>
    <w:rsid w:val="0060305A"/>
    <w:rsid w:val="006030CA"/>
    <w:rsid w:val="00603524"/>
    <w:rsid w:val="006035DA"/>
    <w:rsid w:val="006037C9"/>
    <w:rsid w:val="00603934"/>
    <w:rsid w:val="006039F0"/>
    <w:rsid w:val="00603A73"/>
    <w:rsid w:val="00603B14"/>
    <w:rsid w:val="00603FFF"/>
    <w:rsid w:val="00604248"/>
    <w:rsid w:val="0060485A"/>
    <w:rsid w:val="00604B58"/>
    <w:rsid w:val="00604CBC"/>
    <w:rsid w:val="00604E7B"/>
    <w:rsid w:val="00604E7D"/>
    <w:rsid w:val="006051B3"/>
    <w:rsid w:val="006056D4"/>
    <w:rsid w:val="00605733"/>
    <w:rsid w:val="006057E4"/>
    <w:rsid w:val="00605B26"/>
    <w:rsid w:val="00605C52"/>
    <w:rsid w:val="00606086"/>
    <w:rsid w:val="00606185"/>
    <w:rsid w:val="0060632B"/>
    <w:rsid w:val="00606387"/>
    <w:rsid w:val="006067A2"/>
    <w:rsid w:val="00606A99"/>
    <w:rsid w:val="00606FA0"/>
    <w:rsid w:val="00607211"/>
    <w:rsid w:val="0060737C"/>
    <w:rsid w:val="00607B94"/>
    <w:rsid w:val="00607D2E"/>
    <w:rsid w:val="00610147"/>
    <w:rsid w:val="0061054B"/>
    <w:rsid w:val="006106D0"/>
    <w:rsid w:val="00610AF4"/>
    <w:rsid w:val="00610C03"/>
    <w:rsid w:val="00611165"/>
    <w:rsid w:val="00611237"/>
    <w:rsid w:val="006116DB"/>
    <w:rsid w:val="00611985"/>
    <w:rsid w:val="00611E32"/>
    <w:rsid w:val="0061251A"/>
    <w:rsid w:val="006126CC"/>
    <w:rsid w:val="00612730"/>
    <w:rsid w:val="00612818"/>
    <w:rsid w:val="00612890"/>
    <w:rsid w:val="00612910"/>
    <w:rsid w:val="00612CB9"/>
    <w:rsid w:val="00612EB6"/>
    <w:rsid w:val="0061326D"/>
    <w:rsid w:val="0061337C"/>
    <w:rsid w:val="0061365A"/>
    <w:rsid w:val="00613AD7"/>
    <w:rsid w:val="00613DC9"/>
    <w:rsid w:val="00613F80"/>
    <w:rsid w:val="00613F8C"/>
    <w:rsid w:val="0061418C"/>
    <w:rsid w:val="00614257"/>
    <w:rsid w:val="00614811"/>
    <w:rsid w:val="00614ADB"/>
    <w:rsid w:val="00614B60"/>
    <w:rsid w:val="00615A67"/>
    <w:rsid w:val="00615B2E"/>
    <w:rsid w:val="00615BFF"/>
    <w:rsid w:val="00615C15"/>
    <w:rsid w:val="00615E24"/>
    <w:rsid w:val="006160B7"/>
    <w:rsid w:val="006164B2"/>
    <w:rsid w:val="006167ED"/>
    <w:rsid w:val="0061689D"/>
    <w:rsid w:val="00616A70"/>
    <w:rsid w:val="00617224"/>
    <w:rsid w:val="00617C2F"/>
    <w:rsid w:val="00617FE9"/>
    <w:rsid w:val="00620176"/>
    <w:rsid w:val="0062071F"/>
    <w:rsid w:val="0062084D"/>
    <w:rsid w:val="00620C89"/>
    <w:rsid w:val="00620E99"/>
    <w:rsid w:val="0062128B"/>
    <w:rsid w:val="0062149B"/>
    <w:rsid w:val="00621514"/>
    <w:rsid w:val="00621589"/>
    <w:rsid w:val="006219E9"/>
    <w:rsid w:val="00621A7D"/>
    <w:rsid w:val="00621E91"/>
    <w:rsid w:val="00621F79"/>
    <w:rsid w:val="006221D1"/>
    <w:rsid w:val="006221D5"/>
    <w:rsid w:val="00622223"/>
    <w:rsid w:val="00622598"/>
    <w:rsid w:val="00622730"/>
    <w:rsid w:val="006227A4"/>
    <w:rsid w:val="00622AE3"/>
    <w:rsid w:val="0062322B"/>
    <w:rsid w:val="00623613"/>
    <w:rsid w:val="00623A34"/>
    <w:rsid w:val="00623EF3"/>
    <w:rsid w:val="00624135"/>
    <w:rsid w:val="00624572"/>
    <w:rsid w:val="006248EE"/>
    <w:rsid w:val="00624CCD"/>
    <w:rsid w:val="00625032"/>
    <w:rsid w:val="00625105"/>
    <w:rsid w:val="00625183"/>
    <w:rsid w:val="00625194"/>
    <w:rsid w:val="006251AB"/>
    <w:rsid w:val="00625370"/>
    <w:rsid w:val="0062551D"/>
    <w:rsid w:val="006259A9"/>
    <w:rsid w:val="00625A38"/>
    <w:rsid w:val="00625B5B"/>
    <w:rsid w:val="00626247"/>
    <w:rsid w:val="0062662D"/>
    <w:rsid w:val="0062679D"/>
    <w:rsid w:val="006269DA"/>
    <w:rsid w:val="00626DAD"/>
    <w:rsid w:val="00627189"/>
    <w:rsid w:val="006271C6"/>
    <w:rsid w:val="0062724F"/>
    <w:rsid w:val="00627924"/>
    <w:rsid w:val="00627CFE"/>
    <w:rsid w:val="00627FD5"/>
    <w:rsid w:val="00630364"/>
    <w:rsid w:val="006304D9"/>
    <w:rsid w:val="006308A2"/>
    <w:rsid w:val="00630DB4"/>
    <w:rsid w:val="006311AB"/>
    <w:rsid w:val="006314C6"/>
    <w:rsid w:val="0063158B"/>
    <w:rsid w:val="0063167A"/>
    <w:rsid w:val="006316BC"/>
    <w:rsid w:val="00631BCB"/>
    <w:rsid w:val="00631C01"/>
    <w:rsid w:val="00632027"/>
    <w:rsid w:val="0063214B"/>
    <w:rsid w:val="006335CA"/>
    <w:rsid w:val="0063379F"/>
    <w:rsid w:val="00633AD7"/>
    <w:rsid w:val="00633C0E"/>
    <w:rsid w:val="0063449C"/>
    <w:rsid w:val="00634830"/>
    <w:rsid w:val="00634A75"/>
    <w:rsid w:val="00634CFC"/>
    <w:rsid w:val="00634D95"/>
    <w:rsid w:val="00635183"/>
    <w:rsid w:val="006352F0"/>
    <w:rsid w:val="0063539B"/>
    <w:rsid w:val="006359A7"/>
    <w:rsid w:val="00635AD1"/>
    <w:rsid w:val="00635B1D"/>
    <w:rsid w:val="00636392"/>
    <w:rsid w:val="006363B8"/>
    <w:rsid w:val="006365D1"/>
    <w:rsid w:val="006366B2"/>
    <w:rsid w:val="006367F5"/>
    <w:rsid w:val="00636E84"/>
    <w:rsid w:val="00636F37"/>
    <w:rsid w:val="0063710A"/>
    <w:rsid w:val="006375E4"/>
    <w:rsid w:val="006378C9"/>
    <w:rsid w:val="006378DA"/>
    <w:rsid w:val="00637A5D"/>
    <w:rsid w:val="00637B16"/>
    <w:rsid w:val="00637D8B"/>
    <w:rsid w:val="00637DDF"/>
    <w:rsid w:val="006400B4"/>
    <w:rsid w:val="006400CF"/>
    <w:rsid w:val="00640574"/>
    <w:rsid w:val="00640633"/>
    <w:rsid w:val="006406FF"/>
    <w:rsid w:val="00640BCE"/>
    <w:rsid w:val="00640F8B"/>
    <w:rsid w:val="0064143A"/>
    <w:rsid w:val="006414DE"/>
    <w:rsid w:val="00641C8A"/>
    <w:rsid w:val="00641CE4"/>
    <w:rsid w:val="00642140"/>
    <w:rsid w:val="006421BD"/>
    <w:rsid w:val="0064259B"/>
    <w:rsid w:val="006427F5"/>
    <w:rsid w:val="00642C5F"/>
    <w:rsid w:val="00642CD8"/>
    <w:rsid w:val="006434CF"/>
    <w:rsid w:val="006436D0"/>
    <w:rsid w:val="00644577"/>
    <w:rsid w:val="006446EA"/>
    <w:rsid w:val="006446FC"/>
    <w:rsid w:val="0064480B"/>
    <w:rsid w:val="006449CA"/>
    <w:rsid w:val="00644C74"/>
    <w:rsid w:val="00644CEB"/>
    <w:rsid w:val="00644D4F"/>
    <w:rsid w:val="00644F21"/>
    <w:rsid w:val="0064618F"/>
    <w:rsid w:val="00646445"/>
    <w:rsid w:val="006465E5"/>
    <w:rsid w:val="00646D52"/>
    <w:rsid w:val="00646E7E"/>
    <w:rsid w:val="006471AB"/>
    <w:rsid w:val="0064735F"/>
    <w:rsid w:val="006473EB"/>
    <w:rsid w:val="00647639"/>
    <w:rsid w:val="00647770"/>
    <w:rsid w:val="00647C0B"/>
    <w:rsid w:val="0065008C"/>
    <w:rsid w:val="006501D0"/>
    <w:rsid w:val="00650B60"/>
    <w:rsid w:val="00650BCD"/>
    <w:rsid w:val="00650CA6"/>
    <w:rsid w:val="00650DCB"/>
    <w:rsid w:val="00650F07"/>
    <w:rsid w:val="00650FB3"/>
    <w:rsid w:val="00651779"/>
    <w:rsid w:val="0065188F"/>
    <w:rsid w:val="00651A5B"/>
    <w:rsid w:val="00651BE6"/>
    <w:rsid w:val="00651FC1"/>
    <w:rsid w:val="00652071"/>
    <w:rsid w:val="0065219C"/>
    <w:rsid w:val="0065223C"/>
    <w:rsid w:val="006522ED"/>
    <w:rsid w:val="00652939"/>
    <w:rsid w:val="0065347A"/>
    <w:rsid w:val="00653644"/>
    <w:rsid w:val="00653696"/>
    <w:rsid w:val="006536C8"/>
    <w:rsid w:val="0065392A"/>
    <w:rsid w:val="00653C9D"/>
    <w:rsid w:val="00653FE6"/>
    <w:rsid w:val="00653FF5"/>
    <w:rsid w:val="00654480"/>
    <w:rsid w:val="00654655"/>
    <w:rsid w:val="00654818"/>
    <w:rsid w:val="00654870"/>
    <w:rsid w:val="0065495F"/>
    <w:rsid w:val="00654CB4"/>
    <w:rsid w:val="00654DAE"/>
    <w:rsid w:val="00655028"/>
    <w:rsid w:val="00655077"/>
    <w:rsid w:val="00655181"/>
    <w:rsid w:val="006552B6"/>
    <w:rsid w:val="006552E1"/>
    <w:rsid w:val="0065543B"/>
    <w:rsid w:val="00655722"/>
    <w:rsid w:val="00655D60"/>
    <w:rsid w:val="00655E02"/>
    <w:rsid w:val="00655FD1"/>
    <w:rsid w:val="00656099"/>
    <w:rsid w:val="006563B0"/>
    <w:rsid w:val="00656792"/>
    <w:rsid w:val="00656794"/>
    <w:rsid w:val="00656BA6"/>
    <w:rsid w:val="00656C16"/>
    <w:rsid w:val="00656C69"/>
    <w:rsid w:val="00656D7D"/>
    <w:rsid w:val="0065708B"/>
    <w:rsid w:val="0065735D"/>
    <w:rsid w:val="0065744C"/>
    <w:rsid w:val="006600AF"/>
    <w:rsid w:val="00660386"/>
    <w:rsid w:val="00660436"/>
    <w:rsid w:val="006606E0"/>
    <w:rsid w:val="006612CF"/>
    <w:rsid w:val="006617E2"/>
    <w:rsid w:val="00661ABB"/>
    <w:rsid w:val="00661CF2"/>
    <w:rsid w:val="00661D5B"/>
    <w:rsid w:val="00662153"/>
    <w:rsid w:val="006628DD"/>
    <w:rsid w:val="00662E6E"/>
    <w:rsid w:val="00662FD5"/>
    <w:rsid w:val="00663023"/>
    <w:rsid w:val="0066351F"/>
    <w:rsid w:val="0066371C"/>
    <w:rsid w:val="006637EC"/>
    <w:rsid w:val="0066412E"/>
    <w:rsid w:val="006643D7"/>
    <w:rsid w:val="00664433"/>
    <w:rsid w:val="00664797"/>
    <w:rsid w:val="00664F7D"/>
    <w:rsid w:val="006651E5"/>
    <w:rsid w:val="0066595B"/>
    <w:rsid w:val="00665BAA"/>
    <w:rsid w:val="00665EF2"/>
    <w:rsid w:val="00665F66"/>
    <w:rsid w:val="0066606B"/>
    <w:rsid w:val="006663AB"/>
    <w:rsid w:val="00666407"/>
    <w:rsid w:val="006665F5"/>
    <w:rsid w:val="00666E72"/>
    <w:rsid w:val="00666F48"/>
    <w:rsid w:val="00667115"/>
    <w:rsid w:val="00670865"/>
    <w:rsid w:val="0067097A"/>
    <w:rsid w:val="00670986"/>
    <w:rsid w:val="00670A25"/>
    <w:rsid w:val="00670A3D"/>
    <w:rsid w:val="00670B1F"/>
    <w:rsid w:val="00670BA5"/>
    <w:rsid w:val="00670CF5"/>
    <w:rsid w:val="00670DFF"/>
    <w:rsid w:val="00670FFA"/>
    <w:rsid w:val="0067146C"/>
    <w:rsid w:val="006715DA"/>
    <w:rsid w:val="00671D1A"/>
    <w:rsid w:val="00672115"/>
    <w:rsid w:val="00672ADE"/>
    <w:rsid w:val="0067310F"/>
    <w:rsid w:val="00673202"/>
    <w:rsid w:val="006733AE"/>
    <w:rsid w:val="006738E0"/>
    <w:rsid w:val="00673CA7"/>
    <w:rsid w:val="00673CD3"/>
    <w:rsid w:val="00674507"/>
    <w:rsid w:val="006750D6"/>
    <w:rsid w:val="0067548D"/>
    <w:rsid w:val="006763DF"/>
    <w:rsid w:val="006764A7"/>
    <w:rsid w:val="006767D0"/>
    <w:rsid w:val="00676D3E"/>
    <w:rsid w:val="0067715B"/>
    <w:rsid w:val="006773D7"/>
    <w:rsid w:val="006776D5"/>
    <w:rsid w:val="00677C32"/>
    <w:rsid w:val="00677E04"/>
    <w:rsid w:val="0068014D"/>
    <w:rsid w:val="006801F5"/>
    <w:rsid w:val="006802CC"/>
    <w:rsid w:val="00680675"/>
    <w:rsid w:val="00680ECE"/>
    <w:rsid w:val="0068100C"/>
    <w:rsid w:val="00681409"/>
    <w:rsid w:val="00681941"/>
    <w:rsid w:val="00681A62"/>
    <w:rsid w:val="00681C74"/>
    <w:rsid w:val="00681D28"/>
    <w:rsid w:val="0068268F"/>
    <w:rsid w:val="00682728"/>
    <w:rsid w:val="006829A9"/>
    <w:rsid w:val="006829B1"/>
    <w:rsid w:val="00682BF7"/>
    <w:rsid w:val="00682C18"/>
    <w:rsid w:val="0068312C"/>
    <w:rsid w:val="00683297"/>
    <w:rsid w:val="006837B9"/>
    <w:rsid w:val="006838DA"/>
    <w:rsid w:val="0068398F"/>
    <w:rsid w:val="006843C1"/>
    <w:rsid w:val="00684C76"/>
    <w:rsid w:val="00684F85"/>
    <w:rsid w:val="0068500F"/>
    <w:rsid w:val="00685180"/>
    <w:rsid w:val="006851C7"/>
    <w:rsid w:val="0068541A"/>
    <w:rsid w:val="006859A6"/>
    <w:rsid w:val="00685C07"/>
    <w:rsid w:val="00685E70"/>
    <w:rsid w:val="00685EBC"/>
    <w:rsid w:val="00685F4E"/>
    <w:rsid w:val="00686279"/>
    <w:rsid w:val="006862E2"/>
    <w:rsid w:val="00686620"/>
    <w:rsid w:val="00686FF4"/>
    <w:rsid w:val="006870E4"/>
    <w:rsid w:val="006873DC"/>
    <w:rsid w:val="00687A75"/>
    <w:rsid w:val="00687B88"/>
    <w:rsid w:val="00687E06"/>
    <w:rsid w:val="00687E82"/>
    <w:rsid w:val="00687FEF"/>
    <w:rsid w:val="00690155"/>
    <w:rsid w:val="0069027D"/>
    <w:rsid w:val="0069079C"/>
    <w:rsid w:val="00690E95"/>
    <w:rsid w:val="0069118A"/>
    <w:rsid w:val="00691269"/>
    <w:rsid w:val="00691622"/>
    <w:rsid w:val="0069162B"/>
    <w:rsid w:val="00691778"/>
    <w:rsid w:val="006917BF"/>
    <w:rsid w:val="00691B1B"/>
    <w:rsid w:val="00691C5D"/>
    <w:rsid w:val="00691CC7"/>
    <w:rsid w:val="006921A0"/>
    <w:rsid w:val="006927D1"/>
    <w:rsid w:val="0069285F"/>
    <w:rsid w:val="00692EA8"/>
    <w:rsid w:val="00693330"/>
    <w:rsid w:val="00693475"/>
    <w:rsid w:val="0069347B"/>
    <w:rsid w:val="00693523"/>
    <w:rsid w:val="00693761"/>
    <w:rsid w:val="00693E84"/>
    <w:rsid w:val="006942E7"/>
    <w:rsid w:val="00694621"/>
    <w:rsid w:val="006949F7"/>
    <w:rsid w:val="006953C0"/>
    <w:rsid w:val="00695586"/>
    <w:rsid w:val="00695AD3"/>
    <w:rsid w:val="00695B1C"/>
    <w:rsid w:val="00695F66"/>
    <w:rsid w:val="0069630E"/>
    <w:rsid w:val="006964E6"/>
    <w:rsid w:val="006968AE"/>
    <w:rsid w:val="00696997"/>
    <w:rsid w:val="00696EB9"/>
    <w:rsid w:val="006970CE"/>
    <w:rsid w:val="00697103"/>
    <w:rsid w:val="006973E0"/>
    <w:rsid w:val="00697C9E"/>
    <w:rsid w:val="00697DCF"/>
    <w:rsid w:val="00697DD8"/>
    <w:rsid w:val="006A045E"/>
    <w:rsid w:val="006A06F7"/>
    <w:rsid w:val="006A0DA5"/>
    <w:rsid w:val="006A0F3E"/>
    <w:rsid w:val="006A1009"/>
    <w:rsid w:val="006A184C"/>
    <w:rsid w:val="006A198A"/>
    <w:rsid w:val="006A1E3C"/>
    <w:rsid w:val="006A334D"/>
    <w:rsid w:val="006A340B"/>
    <w:rsid w:val="006A37DB"/>
    <w:rsid w:val="006A3A54"/>
    <w:rsid w:val="006A3C15"/>
    <w:rsid w:val="006A3C27"/>
    <w:rsid w:val="006A3E92"/>
    <w:rsid w:val="006A421F"/>
    <w:rsid w:val="006A423D"/>
    <w:rsid w:val="006A44EE"/>
    <w:rsid w:val="006A4607"/>
    <w:rsid w:val="006A4A40"/>
    <w:rsid w:val="006A4CF4"/>
    <w:rsid w:val="006A5001"/>
    <w:rsid w:val="006A5759"/>
    <w:rsid w:val="006A591F"/>
    <w:rsid w:val="006A5D57"/>
    <w:rsid w:val="006A5EC7"/>
    <w:rsid w:val="006A60CC"/>
    <w:rsid w:val="006A6D24"/>
    <w:rsid w:val="006A7146"/>
    <w:rsid w:val="006A734A"/>
    <w:rsid w:val="006A7892"/>
    <w:rsid w:val="006A78E2"/>
    <w:rsid w:val="006A79A0"/>
    <w:rsid w:val="006A7D28"/>
    <w:rsid w:val="006A7E35"/>
    <w:rsid w:val="006B03C7"/>
    <w:rsid w:val="006B05CA"/>
    <w:rsid w:val="006B08AD"/>
    <w:rsid w:val="006B0AFB"/>
    <w:rsid w:val="006B0BB9"/>
    <w:rsid w:val="006B11CB"/>
    <w:rsid w:val="006B1332"/>
    <w:rsid w:val="006B1B57"/>
    <w:rsid w:val="006B1B70"/>
    <w:rsid w:val="006B1D26"/>
    <w:rsid w:val="006B1F46"/>
    <w:rsid w:val="006B1FA2"/>
    <w:rsid w:val="006B2074"/>
    <w:rsid w:val="006B22FF"/>
    <w:rsid w:val="006B24DF"/>
    <w:rsid w:val="006B26B3"/>
    <w:rsid w:val="006B2BF3"/>
    <w:rsid w:val="006B2C3C"/>
    <w:rsid w:val="006B32D4"/>
    <w:rsid w:val="006B3680"/>
    <w:rsid w:val="006B3775"/>
    <w:rsid w:val="006B38F4"/>
    <w:rsid w:val="006B3EB7"/>
    <w:rsid w:val="006B40A6"/>
    <w:rsid w:val="006B42F2"/>
    <w:rsid w:val="006B4477"/>
    <w:rsid w:val="006B4801"/>
    <w:rsid w:val="006B4951"/>
    <w:rsid w:val="006B5095"/>
    <w:rsid w:val="006B5161"/>
    <w:rsid w:val="006B52F9"/>
    <w:rsid w:val="006B5371"/>
    <w:rsid w:val="006B54D6"/>
    <w:rsid w:val="006B566A"/>
    <w:rsid w:val="006B56C7"/>
    <w:rsid w:val="006B5905"/>
    <w:rsid w:val="006B591F"/>
    <w:rsid w:val="006B5DC5"/>
    <w:rsid w:val="006B625D"/>
    <w:rsid w:val="006B629C"/>
    <w:rsid w:val="006B67E9"/>
    <w:rsid w:val="006B6FE4"/>
    <w:rsid w:val="006B7143"/>
    <w:rsid w:val="006B7472"/>
    <w:rsid w:val="006B7542"/>
    <w:rsid w:val="006B7708"/>
    <w:rsid w:val="006B7C1F"/>
    <w:rsid w:val="006C0471"/>
    <w:rsid w:val="006C04DF"/>
    <w:rsid w:val="006C0599"/>
    <w:rsid w:val="006C0BE5"/>
    <w:rsid w:val="006C0D5E"/>
    <w:rsid w:val="006C0F65"/>
    <w:rsid w:val="006C12F8"/>
    <w:rsid w:val="006C133A"/>
    <w:rsid w:val="006C13D7"/>
    <w:rsid w:val="006C1435"/>
    <w:rsid w:val="006C14AF"/>
    <w:rsid w:val="006C18BB"/>
    <w:rsid w:val="006C1C3D"/>
    <w:rsid w:val="006C1C69"/>
    <w:rsid w:val="006C1D9E"/>
    <w:rsid w:val="006C1FDF"/>
    <w:rsid w:val="006C225B"/>
    <w:rsid w:val="006C26EC"/>
    <w:rsid w:val="006C2BF1"/>
    <w:rsid w:val="006C2C2E"/>
    <w:rsid w:val="006C3C46"/>
    <w:rsid w:val="006C3E28"/>
    <w:rsid w:val="006C3E79"/>
    <w:rsid w:val="006C401F"/>
    <w:rsid w:val="006C4263"/>
    <w:rsid w:val="006C43FF"/>
    <w:rsid w:val="006C4A82"/>
    <w:rsid w:val="006C4F23"/>
    <w:rsid w:val="006C521A"/>
    <w:rsid w:val="006C53D9"/>
    <w:rsid w:val="006C5BCE"/>
    <w:rsid w:val="006C5C69"/>
    <w:rsid w:val="006C5D52"/>
    <w:rsid w:val="006C6090"/>
    <w:rsid w:val="006C62EB"/>
    <w:rsid w:val="006C63AD"/>
    <w:rsid w:val="006C6806"/>
    <w:rsid w:val="006C6A2B"/>
    <w:rsid w:val="006C6FC1"/>
    <w:rsid w:val="006C7D73"/>
    <w:rsid w:val="006C7F0B"/>
    <w:rsid w:val="006D0369"/>
    <w:rsid w:val="006D075C"/>
    <w:rsid w:val="006D0913"/>
    <w:rsid w:val="006D0BDD"/>
    <w:rsid w:val="006D1295"/>
    <w:rsid w:val="006D12A7"/>
    <w:rsid w:val="006D133E"/>
    <w:rsid w:val="006D19F2"/>
    <w:rsid w:val="006D1CBC"/>
    <w:rsid w:val="006D246B"/>
    <w:rsid w:val="006D2594"/>
    <w:rsid w:val="006D26ED"/>
    <w:rsid w:val="006D2B67"/>
    <w:rsid w:val="006D2D18"/>
    <w:rsid w:val="006D2DF3"/>
    <w:rsid w:val="006D306B"/>
    <w:rsid w:val="006D31FE"/>
    <w:rsid w:val="006D3271"/>
    <w:rsid w:val="006D332E"/>
    <w:rsid w:val="006D3496"/>
    <w:rsid w:val="006D367D"/>
    <w:rsid w:val="006D3743"/>
    <w:rsid w:val="006D3D7A"/>
    <w:rsid w:val="006D3E64"/>
    <w:rsid w:val="006D3F46"/>
    <w:rsid w:val="006D3F9F"/>
    <w:rsid w:val="006D4119"/>
    <w:rsid w:val="006D42B9"/>
    <w:rsid w:val="006D4443"/>
    <w:rsid w:val="006D4B54"/>
    <w:rsid w:val="006D4CCC"/>
    <w:rsid w:val="006D4D01"/>
    <w:rsid w:val="006D5030"/>
    <w:rsid w:val="006D51DE"/>
    <w:rsid w:val="006D543C"/>
    <w:rsid w:val="006D57F7"/>
    <w:rsid w:val="006D5CB9"/>
    <w:rsid w:val="006D5D65"/>
    <w:rsid w:val="006D5DEC"/>
    <w:rsid w:val="006D60ED"/>
    <w:rsid w:val="006D625F"/>
    <w:rsid w:val="006D68DF"/>
    <w:rsid w:val="006D69A6"/>
    <w:rsid w:val="006D6C8F"/>
    <w:rsid w:val="006D737F"/>
    <w:rsid w:val="006D7776"/>
    <w:rsid w:val="006D7D5A"/>
    <w:rsid w:val="006E0146"/>
    <w:rsid w:val="006E028D"/>
    <w:rsid w:val="006E0B26"/>
    <w:rsid w:val="006E0D00"/>
    <w:rsid w:val="006E0EEB"/>
    <w:rsid w:val="006E0F00"/>
    <w:rsid w:val="006E13E8"/>
    <w:rsid w:val="006E1991"/>
    <w:rsid w:val="006E1BC5"/>
    <w:rsid w:val="006E1FD6"/>
    <w:rsid w:val="006E200C"/>
    <w:rsid w:val="006E226D"/>
    <w:rsid w:val="006E25D0"/>
    <w:rsid w:val="006E2CBD"/>
    <w:rsid w:val="006E2DBE"/>
    <w:rsid w:val="006E3167"/>
    <w:rsid w:val="006E33CF"/>
    <w:rsid w:val="006E357B"/>
    <w:rsid w:val="006E3644"/>
    <w:rsid w:val="006E37A0"/>
    <w:rsid w:val="006E384A"/>
    <w:rsid w:val="006E408B"/>
    <w:rsid w:val="006E487E"/>
    <w:rsid w:val="006E4889"/>
    <w:rsid w:val="006E48C0"/>
    <w:rsid w:val="006E4BE9"/>
    <w:rsid w:val="006E4E5A"/>
    <w:rsid w:val="006E5277"/>
    <w:rsid w:val="006E52F5"/>
    <w:rsid w:val="006E5800"/>
    <w:rsid w:val="006E5BCA"/>
    <w:rsid w:val="006E5C73"/>
    <w:rsid w:val="006E5CEA"/>
    <w:rsid w:val="006E5EED"/>
    <w:rsid w:val="006E6009"/>
    <w:rsid w:val="006E6195"/>
    <w:rsid w:val="006E6B3A"/>
    <w:rsid w:val="006E6B68"/>
    <w:rsid w:val="006E6E03"/>
    <w:rsid w:val="006E6E1E"/>
    <w:rsid w:val="006E6E5C"/>
    <w:rsid w:val="006E7490"/>
    <w:rsid w:val="006E7D82"/>
    <w:rsid w:val="006E7E63"/>
    <w:rsid w:val="006F000D"/>
    <w:rsid w:val="006F02AE"/>
    <w:rsid w:val="006F02CF"/>
    <w:rsid w:val="006F0687"/>
    <w:rsid w:val="006F0D0F"/>
    <w:rsid w:val="006F0E38"/>
    <w:rsid w:val="006F0F21"/>
    <w:rsid w:val="006F0FDD"/>
    <w:rsid w:val="006F1089"/>
    <w:rsid w:val="006F1093"/>
    <w:rsid w:val="006F1297"/>
    <w:rsid w:val="006F1685"/>
    <w:rsid w:val="006F17DD"/>
    <w:rsid w:val="006F17ED"/>
    <w:rsid w:val="006F19E9"/>
    <w:rsid w:val="006F1ABE"/>
    <w:rsid w:val="006F1B28"/>
    <w:rsid w:val="006F1B87"/>
    <w:rsid w:val="006F1EF5"/>
    <w:rsid w:val="006F2112"/>
    <w:rsid w:val="006F29A4"/>
    <w:rsid w:val="006F29BC"/>
    <w:rsid w:val="006F2ED5"/>
    <w:rsid w:val="006F3242"/>
    <w:rsid w:val="006F35B0"/>
    <w:rsid w:val="006F388F"/>
    <w:rsid w:val="006F3E09"/>
    <w:rsid w:val="006F4051"/>
    <w:rsid w:val="006F40DE"/>
    <w:rsid w:val="006F4676"/>
    <w:rsid w:val="006F4C6D"/>
    <w:rsid w:val="006F4EC1"/>
    <w:rsid w:val="006F4EE5"/>
    <w:rsid w:val="006F50A8"/>
    <w:rsid w:val="006F5344"/>
    <w:rsid w:val="006F5351"/>
    <w:rsid w:val="006F5419"/>
    <w:rsid w:val="006F5523"/>
    <w:rsid w:val="006F5BBC"/>
    <w:rsid w:val="006F61E0"/>
    <w:rsid w:val="006F6635"/>
    <w:rsid w:val="006F6638"/>
    <w:rsid w:val="006F66FA"/>
    <w:rsid w:val="006F69AF"/>
    <w:rsid w:val="006F6D72"/>
    <w:rsid w:val="006F6EE1"/>
    <w:rsid w:val="006F709E"/>
    <w:rsid w:val="006F70BC"/>
    <w:rsid w:val="006F7254"/>
    <w:rsid w:val="006F76C5"/>
    <w:rsid w:val="006F7A90"/>
    <w:rsid w:val="006F7BBB"/>
    <w:rsid w:val="006F7C54"/>
    <w:rsid w:val="006F7E9F"/>
    <w:rsid w:val="0070005B"/>
    <w:rsid w:val="00700461"/>
    <w:rsid w:val="00700652"/>
    <w:rsid w:val="00700B97"/>
    <w:rsid w:val="0070109E"/>
    <w:rsid w:val="00701330"/>
    <w:rsid w:val="00701348"/>
    <w:rsid w:val="007017F1"/>
    <w:rsid w:val="00701B1C"/>
    <w:rsid w:val="00701C27"/>
    <w:rsid w:val="00701CF7"/>
    <w:rsid w:val="00701E76"/>
    <w:rsid w:val="007020DE"/>
    <w:rsid w:val="00702BB0"/>
    <w:rsid w:val="00702FFF"/>
    <w:rsid w:val="0070300B"/>
    <w:rsid w:val="0070314E"/>
    <w:rsid w:val="007031DB"/>
    <w:rsid w:val="007031E9"/>
    <w:rsid w:val="007032D2"/>
    <w:rsid w:val="007033A1"/>
    <w:rsid w:val="00703558"/>
    <w:rsid w:val="0070357E"/>
    <w:rsid w:val="00703673"/>
    <w:rsid w:val="007038DB"/>
    <w:rsid w:val="00703A5D"/>
    <w:rsid w:val="00703BB2"/>
    <w:rsid w:val="00703C4A"/>
    <w:rsid w:val="00703D19"/>
    <w:rsid w:val="00703F80"/>
    <w:rsid w:val="00704C97"/>
    <w:rsid w:val="00704CE0"/>
    <w:rsid w:val="00704F87"/>
    <w:rsid w:val="00704FD0"/>
    <w:rsid w:val="0070505A"/>
    <w:rsid w:val="0070555B"/>
    <w:rsid w:val="0070563F"/>
    <w:rsid w:val="007057F2"/>
    <w:rsid w:val="00705959"/>
    <w:rsid w:val="00705979"/>
    <w:rsid w:val="00705B87"/>
    <w:rsid w:val="00706253"/>
    <w:rsid w:val="007063E4"/>
    <w:rsid w:val="00706795"/>
    <w:rsid w:val="007068EE"/>
    <w:rsid w:val="00706FBB"/>
    <w:rsid w:val="0070712A"/>
    <w:rsid w:val="0070774A"/>
    <w:rsid w:val="00707CFB"/>
    <w:rsid w:val="007100A5"/>
    <w:rsid w:val="007101D7"/>
    <w:rsid w:val="007102E1"/>
    <w:rsid w:val="007104FA"/>
    <w:rsid w:val="0071081A"/>
    <w:rsid w:val="00710900"/>
    <w:rsid w:val="0071090F"/>
    <w:rsid w:val="0071095C"/>
    <w:rsid w:val="00710E44"/>
    <w:rsid w:val="0071103C"/>
    <w:rsid w:val="0071149D"/>
    <w:rsid w:val="00711A6B"/>
    <w:rsid w:val="00711D1C"/>
    <w:rsid w:val="00711D5E"/>
    <w:rsid w:val="00712115"/>
    <w:rsid w:val="00712610"/>
    <w:rsid w:val="00712E4A"/>
    <w:rsid w:val="007131C2"/>
    <w:rsid w:val="00713835"/>
    <w:rsid w:val="00713CE0"/>
    <w:rsid w:val="00713D29"/>
    <w:rsid w:val="00713EE1"/>
    <w:rsid w:val="00713EFC"/>
    <w:rsid w:val="00714019"/>
    <w:rsid w:val="00714031"/>
    <w:rsid w:val="007140C8"/>
    <w:rsid w:val="00714BCD"/>
    <w:rsid w:val="007155FD"/>
    <w:rsid w:val="00715735"/>
    <w:rsid w:val="007157FE"/>
    <w:rsid w:val="0071586C"/>
    <w:rsid w:val="007158B9"/>
    <w:rsid w:val="007158E7"/>
    <w:rsid w:val="00715A66"/>
    <w:rsid w:val="00715AA4"/>
    <w:rsid w:val="00715C2E"/>
    <w:rsid w:val="00715D47"/>
    <w:rsid w:val="00715E98"/>
    <w:rsid w:val="0071665E"/>
    <w:rsid w:val="007168ED"/>
    <w:rsid w:val="00716B05"/>
    <w:rsid w:val="00716E5B"/>
    <w:rsid w:val="00717077"/>
    <w:rsid w:val="0071714B"/>
    <w:rsid w:val="007173C0"/>
    <w:rsid w:val="00717549"/>
    <w:rsid w:val="00717952"/>
    <w:rsid w:val="00717BD0"/>
    <w:rsid w:val="00717F9A"/>
    <w:rsid w:val="00720489"/>
    <w:rsid w:val="007207CB"/>
    <w:rsid w:val="0072087C"/>
    <w:rsid w:val="00720F6C"/>
    <w:rsid w:val="00721434"/>
    <w:rsid w:val="007218CD"/>
    <w:rsid w:val="00721EA9"/>
    <w:rsid w:val="00721FA4"/>
    <w:rsid w:val="00722132"/>
    <w:rsid w:val="007224BF"/>
    <w:rsid w:val="0072250E"/>
    <w:rsid w:val="0072251F"/>
    <w:rsid w:val="00722550"/>
    <w:rsid w:val="007228C5"/>
    <w:rsid w:val="0072296C"/>
    <w:rsid w:val="00722A6A"/>
    <w:rsid w:val="00722B78"/>
    <w:rsid w:val="00722FC2"/>
    <w:rsid w:val="0072305F"/>
    <w:rsid w:val="00723135"/>
    <w:rsid w:val="007239CB"/>
    <w:rsid w:val="00723AF5"/>
    <w:rsid w:val="00723D04"/>
    <w:rsid w:val="00723E05"/>
    <w:rsid w:val="00723EFE"/>
    <w:rsid w:val="00723F2F"/>
    <w:rsid w:val="007240D5"/>
    <w:rsid w:val="0072436A"/>
    <w:rsid w:val="00724396"/>
    <w:rsid w:val="00724678"/>
    <w:rsid w:val="0072499F"/>
    <w:rsid w:val="00724A9A"/>
    <w:rsid w:val="00724BDC"/>
    <w:rsid w:val="007250BD"/>
    <w:rsid w:val="007252C0"/>
    <w:rsid w:val="0072551C"/>
    <w:rsid w:val="00725760"/>
    <w:rsid w:val="00725C32"/>
    <w:rsid w:val="00725E1B"/>
    <w:rsid w:val="007262DA"/>
    <w:rsid w:val="00726368"/>
    <w:rsid w:val="007263BB"/>
    <w:rsid w:val="00726516"/>
    <w:rsid w:val="00726927"/>
    <w:rsid w:val="00726AA2"/>
    <w:rsid w:val="00727010"/>
    <w:rsid w:val="00727438"/>
    <w:rsid w:val="007275B8"/>
    <w:rsid w:val="00727801"/>
    <w:rsid w:val="00727BD3"/>
    <w:rsid w:val="00727E3A"/>
    <w:rsid w:val="00727F90"/>
    <w:rsid w:val="0073002E"/>
    <w:rsid w:val="007300E1"/>
    <w:rsid w:val="0073043A"/>
    <w:rsid w:val="00730F56"/>
    <w:rsid w:val="0073108D"/>
    <w:rsid w:val="007311B7"/>
    <w:rsid w:val="007316C0"/>
    <w:rsid w:val="00731A28"/>
    <w:rsid w:val="00731A8C"/>
    <w:rsid w:val="00731A9D"/>
    <w:rsid w:val="00732262"/>
    <w:rsid w:val="007327EB"/>
    <w:rsid w:val="00732808"/>
    <w:rsid w:val="007328DE"/>
    <w:rsid w:val="00732A0F"/>
    <w:rsid w:val="00732A4E"/>
    <w:rsid w:val="00732AC6"/>
    <w:rsid w:val="00732F57"/>
    <w:rsid w:val="0073330E"/>
    <w:rsid w:val="00733925"/>
    <w:rsid w:val="00733DFB"/>
    <w:rsid w:val="007340EE"/>
    <w:rsid w:val="0073427B"/>
    <w:rsid w:val="0073513F"/>
    <w:rsid w:val="007358A4"/>
    <w:rsid w:val="00735EE8"/>
    <w:rsid w:val="007360FD"/>
    <w:rsid w:val="0073616A"/>
    <w:rsid w:val="007363FB"/>
    <w:rsid w:val="00736553"/>
    <w:rsid w:val="00736916"/>
    <w:rsid w:val="00736A61"/>
    <w:rsid w:val="00736B91"/>
    <w:rsid w:val="00736BC3"/>
    <w:rsid w:val="00737066"/>
    <w:rsid w:val="007370E1"/>
    <w:rsid w:val="007371E7"/>
    <w:rsid w:val="007374C5"/>
    <w:rsid w:val="00737521"/>
    <w:rsid w:val="00737615"/>
    <w:rsid w:val="007376E0"/>
    <w:rsid w:val="007403FC"/>
    <w:rsid w:val="00740415"/>
    <w:rsid w:val="007404E9"/>
    <w:rsid w:val="007406BC"/>
    <w:rsid w:val="007408BB"/>
    <w:rsid w:val="00740D3A"/>
    <w:rsid w:val="007410DF"/>
    <w:rsid w:val="007414CA"/>
    <w:rsid w:val="00741F07"/>
    <w:rsid w:val="007422C0"/>
    <w:rsid w:val="007423CA"/>
    <w:rsid w:val="007423D0"/>
    <w:rsid w:val="007425A4"/>
    <w:rsid w:val="007425FC"/>
    <w:rsid w:val="00742939"/>
    <w:rsid w:val="00742A66"/>
    <w:rsid w:val="00742A9C"/>
    <w:rsid w:val="00743046"/>
    <w:rsid w:val="007431E3"/>
    <w:rsid w:val="00743242"/>
    <w:rsid w:val="00743382"/>
    <w:rsid w:val="0074338B"/>
    <w:rsid w:val="007438A4"/>
    <w:rsid w:val="00743D6E"/>
    <w:rsid w:val="00744521"/>
    <w:rsid w:val="00744BCF"/>
    <w:rsid w:val="00744C83"/>
    <w:rsid w:val="00745228"/>
    <w:rsid w:val="0074534C"/>
    <w:rsid w:val="00745607"/>
    <w:rsid w:val="00745DA8"/>
    <w:rsid w:val="007463A1"/>
    <w:rsid w:val="0074676F"/>
    <w:rsid w:val="00746FE9"/>
    <w:rsid w:val="0074725C"/>
    <w:rsid w:val="0074777F"/>
    <w:rsid w:val="00747822"/>
    <w:rsid w:val="00747F8A"/>
    <w:rsid w:val="00750037"/>
    <w:rsid w:val="007500C2"/>
    <w:rsid w:val="00750324"/>
    <w:rsid w:val="00750325"/>
    <w:rsid w:val="007505EA"/>
    <w:rsid w:val="00750762"/>
    <w:rsid w:val="00750CCC"/>
    <w:rsid w:val="00750D3E"/>
    <w:rsid w:val="00750DBA"/>
    <w:rsid w:val="007515D7"/>
    <w:rsid w:val="00751966"/>
    <w:rsid w:val="00751AD1"/>
    <w:rsid w:val="00751D49"/>
    <w:rsid w:val="00751F2D"/>
    <w:rsid w:val="00751FD7"/>
    <w:rsid w:val="00752007"/>
    <w:rsid w:val="007524CA"/>
    <w:rsid w:val="00752C60"/>
    <w:rsid w:val="00752E90"/>
    <w:rsid w:val="00752EBC"/>
    <w:rsid w:val="00753362"/>
    <w:rsid w:val="007535F4"/>
    <w:rsid w:val="007537FE"/>
    <w:rsid w:val="00753BEE"/>
    <w:rsid w:val="00753D14"/>
    <w:rsid w:val="0075476C"/>
    <w:rsid w:val="00754C2C"/>
    <w:rsid w:val="00754E23"/>
    <w:rsid w:val="007554C3"/>
    <w:rsid w:val="007555B5"/>
    <w:rsid w:val="007555F1"/>
    <w:rsid w:val="00755AF7"/>
    <w:rsid w:val="00755DB1"/>
    <w:rsid w:val="00756051"/>
    <w:rsid w:val="00756506"/>
    <w:rsid w:val="007567C9"/>
    <w:rsid w:val="00756AD1"/>
    <w:rsid w:val="00756CDD"/>
    <w:rsid w:val="00757554"/>
    <w:rsid w:val="00757746"/>
    <w:rsid w:val="00757A66"/>
    <w:rsid w:val="00757B14"/>
    <w:rsid w:val="00757BA7"/>
    <w:rsid w:val="00757C56"/>
    <w:rsid w:val="00757CD1"/>
    <w:rsid w:val="00757E2B"/>
    <w:rsid w:val="007600AA"/>
    <w:rsid w:val="007603B4"/>
    <w:rsid w:val="00760676"/>
    <w:rsid w:val="007606A6"/>
    <w:rsid w:val="0076090D"/>
    <w:rsid w:val="00760A10"/>
    <w:rsid w:val="00760A56"/>
    <w:rsid w:val="00760E77"/>
    <w:rsid w:val="00760F53"/>
    <w:rsid w:val="00760F89"/>
    <w:rsid w:val="00761B6D"/>
    <w:rsid w:val="00761E44"/>
    <w:rsid w:val="0076205B"/>
    <w:rsid w:val="00762217"/>
    <w:rsid w:val="007624B0"/>
    <w:rsid w:val="00762910"/>
    <w:rsid w:val="0076297B"/>
    <w:rsid w:val="007629BC"/>
    <w:rsid w:val="00762F26"/>
    <w:rsid w:val="007636FF"/>
    <w:rsid w:val="00763831"/>
    <w:rsid w:val="00763D33"/>
    <w:rsid w:val="007640B3"/>
    <w:rsid w:val="00764153"/>
    <w:rsid w:val="00764342"/>
    <w:rsid w:val="0076467D"/>
    <w:rsid w:val="0076481A"/>
    <w:rsid w:val="00764EC5"/>
    <w:rsid w:val="0076534C"/>
    <w:rsid w:val="0076581A"/>
    <w:rsid w:val="00765D87"/>
    <w:rsid w:val="007664C4"/>
    <w:rsid w:val="00766976"/>
    <w:rsid w:val="007669DE"/>
    <w:rsid w:val="00766B86"/>
    <w:rsid w:val="00766D33"/>
    <w:rsid w:val="007673B2"/>
    <w:rsid w:val="00767679"/>
    <w:rsid w:val="00767C78"/>
    <w:rsid w:val="00767E8B"/>
    <w:rsid w:val="0077027A"/>
    <w:rsid w:val="00770301"/>
    <w:rsid w:val="00770670"/>
    <w:rsid w:val="0077071D"/>
    <w:rsid w:val="007708F0"/>
    <w:rsid w:val="00770B5F"/>
    <w:rsid w:val="00770D02"/>
    <w:rsid w:val="00770FD0"/>
    <w:rsid w:val="00771475"/>
    <w:rsid w:val="00771884"/>
    <w:rsid w:val="007718C3"/>
    <w:rsid w:val="007721A2"/>
    <w:rsid w:val="0077254E"/>
    <w:rsid w:val="00772598"/>
    <w:rsid w:val="00772A15"/>
    <w:rsid w:val="00772CAF"/>
    <w:rsid w:val="00772D3E"/>
    <w:rsid w:val="00772E69"/>
    <w:rsid w:val="00773224"/>
    <w:rsid w:val="0077357D"/>
    <w:rsid w:val="0077359A"/>
    <w:rsid w:val="0077394B"/>
    <w:rsid w:val="00774576"/>
    <w:rsid w:val="0077464A"/>
    <w:rsid w:val="00774973"/>
    <w:rsid w:val="00774DFF"/>
    <w:rsid w:val="007751DB"/>
    <w:rsid w:val="00775694"/>
    <w:rsid w:val="00775918"/>
    <w:rsid w:val="007759CE"/>
    <w:rsid w:val="00775A20"/>
    <w:rsid w:val="00776191"/>
    <w:rsid w:val="007766EE"/>
    <w:rsid w:val="00776941"/>
    <w:rsid w:val="00776FF6"/>
    <w:rsid w:val="0077735D"/>
    <w:rsid w:val="00777914"/>
    <w:rsid w:val="00777A34"/>
    <w:rsid w:val="00777A49"/>
    <w:rsid w:val="00777D4E"/>
    <w:rsid w:val="00780002"/>
    <w:rsid w:val="0078002F"/>
    <w:rsid w:val="0078004F"/>
    <w:rsid w:val="007803E6"/>
    <w:rsid w:val="007805F1"/>
    <w:rsid w:val="00780B92"/>
    <w:rsid w:val="00780CBB"/>
    <w:rsid w:val="00781240"/>
    <w:rsid w:val="0078138C"/>
    <w:rsid w:val="007813E2"/>
    <w:rsid w:val="0078143A"/>
    <w:rsid w:val="007814D6"/>
    <w:rsid w:val="007819F7"/>
    <w:rsid w:val="00781A4F"/>
    <w:rsid w:val="00781A5F"/>
    <w:rsid w:val="007820CD"/>
    <w:rsid w:val="0078210A"/>
    <w:rsid w:val="0078218E"/>
    <w:rsid w:val="00782713"/>
    <w:rsid w:val="00782BBF"/>
    <w:rsid w:val="00782C42"/>
    <w:rsid w:val="00782D21"/>
    <w:rsid w:val="00783203"/>
    <w:rsid w:val="007835AA"/>
    <w:rsid w:val="00783654"/>
    <w:rsid w:val="0078398A"/>
    <w:rsid w:val="00783B62"/>
    <w:rsid w:val="00783CF1"/>
    <w:rsid w:val="00783F82"/>
    <w:rsid w:val="00784943"/>
    <w:rsid w:val="00784C8F"/>
    <w:rsid w:val="00784D8E"/>
    <w:rsid w:val="00784E40"/>
    <w:rsid w:val="00784E9E"/>
    <w:rsid w:val="00784F8E"/>
    <w:rsid w:val="00785176"/>
    <w:rsid w:val="00785589"/>
    <w:rsid w:val="00785626"/>
    <w:rsid w:val="00785BEE"/>
    <w:rsid w:val="00785E16"/>
    <w:rsid w:val="007864A0"/>
    <w:rsid w:val="00786623"/>
    <w:rsid w:val="007869DF"/>
    <w:rsid w:val="00786A06"/>
    <w:rsid w:val="00786FF5"/>
    <w:rsid w:val="007877D8"/>
    <w:rsid w:val="00787B34"/>
    <w:rsid w:val="00787B79"/>
    <w:rsid w:val="00787BAE"/>
    <w:rsid w:val="00790998"/>
    <w:rsid w:val="00790A78"/>
    <w:rsid w:val="00790E32"/>
    <w:rsid w:val="00790FC0"/>
    <w:rsid w:val="0079107B"/>
    <w:rsid w:val="0079113B"/>
    <w:rsid w:val="007913BA"/>
    <w:rsid w:val="0079142E"/>
    <w:rsid w:val="007919B0"/>
    <w:rsid w:val="00791B03"/>
    <w:rsid w:val="00791D69"/>
    <w:rsid w:val="00791EF9"/>
    <w:rsid w:val="0079204E"/>
    <w:rsid w:val="0079249C"/>
    <w:rsid w:val="007924E1"/>
    <w:rsid w:val="0079259C"/>
    <w:rsid w:val="007925AF"/>
    <w:rsid w:val="0079269C"/>
    <w:rsid w:val="00792B04"/>
    <w:rsid w:val="00792CC7"/>
    <w:rsid w:val="00792FF6"/>
    <w:rsid w:val="007931FD"/>
    <w:rsid w:val="007933BA"/>
    <w:rsid w:val="00793429"/>
    <w:rsid w:val="00793556"/>
    <w:rsid w:val="00793699"/>
    <w:rsid w:val="00793C69"/>
    <w:rsid w:val="0079444E"/>
    <w:rsid w:val="00794596"/>
    <w:rsid w:val="007950B0"/>
    <w:rsid w:val="007952E2"/>
    <w:rsid w:val="00795354"/>
    <w:rsid w:val="007956AB"/>
    <w:rsid w:val="00795854"/>
    <w:rsid w:val="00795C74"/>
    <w:rsid w:val="00795E4D"/>
    <w:rsid w:val="00795EDD"/>
    <w:rsid w:val="00796397"/>
    <w:rsid w:val="007963E9"/>
    <w:rsid w:val="00796486"/>
    <w:rsid w:val="007968D4"/>
    <w:rsid w:val="00796C90"/>
    <w:rsid w:val="00797369"/>
    <w:rsid w:val="0079749E"/>
    <w:rsid w:val="007977CD"/>
    <w:rsid w:val="007978BD"/>
    <w:rsid w:val="00797909"/>
    <w:rsid w:val="00797B7F"/>
    <w:rsid w:val="007A0163"/>
    <w:rsid w:val="007A0276"/>
    <w:rsid w:val="007A07CA"/>
    <w:rsid w:val="007A0B68"/>
    <w:rsid w:val="007A0F1D"/>
    <w:rsid w:val="007A1011"/>
    <w:rsid w:val="007A1A05"/>
    <w:rsid w:val="007A1A09"/>
    <w:rsid w:val="007A1A9E"/>
    <w:rsid w:val="007A1C19"/>
    <w:rsid w:val="007A22BE"/>
    <w:rsid w:val="007A23D2"/>
    <w:rsid w:val="007A24AE"/>
    <w:rsid w:val="007A259C"/>
    <w:rsid w:val="007A26A2"/>
    <w:rsid w:val="007A2843"/>
    <w:rsid w:val="007A28A6"/>
    <w:rsid w:val="007A29C8"/>
    <w:rsid w:val="007A2A0E"/>
    <w:rsid w:val="007A2CBB"/>
    <w:rsid w:val="007A2E7B"/>
    <w:rsid w:val="007A2F00"/>
    <w:rsid w:val="007A2F36"/>
    <w:rsid w:val="007A3824"/>
    <w:rsid w:val="007A3AE5"/>
    <w:rsid w:val="007A3DB8"/>
    <w:rsid w:val="007A3DD6"/>
    <w:rsid w:val="007A3EDC"/>
    <w:rsid w:val="007A42CB"/>
    <w:rsid w:val="007A439F"/>
    <w:rsid w:val="007A4794"/>
    <w:rsid w:val="007A48FD"/>
    <w:rsid w:val="007A49EA"/>
    <w:rsid w:val="007A4D0B"/>
    <w:rsid w:val="007A525C"/>
    <w:rsid w:val="007A54F4"/>
    <w:rsid w:val="007A5811"/>
    <w:rsid w:val="007A5A0D"/>
    <w:rsid w:val="007A5B21"/>
    <w:rsid w:val="007A5F53"/>
    <w:rsid w:val="007A65AA"/>
    <w:rsid w:val="007A6CCA"/>
    <w:rsid w:val="007A73D6"/>
    <w:rsid w:val="007A7428"/>
    <w:rsid w:val="007A74DA"/>
    <w:rsid w:val="007A795A"/>
    <w:rsid w:val="007A7C61"/>
    <w:rsid w:val="007B0446"/>
    <w:rsid w:val="007B0491"/>
    <w:rsid w:val="007B0736"/>
    <w:rsid w:val="007B07E1"/>
    <w:rsid w:val="007B0901"/>
    <w:rsid w:val="007B0A4A"/>
    <w:rsid w:val="007B0A8F"/>
    <w:rsid w:val="007B0AC6"/>
    <w:rsid w:val="007B0DB0"/>
    <w:rsid w:val="007B0FE4"/>
    <w:rsid w:val="007B104E"/>
    <w:rsid w:val="007B11D1"/>
    <w:rsid w:val="007B1474"/>
    <w:rsid w:val="007B161C"/>
    <w:rsid w:val="007B1F3B"/>
    <w:rsid w:val="007B2349"/>
    <w:rsid w:val="007B2602"/>
    <w:rsid w:val="007B2C53"/>
    <w:rsid w:val="007B2FF3"/>
    <w:rsid w:val="007B32D8"/>
    <w:rsid w:val="007B3C9A"/>
    <w:rsid w:val="007B3F44"/>
    <w:rsid w:val="007B4220"/>
    <w:rsid w:val="007B428A"/>
    <w:rsid w:val="007B48EC"/>
    <w:rsid w:val="007B4903"/>
    <w:rsid w:val="007B4926"/>
    <w:rsid w:val="007B4AB5"/>
    <w:rsid w:val="007B4AE7"/>
    <w:rsid w:val="007B4BDE"/>
    <w:rsid w:val="007B5242"/>
    <w:rsid w:val="007B57B1"/>
    <w:rsid w:val="007B589E"/>
    <w:rsid w:val="007B5D5C"/>
    <w:rsid w:val="007B5DB7"/>
    <w:rsid w:val="007B63BB"/>
    <w:rsid w:val="007B69C6"/>
    <w:rsid w:val="007B6CED"/>
    <w:rsid w:val="007B7234"/>
    <w:rsid w:val="007B7A0D"/>
    <w:rsid w:val="007B7D1E"/>
    <w:rsid w:val="007B7F0D"/>
    <w:rsid w:val="007B7F9D"/>
    <w:rsid w:val="007C03AA"/>
    <w:rsid w:val="007C05E9"/>
    <w:rsid w:val="007C0FA4"/>
    <w:rsid w:val="007C1657"/>
    <w:rsid w:val="007C16F2"/>
    <w:rsid w:val="007C1DBB"/>
    <w:rsid w:val="007C1FE4"/>
    <w:rsid w:val="007C23FE"/>
    <w:rsid w:val="007C2732"/>
    <w:rsid w:val="007C290A"/>
    <w:rsid w:val="007C2BA3"/>
    <w:rsid w:val="007C350E"/>
    <w:rsid w:val="007C3987"/>
    <w:rsid w:val="007C3CBC"/>
    <w:rsid w:val="007C3EA6"/>
    <w:rsid w:val="007C4013"/>
    <w:rsid w:val="007C4056"/>
    <w:rsid w:val="007C4138"/>
    <w:rsid w:val="007C42A4"/>
    <w:rsid w:val="007C4385"/>
    <w:rsid w:val="007C4854"/>
    <w:rsid w:val="007C4895"/>
    <w:rsid w:val="007C4A86"/>
    <w:rsid w:val="007C4B77"/>
    <w:rsid w:val="007C542C"/>
    <w:rsid w:val="007C5527"/>
    <w:rsid w:val="007C5596"/>
    <w:rsid w:val="007C566E"/>
    <w:rsid w:val="007C57B3"/>
    <w:rsid w:val="007C5899"/>
    <w:rsid w:val="007C5B83"/>
    <w:rsid w:val="007C6380"/>
    <w:rsid w:val="007C6C99"/>
    <w:rsid w:val="007C6F6A"/>
    <w:rsid w:val="007C7195"/>
    <w:rsid w:val="007C7232"/>
    <w:rsid w:val="007C74ED"/>
    <w:rsid w:val="007C7590"/>
    <w:rsid w:val="007C7666"/>
    <w:rsid w:val="007C7667"/>
    <w:rsid w:val="007C7AFC"/>
    <w:rsid w:val="007C7D86"/>
    <w:rsid w:val="007C7FE3"/>
    <w:rsid w:val="007D0014"/>
    <w:rsid w:val="007D0410"/>
    <w:rsid w:val="007D044A"/>
    <w:rsid w:val="007D04BB"/>
    <w:rsid w:val="007D04D9"/>
    <w:rsid w:val="007D0960"/>
    <w:rsid w:val="007D0D58"/>
    <w:rsid w:val="007D132C"/>
    <w:rsid w:val="007D1354"/>
    <w:rsid w:val="007D17FC"/>
    <w:rsid w:val="007D1902"/>
    <w:rsid w:val="007D1B52"/>
    <w:rsid w:val="007D2A75"/>
    <w:rsid w:val="007D2BD3"/>
    <w:rsid w:val="007D3290"/>
    <w:rsid w:val="007D3A39"/>
    <w:rsid w:val="007D3B1D"/>
    <w:rsid w:val="007D4262"/>
    <w:rsid w:val="007D4479"/>
    <w:rsid w:val="007D4738"/>
    <w:rsid w:val="007D478A"/>
    <w:rsid w:val="007D4A5D"/>
    <w:rsid w:val="007D4E16"/>
    <w:rsid w:val="007D4F43"/>
    <w:rsid w:val="007D5127"/>
    <w:rsid w:val="007D51AC"/>
    <w:rsid w:val="007D541D"/>
    <w:rsid w:val="007D57F7"/>
    <w:rsid w:val="007D5B7A"/>
    <w:rsid w:val="007D5D5C"/>
    <w:rsid w:val="007D6003"/>
    <w:rsid w:val="007D6238"/>
    <w:rsid w:val="007D63A1"/>
    <w:rsid w:val="007D6789"/>
    <w:rsid w:val="007D6FB3"/>
    <w:rsid w:val="007D700E"/>
    <w:rsid w:val="007D7215"/>
    <w:rsid w:val="007D72C7"/>
    <w:rsid w:val="007D74C6"/>
    <w:rsid w:val="007D79EC"/>
    <w:rsid w:val="007D7A90"/>
    <w:rsid w:val="007D7D2D"/>
    <w:rsid w:val="007D7FA5"/>
    <w:rsid w:val="007E043C"/>
    <w:rsid w:val="007E04A6"/>
    <w:rsid w:val="007E059D"/>
    <w:rsid w:val="007E0B50"/>
    <w:rsid w:val="007E0BBC"/>
    <w:rsid w:val="007E0D3B"/>
    <w:rsid w:val="007E0FD0"/>
    <w:rsid w:val="007E1182"/>
    <w:rsid w:val="007E1207"/>
    <w:rsid w:val="007E1A3B"/>
    <w:rsid w:val="007E1C6A"/>
    <w:rsid w:val="007E1DD7"/>
    <w:rsid w:val="007E23F5"/>
    <w:rsid w:val="007E2605"/>
    <w:rsid w:val="007E26D2"/>
    <w:rsid w:val="007E26E6"/>
    <w:rsid w:val="007E2756"/>
    <w:rsid w:val="007E2E42"/>
    <w:rsid w:val="007E3022"/>
    <w:rsid w:val="007E30A5"/>
    <w:rsid w:val="007E32C8"/>
    <w:rsid w:val="007E337E"/>
    <w:rsid w:val="007E345B"/>
    <w:rsid w:val="007E3501"/>
    <w:rsid w:val="007E353E"/>
    <w:rsid w:val="007E3E6F"/>
    <w:rsid w:val="007E4355"/>
    <w:rsid w:val="007E454B"/>
    <w:rsid w:val="007E46EF"/>
    <w:rsid w:val="007E4DF0"/>
    <w:rsid w:val="007E4F4A"/>
    <w:rsid w:val="007E5316"/>
    <w:rsid w:val="007E57AC"/>
    <w:rsid w:val="007E5D03"/>
    <w:rsid w:val="007E6033"/>
    <w:rsid w:val="007E6146"/>
    <w:rsid w:val="007E61AA"/>
    <w:rsid w:val="007E6261"/>
    <w:rsid w:val="007E64CE"/>
    <w:rsid w:val="007E6D0B"/>
    <w:rsid w:val="007E7018"/>
    <w:rsid w:val="007E71D7"/>
    <w:rsid w:val="007E7335"/>
    <w:rsid w:val="007E7926"/>
    <w:rsid w:val="007E7BD6"/>
    <w:rsid w:val="007E7FE5"/>
    <w:rsid w:val="007F051D"/>
    <w:rsid w:val="007F0E6C"/>
    <w:rsid w:val="007F12D2"/>
    <w:rsid w:val="007F155D"/>
    <w:rsid w:val="007F164C"/>
    <w:rsid w:val="007F17E8"/>
    <w:rsid w:val="007F1803"/>
    <w:rsid w:val="007F1B6F"/>
    <w:rsid w:val="007F1CE3"/>
    <w:rsid w:val="007F1E01"/>
    <w:rsid w:val="007F1F8A"/>
    <w:rsid w:val="007F2039"/>
    <w:rsid w:val="007F2170"/>
    <w:rsid w:val="007F221C"/>
    <w:rsid w:val="007F22B0"/>
    <w:rsid w:val="007F2736"/>
    <w:rsid w:val="007F2A39"/>
    <w:rsid w:val="007F2ACC"/>
    <w:rsid w:val="007F2BF6"/>
    <w:rsid w:val="007F2D4F"/>
    <w:rsid w:val="007F2F2A"/>
    <w:rsid w:val="007F301B"/>
    <w:rsid w:val="007F33EC"/>
    <w:rsid w:val="007F34C8"/>
    <w:rsid w:val="007F3643"/>
    <w:rsid w:val="007F37C2"/>
    <w:rsid w:val="007F3BEB"/>
    <w:rsid w:val="007F3D52"/>
    <w:rsid w:val="007F4254"/>
    <w:rsid w:val="007F4427"/>
    <w:rsid w:val="007F490A"/>
    <w:rsid w:val="007F497B"/>
    <w:rsid w:val="007F4A25"/>
    <w:rsid w:val="007F4C96"/>
    <w:rsid w:val="007F4E1C"/>
    <w:rsid w:val="007F4F6B"/>
    <w:rsid w:val="007F4F8F"/>
    <w:rsid w:val="007F50D3"/>
    <w:rsid w:val="007F5F33"/>
    <w:rsid w:val="007F5FB8"/>
    <w:rsid w:val="007F6206"/>
    <w:rsid w:val="007F63C6"/>
    <w:rsid w:val="007F64A9"/>
    <w:rsid w:val="007F6631"/>
    <w:rsid w:val="007F6695"/>
    <w:rsid w:val="007F7764"/>
    <w:rsid w:val="007F7784"/>
    <w:rsid w:val="007F77E3"/>
    <w:rsid w:val="007F7D8A"/>
    <w:rsid w:val="007F7EFE"/>
    <w:rsid w:val="007F7F05"/>
    <w:rsid w:val="008001C5"/>
    <w:rsid w:val="00800689"/>
    <w:rsid w:val="00800C4F"/>
    <w:rsid w:val="00800F61"/>
    <w:rsid w:val="008012BA"/>
    <w:rsid w:val="0080138E"/>
    <w:rsid w:val="008014B2"/>
    <w:rsid w:val="008017C2"/>
    <w:rsid w:val="008019FB"/>
    <w:rsid w:val="00801B26"/>
    <w:rsid w:val="00801BB9"/>
    <w:rsid w:val="00801BC5"/>
    <w:rsid w:val="00801EC7"/>
    <w:rsid w:val="0080214A"/>
    <w:rsid w:val="00802829"/>
    <w:rsid w:val="008029FF"/>
    <w:rsid w:val="00802C42"/>
    <w:rsid w:val="00802D0B"/>
    <w:rsid w:val="00802D8C"/>
    <w:rsid w:val="00803445"/>
    <w:rsid w:val="00803C20"/>
    <w:rsid w:val="00803F8F"/>
    <w:rsid w:val="00803FDA"/>
    <w:rsid w:val="0080415B"/>
    <w:rsid w:val="0080434C"/>
    <w:rsid w:val="0080444F"/>
    <w:rsid w:val="0080451E"/>
    <w:rsid w:val="008047B9"/>
    <w:rsid w:val="00804A16"/>
    <w:rsid w:val="00804A22"/>
    <w:rsid w:val="00805268"/>
    <w:rsid w:val="00805BD9"/>
    <w:rsid w:val="00805E9A"/>
    <w:rsid w:val="00806077"/>
    <w:rsid w:val="0080632D"/>
    <w:rsid w:val="0080645D"/>
    <w:rsid w:val="008065A8"/>
    <w:rsid w:val="008068FB"/>
    <w:rsid w:val="00806C3A"/>
    <w:rsid w:val="00807238"/>
    <w:rsid w:val="00807328"/>
    <w:rsid w:val="008075F1"/>
    <w:rsid w:val="00807BA1"/>
    <w:rsid w:val="00807D6B"/>
    <w:rsid w:val="00807F22"/>
    <w:rsid w:val="0081001F"/>
    <w:rsid w:val="00810176"/>
    <w:rsid w:val="008103E6"/>
    <w:rsid w:val="00810BDD"/>
    <w:rsid w:val="00810C3C"/>
    <w:rsid w:val="0081170B"/>
    <w:rsid w:val="00811B7D"/>
    <w:rsid w:val="00811C6F"/>
    <w:rsid w:val="00811EA7"/>
    <w:rsid w:val="00812168"/>
    <w:rsid w:val="008122ED"/>
    <w:rsid w:val="008125F4"/>
    <w:rsid w:val="008126C9"/>
    <w:rsid w:val="00812BEE"/>
    <w:rsid w:val="00812E10"/>
    <w:rsid w:val="00812FF2"/>
    <w:rsid w:val="00813116"/>
    <w:rsid w:val="00813177"/>
    <w:rsid w:val="008131C2"/>
    <w:rsid w:val="008131C5"/>
    <w:rsid w:val="0081375E"/>
    <w:rsid w:val="00813787"/>
    <w:rsid w:val="00813D4B"/>
    <w:rsid w:val="008142A0"/>
    <w:rsid w:val="0081442B"/>
    <w:rsid w:val="008144AF"/>
    <w:rsid w:val="0081455A"/>
    <w:rsid w:val="008146AA"/>
    <w:rsid w:val="008148A8"/>
    <w:rsid w:val="008148F6"/>
    <w:rsid w:val="00814D2D"/>
    <w:rsid w:val="00814F83"/>
    <w:rsid w:val="00815261"/>
    <w:rsid w:val="00815348"/>
    <w:rsid w:val="00815421"/>
    <w:rsid w:val="0081567C"/>
    <w:rsid w:val="008165BD"/>
    <w:rsid w:val="00816819"/>
    <w:rsid w:val="008168CE"/>
    <w:rsid w:val="00816AFE"/>
    <w:rsid w:val="00816BA5"/>
    <w:rsid w:val="00817123"/>
    <w:rsid w:val="00817153"/>
    <w:rsid w:val="0081715C"/>
    <w:rsid w:val="008173F0"/>
    <w:rsid w:val="008176A9"/>
    <w:rsid w:val="0081789E"/>
    <w:rsid w:val="00820776"/>
    <w:rsid w:val="00820FAA"/>
    <w:rsid w:val="008210E3"/>
    <w:rsid w:val="0082169C"/>
    <w:rsid w:val="008217F6"/>
    <w:rsid w:val="00821930"/>
    <w:rsid w:val="00821E72"/>
    <w:rsid w:val="00822121"/>
    <w:rsid w:val="00822147"/>
    <w:rsid w:val="00823184"/>
    <w:rsid w:val="00823792"/>
    <w:rsid w:val="00823827"/>
    <w:rsid w:val="00823929"/>
    <w:rsid w:val="0082399E"/>
    <w:rsid w:val="00823EB9"/>
    <w:rsid w:val="00823F10"/>
    <w:rsid w:val="0082412F"/>
    <w:rsid w:val="00824294"/>
    <w:rsid w:val="00824502"/>
    <w:rsid w:val="00824FD3"/>
    <w:rsid w:val="00825138"/>
    <w:rsid w:val="0082523A"/>
    <w:rsid w:val="00825302"/>
    <w:rsid w:val="008253E0"/>
    <w:rsid w:val="00825580"/>
    <w:rsid w:val="00825813"/>
    <w:rsid w:val="008258F7"/>
    <w:rsid w:val="008259C6"/>
    <w:rsid w:val="00825DC8"/>
    <w:rsid w:val="00826259"/>
    <w:rsid w:val="0082656F"/>
    <w:rsid w:val="008268C2"/>
    <w:rsid w:val="008269E4"/>
    <w:rsid w:val="00826A06"/>
    <w:rsid w:val="00826B4C"/>
    <w:rsid w:val="00826DD2"/>
    <w:rsid w:val="00826E0F"/>
    <w:rsid w:val="00826ECE"/>
    <w:rsid w:val="0082768F"/>
    <w:rsid w:val="00827CF7"/>
    <w:rsid w:val="00830060"/>
    <w:rsid w:val="008304E7"/>
    <w:rsid w:val="0083068D"/>
    <w:rsid w:val="00830DEF"/>
    <w:rsid w:val="00831294"/>
    <w:rsid w:val="008314B0"/>
    <w:rsid w:val="008317A9"/>
    <w:rsid w:val="00831834"/>
    <w:rsid w:val="0083197A"/>
    <w:rsid w:val="00831AF4"/>
    <w:rsid w:val="00831EB7"/>
    <w:rsid w:val="0083200F"/>
    <w:rsid w:val="008320A5"/>
    <w:rsid w:val="008324F5"/>
    <w:rsid w:val="008328F4"/>
    <w:rsid w:val="00832A24"/>
    <w:rsid w:val="00832A72"/>
    <w:rsid w:val="00832C74"/>
    <w:rsid w:val="00832FF1"/>
    <w:rsid w:val="00833064"/>
    <w:rsid w:val="008331C8"/>
    <w:rsid w:val="008331D0"/>
    <w:rsid w:val="0083360C"/>
    <w:rsid w:val="00833793"/>
    <w:rsid w:val="008338F7"/>
    <w:rsid w:val="008339BF"/>
    <w:rsid w:val="00833EDD"/>
    <w:rsid w:val="00833F56"/>
    <w:rsid w:val="00834097"/>
    <w:rsid w:val="008343AA"/>
    <w:rsid w:val="008343BD"/>
    <w:rsid w:val="008344FF"/>
    <w:rsid w:val="00834920"/>
    <w:rsid w:val="00834C77"/>
    <w:rsid w:val="00834DBF"/>
    <w:rsid w:val="00834E06"/>
    <w:rsid w:val="0083537D"/>
    <w:rsid w:val="00835681"/>
    <w:rsid w:val="008358DF"/>
    <w:rsid w:val="00835A0D"/>
    <w:rsid w:val="00835EBC"/>
    <w:rsid w:val="00836730"/>
    <w:rsid w:val="00836AB3"/>
    <w:rsid w:val="00836BC4"/>
    <w:rsid w:val="00836BE7"/>
    <w:rsid w:val="00836C7F"/>
    <w:rsid w:val="0083757C"/>
    <w:rsid w:val="00837747"/>
    <w:rsid w:val="008378BA"/>
    <w:rsid w:val="00837D5E"/>
    <w:rsid w:val="00837EE3"/>
    <w:rsid w:val="008400AF"/>
    <w:rsid w:val="00840393"/>
    <w:rsid w:val="0084058F"/>
    <w:rsid w:val="0084089B"/>
    <w:rsid w:val="0084093F"/>
    <w:rsid w:val="00840A88"/>
    <w:rsid w:val="00840CE5"/>
    <w:rsid w:val="00840F7F"/>
    <w:rsid w:val="00841078"/>
    <w:rsid w:val="0084134B"/>
    <w:rsid w:val="00841637"/>
    <w:rsid w:val="008416D2"/>
    <w:rsid w:val="00841961"/>
    <w:rsid w:val="0084201F"/>
    <w:rsid w:val="0084203B"/>
    <w:rsid w:val="00842834"/>
    <w:rsid w:val="00842A31"/>
    <w:rsid w:val="00842B7F"/>
    <w:rsid w:val="00842DE9"/>
    <w:rsid w:val="0084302B"/>
    <w:rsid w:val="0084347F"/>
    <w:rsid w:val="00843C11"/>
    <w:rsid w:val="00843FD7"/>
    <w:rsid w:val="00843FFB"/>
    <w:rsid w:val="00844076"/>
    <w:rsid w:val="00844316"/>
    <w:rsid w:val="00844830"/>
    <w:rsid w:val="00844A24"/>
    <w:rsid w:val="00844B6A"/>
    <w:rsid w:val="00844CF3"/>
    <w:rsid w:val="00844D63"/>
    <w:rsid w:val="00845014"/>
    <w:rsid w:val="0084511B"/>
    <w:rsid w:val="008451C5"/>
    <w:rsid w:val="008455B0"/>
    <w:rsid w:val="008457C6"/>
    <w:rsid w:val="008458C6"/>
    <w:rsid w:val="00845F1A"/>
    <w:rsid w:val="00845F5F"/>
    <w:rsid w:val="008462EF"/>
    <w:rsid w:val="00846860"/>
    <w:rsid w:val="00846A6A"/>
    <w:rsid w:val="00846AB1"/>
    <w:rsid w:val="00846C03"/>
    <w:rsid w:val="00846CE5"/>
    <w:rsid w:val="00847187"/>
    <w:rsid w:val="00847787"/>
    <w:rsid w:val="008477F2"/>
    <w:rsid w:val="00847937"/>
    <w:rsid w:val="00847960"/>
    <w:rsid w:val="00847BE0"/>
    <w:rsid w:val="00847BE3"/>
    <w:rsid w:val="00847EF7"/>
    <w:rsid w:val="00850133"/>
    <w:rsid w:val="00850A01"/>
    <w:rsid w:val="00850F78"/>
    <w:rsid w:val="00851310"/>
    <w:rsid w:val="008514CE"/>
    <w:rsid w:val="00851536"/>
    <w:rsid w:val="00851655"/>
    <w:rsid w:val="0085167F"/>
    <w:rsid w:val="008518B3"/>
    <w:rsid w:val="00852117"/>
    <w:rsid w:val="00852519"/>
    <w:rsid w:val="008525F4"/>
    <w:rsid w:val="0085267C"/>
    <w:rsid w:val="008526B9"/>
    <w:rsid w:val="008528C6"/>
    <w:rsid w:val="00852A49"/>
    <w:rsid w:val="00852B92"/>
    <w:rsid w:val="00852D0D"/>
    <w:rsid w:val="00852F27"/>
    <w:rsid w:val="00853222"/>
    <w:rsid w:val="008534C7"/>
    <w:rsid w:val="00853502"/>
    <w:rsid w:val="008539CF"/>
    <w:rsid w:val="00854211"/>
    <w:rsid w:val="008545A6"/>
    <w:rsid w:val="00854651"/>
    <w:rsid w:val="00854A8A"/>
    <w:rsid w:val="00854E56"/>
    <w:rsid w:val="00854FBA"/>
    <w:rsid w:val="0085555F"/>
    <w:rsid w:val="008556AE"/>
    <w:rsid w:val="0085575A"/>
    <w:rsid w:val="00855A21"/>
    <w:rsid w:val="00855C9F"/>
    <w:rsid w:val="00855D21"/>
    <w:rsid w:val="00855F62"/>
    <w:rsid w:val="00856469"/>
    <w:rsid w:val="008567A1"/>
    <w:rsid w:val="00856A57"/>
    <w:rsid w:val="008573D1"/>
    <w:rsid w:val="008576C4"/>
    <w:rsid w:val="00857809"/>
    <w:rsid w:val="00857869"/>
    <w:rsid w:val="00857E11"/>
    <w:rsid w:val="00857E58"/>
    <w:rsid w:val="0086042E"/>
    <w:rsid w:val="00860B51"/>
    <w:rsid w:val="00860C96"/>
    <w:rsid w:val="00861075"/>
    <w:rsid w:val="008611B9"/>
    <w:rsid w:val="00861322"/>
    <w:rsid w:val="00861AE1"/>
    <w:rsid w:val="00861BF6"/>
    <w:rsid w:val="00861C2D"/>
    <w:rsid w:val="008627B8"/>
    <w:rsid w:val="00862EFF"/>
    <w:rsid w:val="008637D6"/>
    <w:rsid w:val="00863B00"/>
    <w:rsid w:val="00863C03"/>
    <w:rsid w:val="00863F77"/>
    <w:rsid w:val="00864284"/>
    <w:rsid w:val="008646E3"/>
    <w:rsid w:val="008649D1"/>
    <w:rsid w:val="008653AD"/>
    <w:rsid w:val="008656F7"/>
    <w:rsid w:val="0086575A"/>
    <w:rsid w:val="008657D2"/>
    <w:rsid w:val="00865BDA"/>
    <w:rsid w:val="00865C61"/>
    <w:rsid w:val="00865CE8"/>
    <w:rsid w:val="0086644D"/>
    <w:rsid w:val="008666B2"/>
    <w:rsid w:val="008669F1"/>
    <w:rsid w:val="00866D9E"/>
    <w:rsid w:val="00866EAC"/>
    <w:rsid w:val="00866F90"/>
    <w:rsid w:val="00866FF2"/>
    <w:rsid w:val="0086759B"/>
    <w:rsid w:val="00867924"/>
    <w:rsid w:val="00867A69"/>
    <w:rsid w:val="00867B71"/>
    <w:rsid w:val="00867F6A"/>
    <w:rsid w:val="00870291"/>
    <w:rsid w:val="00870F43"/>
    <w:rsid w:val="00871246"/>
    <w:rsid w:val="008713F8"/>
    <w:rsid w:val="00871451"/>
    <w:rsid w:val="00871656"/>
    <w:rsid w:val="00871FA3"/>
    <w:rsid w:val="0087204B"/>
    <w:rsid w:val="00872216"/>
    <w:rsid w:val="0087232C"/>
    <w:rsid w:val="008724D9"/>
    <w:rsid w:val="00872EFE"/>
    <w:rsid w:val="0087329C"/>
    <w:rsid w:val="00873300"/>
    <w:rsid w:val="00873907"/>
    <w:rsid w:val="00873A62"/>
    <w:rsid w:val="00873B7E"/>
    <w:rsid w:val="00873DDB"/>
    <w:rsid w:val="008740E1"/>
    <w:rsid w:val="008741E1"/>
    <w:rsid w:val="008741E2"/>
    <w:rsid w:val="00874343"/>
    <w:rsid w:val="00874518"/>
    <w:rsid w:val="0087455C"/>
    <w:rsid w:val="008748A3"/>
    <w:rsid w:val="00874B8A"/>
    <w:rsid w:val="00874D57"/>
    <w:rsid w:val="0087512A"/>
    <w:rsid w:val="00875461"/>
    <w:rsid w:val="008758F6"/>
    <w:rsid w:val="00875BA0"/>
    <w:rsid w:val="00875CA1"/>
    <w:rsid w:val="00875CA2"/>
    <w:rsid w:val="00875DEC"/>
    <w:rsid w:val="00875E7A"/>
    <w:rsid w:val="00875E93"/>
    <w:rsid w:val="00876058"/>
    <w:rsid w:val="0087606D"/>
    <w:rsid w:val="00876135"/>
    <w:rsid w:val="00876385"/>
    <w:rsid w:val="008766BD"/>
    <w:rsid w:val="008768EE"/>
    <w:rsid w:val="00876D6C"/>
    <w:rsid w:val="008773F5"/>
    <w:rsid w:val="00877454"/>
    <w:rsid w:val="0087789C"/>
    <w:rsid w:val="008779BB"/>
    <w:rsid w:val="008779C9"/>
    <w:rsid w:val="00877B0E"/>
    <w:rsid w:val="00877B10"/>
    <w:rsid w:val="008802F5"/>
    <w:rsid w:val="0088055A"/>
    <w:rsid w:val="008808B6"/>
    <w:rsid w:val="0088094D"/>
    <w:rsid w:val="008809D5"/>
    <w:rsid w:val="00880AA0"/>
    <w:rsid w:val="00880C25"/>
    <w:rsid w:val="00880D06"/>
    <w:rsid w:val="0088198B"/>
    <w:rsid w:val="0088235B"/>
    <w:rsid w:val="0088280E"/>
    <w:rsid w:val="00882F5B"/>
    <w:rsid w:val="0088308E"/>
    <w:rsid w:val="008832AB"/>
    <w:rsid w:val="008832E7"/>
    <w:rsid w:val="008833C9"/>
    <w:rsid w:val="0088342B"/>
    <w:rsid w:val="00883799"/>
    <w:rsid w:val="00883BE6"/>
    <w:rsid w:val="00883CAA"/>
    <w:rsid w:val="00883D80"/>
    <w:rsid w:val="00883EF2"/>
    <w:rsid w:val="00884075"/>
    <w:rsid w:val="008840C8"/>
    <w:rsid w:val="00884227"/>
    <w:rsid w:val="0088484C"/>
    <w:rsid w:val="00884904"/>
    <w:rsid w:val="00884E89"/>
    <w:rsid w:val="00884EB6"/>
    <w:rsid w:val="00884F60"/>
    <w:rsid w:val="0088517E"/>
    <w:rsid w:val="0088588D"/>
    <w:rsid w:val="00885E7E"/>
    <w:rsid w:val="00886130"/>
    <w:rsid w:val="00886175"/>
    <w:rsid w:val="008864B2"/>
    <w:rsid w:val="00886953"/>
    <w:rsid w:val="00886AB4"/>
    <w:rsid w:val="00886FF9"/>
    <w:rsid w:val="00887027"/>
    <w:rsid w:val="00887326"/>
    <w:rsid w:val="0088739B"/>
    <w:rsid w:val="00887629"/>
    <w:rsid w:val="00887694"/>
    <w:rsid w:val="0088777E"/>
    <w:rsid w:val="008877D5"/>
    <w:rsid w:val="00887929"/>
    <w:rsid w:val="00887E31"/>
    <w:rsid w:val="00887F45"/>
    <w:rsid w:val="00887F90"/>
    <w:rsid w:val="00887FF5"/>
    <w:rsid w:val="008901CD"/>
    <w:rsid w:val="008904AB"/>
    <w:rsid w:val="00890ABE"/>
    <w:rsid w:val="00890CB5"/>
    <w:rsid w:val="00890D77"/>
    <w:rsid w:val="00891768"/>
    <w:rsid w:val="0089197D"/>
    <w:rsid w:val="00892309"/>
    <w:rsid w:val="00892458"/>
    <w:rsid w:val="00892B05"/>
    <w:rsid w:val="00892BF5"/>
    <w:rsid w:val="00892D01"/>
    <w:rsid w:val="008938AF"/>
    <w:rsid w:val="00893D24"/>
    <w:rsid w:val="00893F38"/>
    <w:rsid w:val="00894047"/>
    <w:rsid w:val="008942FD"/>
    <w:rsid w:val="00894E0B"/>
    <w:rsid w:val="00894E8F"/>
    <w:rsid w:val="0089514A"/>
    <w:rsid w:val="00895537"/>
    <w:rsid w:val="008955C1"/>
    <w:rsid w:val="0089562F"/>
    <w:rsid w:val="0089571B"/>
    <w:rsid w:val="008959F2"/>
    <w:rsid w:val="00895BD3"/>
    <w:rsid w:val="00895F78"/>
    <w:rsid w:val="00895F9A"/>
    <w:rsid w:val="008964C5"/>
    <w:rsid w:val="00896B8A"/>
    <w:rsid w:val="00896C61"/>
    <w:rsid w:val="00896ECE"/>
    <w:rsid w:val="008975C1"/>
    <w:rsid w:val="008975C5"/>
    <w:rsid w:val="00897794"/>
    <w:rsid w:val="008A0279"/>
    <w:rsid w:val="008A02E8"/>
    <w:rsid w:val="008A0398"/>
    <w:rsid w:val="008A04E9"/>
    <w:rsid w:val="008A087F"/>
    <w:rsid w:val="008A092B"/>
    <w:rsid w:val="008A0ACE"/>
    <w:rsid w:val="008A12AB"/>
    <w:rsid w:val="008A1472"/>
    <w:rsid w:val="008A16E1"/>
    <w:rsid w:val="008A16FE"/>
    <w:rsid w:val="008A1700"/>
    <w:rsid w:val="008A1D39"/>
    <w:rsid w:val="008A1E3F"/>
    <w:rsid w:val="008A2344"/>
    <w:rsid w:val="008A235B"/>
    <w:rsid w:val="008A2606"/>
    <w:rsid w:val="008A2710"/>
    <w:rsid w:val="008A2947"/>
    <w:rsid w:val="008A2AC1"/>
    <w:rsid w:val="008A2B6E"/>
    <w:rsid w:val="008A2BEB"/>
    <w:rsid w:val="008A2C2D"/>
    <w:rsid w:val="008A2C4D"/>
    <w:rsid w:val="008A2C5B"/>
    <w:rsid w:val="008A2CCD"/>
    <w:rsid w:val="008A2D6C"/>
    <w:rsid w:val="008A30B3"/>
    <w:rsid w:val="008A3406"/>
    <w:rsid w:val="008A358B"/>
    <w:rsid w:val="008A3D9F"/>
    <w:rsid w:val="008A3F8D"/>
    <w:rsid w:val="008A3F9F"/>
    <w:rsid w:val="008A40FD"/>
    <w:rsid w:val="008A4253"/>
    <w:rsid w:val="008A4276"/>
    <w:rsid w:val="008A432E"/>
    <w:rsid w:val="008A4727"/>
    <w:rsid w:val="008A4A90"/>
    <w:rsid w:val="008A504C"/>
    <w:rsid w:val="008A52C6"/>
    <w:rsid w:val="008A54F7"/>
    <w:rsid w:val="008A569A"/>
    <w:rsid w:val="008A5B5B"/>
    <w:rsid w:val="008A5C23"/>
    <w:rsid w:val="008A5CB9"/>
    <w:rsid w:val="008A5E84"/>
    <w:rsid w:val="008A6546"/>
    <w:rsid w:val="008A6F8E"/>
    <w:rsid w:val="008A745A"/>
    <w:rsid w:val="008A757C"/>
    <w:rsid w:val="008A7AD5"/>
    <w:rsid w:val="008A7CDD"/>
    <w:rsid w:val="008B00DD"/>
    <w:rsid w:val="008B0F0A"/>
    <w:rsid w:val="008B0FFE"/>
    <w:rsid w:val="008B1390"/>
    <w:rsid w:val="008B14D2"/>
    <w:rsid w:val="008B1557"/>
    <w:rsid w:val="008B1846"/>
    <w:rsid w:val="008B194C"/>
    <w:rsid w:val="008B1B3C"/>
    <w:rsid w:val="008B1E17"/>
    <w:rsid w:val="008B2107"/>
    <w:rsid w:val="008B215A"/>
    <w:rsid w:val="008B228D"/>
    <w:rsid w:val="008B2CAE"/>
    <w:rsid w:val="008B2CFF"/>
    <w:rsid w:val="008B35D9"/>
    <w:rsid w:val="008B3A2C"/>
    <w:rsid w:val="008B3DFE"/>
    <w:rsid w:val="008B3E48"/>
    <w:rsid w:val="008B3ECC"/>
    <w:rsid w:val="008B4032"/>
    <w:rsid w:val="008B408D"/>
    <w:rsid w:val="008B45EC"/>
    <w:rsid w:val="008B4831"/>
    <w:rsid w:val="008B4D4D"/>
    <w:rsid w:val="008B4E51"/>
    <w:rsid w:val="008B4F61"/>
    <w:rsid w:val="008B5108"/>
    <w:rsid w:val="008B52FF"/>
    <w:rsid w:val="008B5705"/>
    <w:rsid w:val="008B591C"/>
    <w:rsid w:val="008B596E"/>
    <w:rsid w:val="008B59CB"/>
    <w:rsid w:val="008B5DBF"/>
    <w:rsid w:val="008B6456"/>
    <w:rsid w:val="008B64EE"/>
    <w:rsid w:val="008B65F2"/>
    <w:rsid w:val="008B665B"/>
    <w:rsid w:val="008B6A3B"/>
    <w:rsid w:val="008B6C49"/>
    <w:rsid w:val="008B6EBD"/>
    <w:rsid w:val="008B700D"/>
    <w:rsid w:val="008B7022"/>
    <w:rsid w:val="008B756B"/>
    <w:rsid w:val="008B77E4"/>
    <w:rsid w:val="008B77EC"/>
    <w:rsid w:val="008B7840"/>
    <w:rsid w:val="008B78C2"/>
    <w:rsid w:val="008B7C6C"/>
    <w:rsid w:val="008C0284"/>
    <w:rsid w:val="008C03DD"/>
    <w:rsid w:val="008C0700"/>
    <w:rsid w:val="008C0B30"/>
    <w:rsid w:val="008C0DDC"/>
    <w:rsid w:val="008C153E"/>
    <w:rsid w:val="008C16AF"/>
    <w:rsid w:val="008C18CC"/>
    <w:rsid w:val="008C2629"/>
    <w:rsid w:val="008C2840"/>
    <w:rsid w:val="008C3134"/>
    <w:rsid w:val="008C3936"/>
    <w:rsid w:val="008C40B4"/>
    <w:rsid w:val="008C4222"/>
    <w:rsid w:val="008C4360"/>
    <w:rsid w:val="008C44D1"/>
    <w:rsid w:val="008C4749"/>
    <w:rsid w:val="008C478E"/>
    <w:rsid w:val="008C487B"/>
    <w:rsid w:val="008C4AFF"/>
    <w:rsid w:val="008C55C8"/>
    <w:rsid w:val="008C56D7"/>
    <w:rsid w:val="008C58D7"/>
    <w:rsid w:val="008C5E4C"/>
    <w:rsid w:val="008C60E2"/>
    <w:rsid w:val="008C688C"/>
    <w:rsid w:val="008C6923"/>
    <w:rsid w:val="008C6DAF"/>
    <w:rsid w:val="008C6E30"/>
    <w:rsid w:val="008C6EB6"/>
    <w:rsid w:val="008C70E3"/>
    <w:rsid w:val="008C7157"/>
    <w:rsid w:val="008C73EB"/>
    <w:rsid w:val="008C76E0"/>
    <w:rsid w:val="008C7990"/>
    <w:rsid w:val="008C7DEC"/>
    <w:rsid w:val="008D0506"/>
    <w:rsid w:val="008D05B5"/>
    <w:rsid w:val="008D0E2D"/>
    <w:rsid w:val="008D0F1D"/>
    <w:rsid w:val="008D103F"/>
    <w:rsid w:val="008D10EA"/>
    <w:rsid w:val="008D14F5"/>
    <w:rsid w:val="008D150A"/>
    <w:rsid w:val="008D160F"/>
    <w:rsid w:val="008D1975"/>
    <w:rsid w:val="008D247E"/>
    <w:rsid w:val="008D2532"/>
    <w:rsid w:val="008D2C42"/>
    <w:rsid w:val="008D2D34"/>
    <w:rsid w:val="008D2D72"/>
    <w:rsid w:val="008D31AC"/>
    <w:rsid w:val="008D32DD"/>
    <w:rsid w:val="008D3365"/>
    <w:rsid w:val="008D40A0"/>
    <w:rsid w:val="008D41D6"/>
    <w:rsid w:val="008D4491"/>
    <w:rsid w:val="008D4561"/>
    <w:rsid w:val="008D4884"/>
    <w:rsid w:val="008D49F5"/>
    <w:rsid w:val="008D4E7D"/>
    <w:rsid w:val="008D50EB"/>
    <w:rsid w:val="008D52CC"/>
    <w:rsid w:val="008D5F3F"/>
    <w:rsid w:val="008D6004"/>
    <w:rsid w:val="008D63E9"/>
    <w:rsid w:val="008D6971"/>
    <w:rsid w:val="008D69B0"/>
    <w:rsid w:val="008D6E2A"/>
    <w:rsid w:val="008D73C9"/>
    <w:rsid w:val="008D7527"/>
    <w:rsid w:val="008D75D4"/>
    <w:rsid w:val="008D7E9D"/>
    <w:rsid w:val="008D7EC2"/>
    <w:rsid w:val="008D7F32"/>
    <w:rsid w:val="008E0069"/>
    <w:rsid w:val="008E0806"/>
    <w:rsid w:val="008E09AD"/>
    <w:rsid w:val="008E0BD4"/>
    <w:rsid w:val="008E0DE7"/>
    <w:rsid w:val="008E0EE1"/>
    <w:rsid w:val="008E0F64"/>
    <w:rsid w:val="008E19FE"/>
    <w:rsid w:val="008E1F4F"/>
    <w:rsid w:val="008E2400"/>
    <w:rsid w:val="008E24AA"/>
    <w:rsid w:val="008E24CE"/>
    <w:rsid w:val="008E2B23"/>
    <w:rsid w:val="008E2CC3"/>
    <w:rsid w:val="008E2D67"/>
    <w:rsid w:val="008E2F43"/>
    <w:rsid w:val="008E3094"/>
    <w:rsid w:val="008E3152"/>
    <w:rsid w:val="008E3528"/>
    <w:rsid w:val="008E3685"/>
    <w:rsid w:val="008E4038"/>
    <w:rsid w:val="008E4A9D"/>
    <w:rsid w:val="008E4CA8"/>
    <w:rsid w:val="008E4F11"/>
    <w:rsid w:val="008E55AE"/>
    <w:rsid w:val="008E5CD3"/>
    <w:rsid w:val="008E5F4D"/>
    <w:rsid w:val="008E60A5"/>
    <w:rsid w:val="008E60F8"/>
    <w:rsid w:val="008E6A2F"/>
    <w:rsid w:val="008E6C30"/>
    <w:rsid w:val="008E6F11"/>
    <w:rsid w:val="008E6F33"/>
    <w:rsid w:val="008E6FB9"/>
    <w:rsid w:val="008E704B"/>
    <w:rsid w:val="008E73DA"/>
    <w:rsid w:val="008E77CA"/>
    <w:rsid w:val="008E782D"/>
    <w:rsid w:val="008E7C8B"/>
    <w:rsid w:val="008E7D28"/>
    <w:rsid w:val="008E7D4B"/>
    <w:rsid w:val="008F0014"/>
    <w:rsid w:val="008F001F"/>
    <w:rsid w:val="008F02E1"/>
    <w:rsid w:val="008F04E5"/>
    <w:rsid w:val="008F0657"/>
    <w:rsid w:val="008F07D8"/>
    <w:rsid w:val="008F120B"/>
    <w:rsid w:val="008F1494"/>
    <w:rsid w:val="008F1BCB"/>
    <w:rsid w:val="008F2478"/>
    <w:rsid w:val="008F26A4"/>
    <w:rsid w:val="008F27A6"/>
    <w:rsid w:val="008F31B4"/>
    <w:rsid w:val="008F3278"/>
    <w:rsid w:val="008F3303"/>
    <w:rsid w:val="008F345A"/>
    <w:rsid w:val="008F35C8"/>
    <w:rsid w:val="008F3D68"/>
    <w:rsid w:val="008F3E4F"/>
    <w:rsid w:val="008F400E"/>
    <w:rsid w:val="008F4418"/>
    <w:rsid w:val="008F47FD"/>
    <w:rsid w:val="008F4894"/>
    <w:rsid w:val="008F4D79"/>
    <w:rsid w:val="008F50F2"/>
    <w:rsid w:val="008F54DC"/>
    <w:rsid w:val="008F5917"/>
    <w:rsid w:val="008F5948"/>
    <w:rsid w:val="008F5D69"/>
    <w:rsid w:val="008F5F58"/>
    <w:rsid w:val="008F5FBF"/>
    <w:rsid w:val="008F66BC"/>
    <w:rsid w:val="008F6730"/>
    <w:rsid w:val="008F68F7"/>
    <w:rsid w:val="008F6BB2"/>
    <w:rsid w:val="008F7040"/>
    <w:rsid w:val="008F70DF"/>
    <w:rsid w:val="008F766D"/>
    <w:rsid w:val="008F7887"/>
    <w:rsid w:val="008F7B6E"/>
    <w:rsid w:val="008F7B7E"/>
    <w:rsid w:val="008F7F86"/>
    <w:rsid w:val="00900013"/>
    <w:rsid w:val="009007D1"/>
    <w:rsid w:val="009008F5"/>
    <w:rsid w:val="009009A7"/>
    <w:rsid w:val="00900AA4"/>
    <w:rsid w:val="00900CC2"/>
    <w:rsid w:val="00900FEB"/>
    <w:rsid w:val="00901052"/>
    <w:rsid w:val="009016B6"/>
    <w:rsid w:val="00901913"/>
    <w:rsid w:val="00901DC0"/>
    <w:rsid w:val="009021FA"/>
    <w:rsid w:val="00902427"/>
    <w:rsid w:val="00902B4A"/>
    <w:rsid w:val="00902BB8"/>
    <w:rsid w:val="00903580"/>
    <w:rsid w:val="00903832"/>
    <w:rsid w:val="009038F1"/>
    <w:rsid w:val="00903BDB"/>
    <w:rsid w:val="00903C41"/>
    <w:rsid w:val="00903C8D"/>
    <w:rsid w:val="00903ECB"/>
    <w:rsid w:val="009043BF"/>
    <w:rsid w:val="00904427"/>
    <w:rsid w:val="00904C93"/>
    <w:rsid w:val="009052CD"/>
    <w:rsid w:val="00905426"/>
    <w:rsid w:val="0090549F"/>
    <w:rsid w:val="009056B8"/>
    <w:rsid w:val="00905AE7"/>
    <w:rsid w:val="00905E5C"/>
    <w:rsid w:val="00906367"/>
    <w:rsid w:val="00906A25"/>
    <w:rsid w:val="00906E5A"/>
    <w:rsid w:val="0090724A"/>
    <w:rsid w:val="009072C4"/>
    <w:rsid w:val="00907C9B"/>
    <w:rsid w:val="00910202"/>
    <w:rsid w:val="00910387"/>
    <w:rsid w:val="009104A8"/>
    <w:rsid w:val="0091083C"/>
    <w:rsid w:val="009108F4"/>
    <w:rsid w:val="00910B03"/>
    <w:rsid w:val="00910B9E"/>
    <w:rsid w:val="00910C54"/>
    <w:rsid w:val="00910E0B"/>
    <w:rsid w:val="00911008"/>
    <w:rsid w:val="009110D4"/>
    <w:rsid w:val="009110EC"/>
    <w:rsid w:val="009112E7"/>
    <w:rsid w:val="00911309"/>
    <w:rsid w:val="009113DB"/>
    <w:rsid w:val="009117E4"/>
    <w:rsid w:val="00911AC3"/>
    <w:rsid w:val="00911B06"/>
    <w:rsid w:val="00911BC2"/>
    <w:rsid w:val="00911CB8"/>
    <w:rsid w:val="00911D9E"/>
    <w:rsid w:val="00911EA1"/>
    <w:rsid w:val="0091256D"/>
    <w:rsid w:val="00912914"/>
    <w:rsid w:val="0091291C"/>
    <w:rsid w:val="00912B61"/>
    <w:rsid w:val="00912BB2"/>
    <w:rsid w:val="00912C3D"/>
    <w:rsid w:val="00912DB9"/>
    <w:rsid w:val="0091305C"/>
    <w:rsid w:val="009130E5"/>
    <w:rsid w:val="0091310B"/>
    <w:rsid w:val="00913477"/>
    <w:rsid w:val="00913AE5"/>
    <w:rsid w:val="00914043"/>
    <w:rsid w:val="0091427D"/>
    <w:rsid w:val="009144B9"/>
    <w:rsid w:val="00914553"/>
    <w:rsid w:val="0091456A"/>
    <w:rsid w:val="00914783"/>
    <w:rsid w:val="00914C74"/>
    <w:rsid w:val="00914D83"/>
    <w:rsid w:val="00915083"/>
    <w:rsid w:val="00915A12"/>
    <w:rsid w:val="00915DE0"/>
    <w:rsid w:val="00916031"/>
    <w:rsid w:val="00916289"/>
    <w:rsid w:val="00916D41"/>
    <w:rsid w:val="00916F5F"/>
    <w:rsid w:val="009170F2"/>
    <w:rsid w:val="0091727C"/>
    <w:rsid w:val="009173AE"/>
    <w:rsid w:val="009173B1"/>
    <w:rsid w:val="009179A4"/>
    <w:rsid w:val="00917F22"/>
    <w:rsid w:val="00920133"/>
    <w:rsid w:val="009205EF"/>
    <w:rsid w:val="00920615"/>
    <w:rsid w:val="00920857"/>
    <w:rsid w:val="009209B2"/>
    <w:rsid w:val="00920E8A"/>
    <w:rsid w:val="00920EB5"/>
    <w:rsid w:val="00920EF2"/>
    <w:rsid w:val="009211B5"/>
    <w:rsid w:val="009211E6"/>
    <w:rsid w:val="00921347"/>
    <w:rsid w:val="00921F83"/>
    <w:rsid w:val="00922228"/>
    <w:rsid w:val="009225FC"/>
    <w:rsid w:val="009227CC"/>
    <w:rsid w:val="00922F91"/>
    <w:rsid w:val="00922FD4"/>
    <w:rsid w:val="0092308D"/>
    <w:rsid w:val="0092329A"/>
    <w:rsid w:val="0092338A"/>
    <w:rsid w:val="00923514"/>
    <w:rsid w:val="00923A47"/>
    <w:rsid w:val="00923D52"/>
    <w:rsid w:val="00923E86"/>
    <w:rsid w:val="00924508"/>
    <w:rsid w:val="00924538"/>
    <w:rsid w:val="00924826"/>
    <w:rsid w:val="00924CF5"/>
    <w:rsid w:val="00924D3D"/>
    <w:rsid w:val="00924D42"/>
    <w:rsid w:val="0092508E"/>
    <w:rsid w:val="009252F7"/>
    <w:rsid w:val="009253D6"/>
    <w:rsid w:val="00925AA0"/>
    <w:rsid w:val="00925C7A"/>
    <w:rsid w:val="00925DF9"/>
    <w:rsid w:val="0092607B"/>
    <w:rsid w:val="009263F9"/>
    <w:rsid w:val="0092642B"/>
    <w:rsid w:val="009267CD"/>
    <w:rsid w:val="00926A06"/>
    <w:rsid w:val="00926A41"/>
    <w:rsid w:val="00926FE7"/>
    <w:rsid w:val="00927251"/>
    <w:rsid w:val="00927BA8"/>
    <w:rsid w:val="00930717"/>
    <w:rsid w:val="00930C11"/>
    <w:rsid w:val="00930E79"/>
    <w:rsid w:val="00931133"/>
    <w:rsid w:val="0093147F"/>
    <w:rsid w:val="00931582"/>
    <w:rsid w:val="00931928"/>
    <w:rsid w:val="00931AF9"/>
    <w:rsid w:val="00931C7D"/>
    <w:rsid w:val="00931CC2"/>
    <w:rsid w:val="009323BF"/>
    <w:rsid w:val="0093287E"/>
    <w:rsid w:val="009328DE"/>
    <w:rsid w:val="00932A99"/>
    <w:rsid w:val="00932DC3"/>
    <w:rsid w:val="00932F8F"/>
    <w:rsid w:val="00932FD4"/>
    <w:rsid w:val="009330A3"/>
    <w:rsid w:val="009332F2"/>
    <w:rsid w:val="0093334D"/>
    <w:rsid w:val="00933498"/>
    <w:rsid w:val="00933550"/>
    <w:rsid w:val="0093358B"/>
    <w:rsid w:val="00933628"/>
    <w:rsid w:val="009339ED"/>
    <w:rsid w:val="00933AD6"/>
    <w:rsid w:val="0093413A"/>
    <w:rsid w:val="00934857"/>
    <w:rsid w:val="009356BE"/>
    <w:rsid w:val="009357E1"/>
    <w:rsid w:val="00935849"/>
    <w:rsid w:val="00935A5D"/>
    <w:rsid w:val="00935D57"/>
    <w:rsid w:val="00935DF3"/>
    <w:rsid w:val="00935ED3"/>
    <w:rsid w:val="00935F22"/>
    <w:rsid w:val="0093621C"/>
    <w:rsid w:val="009364C8"/>
    <w:rsid w:val="00936546"/>
    <w:rsid w:val="00936A53"/>
    <w:rsid w:val="00936AED"/>
    <w:rsid w:val="00936B5D"/>
    <w:rsid w:val="0093718F"/>
    <w:rsid w:val="00937300"/>
    <w:rsid w:val="009373C1"/>
    <w:rsid w:val="00937669"/>
    <w:rsid w:val="00937B19"/>
    <w:rsid w:val="00937DFF"/>
    <w:rsid w:val="00940620"/>
    <w:rsid w:val="00940B98"/>
    <w:rsid w:val="009411FA"/>
    <w:rsid w:val="009413F5"/>
    <w:rsid w:val="0094175B"/>
    <w:rsid w:val="00941BCA"/>
    <w:rsid w:val="00942590"/>
    <w:rsid w:val="009427B5"/>
    <w:rsid w:val="009427C9"/>
    <w:rsid w:val="00942D70"/>
    <w:rsid w:val="00942E34"/>
    <w:rsid w:val="00943058"/>
    <w:rsid w:val="00943777"/>
    <w:rsid w:val="00943F42"/>
    <w:rsid w:val="00943FE7"/>
    <w:rsid w:val="009442BD"/>
    <w:rsid w:val="00944514"/>
    <w:rsid w:val="00944F00"/>
    <w:rsid w:val="00944FE9"/>
    <w:rsid w:val="00945254"/>
    <w:rsid w:val="00945439"/>
    <w:rsid w:val="00945577"/>
    <w:rsid w:val="0094576A"/>
    <w:rsid w:val="00945945"/>
    <w:rsid w:val="009459AE"/>
    <w:rsid w:val="00945B0F"/>
    <w:rsid w:val="00945BF2"/>
    <w:rsid w:val="00945BF8"/>
    <w:rsid w:val="00945C20"/>
    <w:rsid w:val="00945E76"/>
    <w:rsid w:val="00945F6B"/>
    <w:rsid w:val="00946116"/>
    <w:rsid w:val="0094639E"/>
    <w:rsid w:val="0094676B"/>
    <w:rsid w:val="00946FD1"/>
    <w:rsid w:val="009470D2"/>
    <w:rsid w:val="009470DC"/>
    <w:rsid w:val="00947179"/>
    <w:rsid w:val="00947296"/>
    <w:rsid w:val="00947319"/>
    <w:rsid w:val="00947328"/>
    <w:rsid w:val="00947453"/>
    <w:rsid w:val="00947B07"/>
    <w:rsid w:val="00947B3C"/>
    <w:rsid w:val="00947D59"/>
    <w:rsid w:val="00947E83"/>
    <w:rsid w:val="00947F10"/>
    <w:rsid w:val="00950213"/>
    <w:rsid w:val="009502BC"/>
    <w:rsid w:val="009502C7"/>
    <w:rsid w:val="009505A8"/>
    <w:rsid w:val="00950704"/>
    <w:rsid w:val="009507EE"/>
    <w:rsid w:val="009508EF"/>
    <w:rsid w:val="00950914"/>
    <w:rsid w:val="009509B3"/>
    <w:rsid w:val="00950E7E"/>
    <w:rsid w:val="00950EC0"/>
    <w:rsid w:val="009513E5"/>
    <w:rsid w:val="009516E6"/>
    <w:rsid w:val="00951F9F"/>
    <w:rsid w:val="009520B0"/>
    <w:rsid w:val="0095230B"/>
    <w:rsid w:val="0095233D"/>
    <w:rsid w:val="00952575"/>
    <w:rsid w:val="00952DC7"/>
    <w:rsid w:val="00952E13"/>
    <w:rsid w:val="00952ECD"/>
    <w:rsid w:val="00953168"/>
    <w:rsid w:val="00953AD9"/>
    <w:rsid w:val="009542A4"/>
    <w:rsid w:val="00954CEE"/>
    <w:rsid w:val="00954E3A"/>
    <w:rsid w:val="00954FC5"/>
    <w:rsid w:val="00955159"/>
    <w:rsid w:val="009551EE"/>
    <w:rsid w:val="00955281"/>
    <w:rsid w:val="009552FE"/>
    <w:rsid w:val="00955516"/>
    <w:rsid w:val="00955649"/>
    <w:rsid w:val="0095584B"/>
    <w:rsid w:val="009559B2"/>
    <w:rsid w:val="00956360"/>
    <w:rsid w:val="00956371"/>
    <w:rsid w:val="00956485"/>
    <w:rsid w:val="0095657B"/>
    <w:rsid w:val="0095662B"/>
    <w:rsid w:val="0095670C"/>
    <w:rsid w:val="00956DE7"/>
    <w:rsid w:val="00956FD9"/>
    <w:rsid w:val="00956FF0"/>
    <w:rsid w:val="00957763"/>
    <w:rsid w:val="00957A15"/>
    <w:rsid w:val="00957CB3"/>
    <w:rsid w:val="00960058"/>
    <w:rsid w:val="0096005D"/>
    <w:rsid w:val="009600E6"/>
    <w:rsid w:val="00960219"/>
    <w:rsid w:val="00960225"/>
    <w:rsid w:val="0096064E"/>
    <w:rsid w:val="00960C90"/>
    <w:rsid w:val="00960CAC"/>
    <w:rsid w:val="00960D68"/>
    <w:rsid w:val="00960E7A"/>
    <w:rsid w:val="00960E7C"/>
    <w:rsid w:val="00961016"/>
    <w:rsid w:val="009611C2"/>
    <w:rsid w:val="0096123E"/>
    <w:rsid w:val="009616D1"/>
    <w:rsid w:val="00961CF2"/>
    <w:rsid w:val="00961F62"/>
    <w:rsid w:val="00961F69"/>
    <w:rsid w:val="0096246F"/>
    <w:rsid w:val="009625E4"/>
    <w:rsid w:val="009627CA"/>
    <w:rsid w:val="00962AC1"/>
    <w:rsid w:val="009631E7"/>
    <w:rsid w:val="009632B5"/>
    <w:rsid w:val="009635BF"/>
    <w:rsid w:val="009636B3"/>
    <w:rsid w:val="00963967"/>
    <w:rsid w:val="00963B58"/>
    <w:rsid w:val="00963C39"/>
    <w:rsid w:val="00963F9A"/>
    <w:rsid w:val="00964582"/>
    <w:rsid w:val="009646B5"/>
    <w:rsid w:val="009647B4"/>
    <w:rsid w:val="00964A9A"/>
    <w:rsid w:val="00964B4A"/>
    <w:rsid w:val="00965903"/>
    <w:rsid w:val="0096590E"/>
    <w:rsid w:val="00965F88"/>
    <w:rsid w:val="00966AD9"/>
    <w:rsid w:val="00966B05"/>
    <w:rsid w:val="00966BBF"/>
    <w:rsid w:val="00966F48"/>
    <w:rsid w:val="00967058"/>
    <w:rsid w:val="009672BA"/>
    <w:rsid w:val="009673C4"/>
    <w:rsid w:val="0096760D"/>
    <w:rsid w:val="00967D75"/>
    <w:rsid w:val="00967E67"/>
    <w:rsid w:val="00970125"/>
    <w:rsid w:val="0097045B"/>
    <w:rsid w:val="0097071B"/>
    <w:rsid w:val="00970842"/>
    <w:rsid w:val="009708EB"/>
    <w:rsid w:val="00970EBA"/>
    <w:rsid w:val="0097109A"/>
    <w:rsid w:val="009711BE"/>
    <w:rsid w:val="0097174C"/>
    <w:rsid w:val="00971A86"/>
    <w:rsid w:val="0097203E"/>
    <w:rsid w:val="00972270"/>
    <w:rsid w:val="009723E7"/>
    <w:rsid w:val="00972F6A"/>
    <w:rsid w:val="00973037"/>
    <w:rsid w:val="00973192"/>
    <w:rsid w:val="0097342C"/>
    <w:rsid w:val="0097350F"/>
    <w:rsid w:val="00973580"/>
    <w:rsid w:val="0097364F"/>
    <w:rsid w:val="00973770"/>
    <w:rsid w:val="00973FF8"/>
    <w:rsid w:val="00974923"/>
    <w:rsid w:val="00974BD1"/>
    <w:rsid w:val="00974CB6"/>
    <w:rsid w:val="00974DD7"/>
    <w:rsid w:val="00974F19"/>
    <w:rsid w:val="00975262"/>
    <w:rsid w:val="0097548D"/>
    <w:rsid w:val="0097578B"/>
    <w:rsid w:val="0097581B"/>
    <w:rsid w:val="009759EE"/>
    <w:rsid w:val="00975A0B"/>
    <w:rsid w:val="00975D10"/>
    <w:rsid w:val="00975D6A"/>
    <w:rsid w:val="00975F43"/>
    <w:rsid w:val="00976717"/>
    <w:rsid w:val="0097693A"/>
    <w:rsid w:val="00976C1C"/>
    <w:rsid w:val="00976FE7"/>
    <w:rsid w:val="00977197"/>
    <w:rsid w:val="00977966"/>
    <w:rsid w:val="00977AE2"/>
    <w:rsid w:val="00977B55"/>
    <w:rsid w:val="00977FE6"/>
    <w:rsid w:val="009803D5"/>
    <w:rsid w:val="00980482"/>
    <w:rsid w:val="00980547"/>
    <w:rsid w:val="00981166"/>
    <w:rsid w:val="009815DC"/>
    <w:rsid w:val="00981868"/>
    <w:rsid w:val="00981BF8"/>
    <w:rsid w:val="00981D66"/>
    <w:rsid w:val="00982183"/>
    <w:rsid w:val="00982266"/>
    <w:rsid w:val="0098236F"/>
    <w:rsid w:val="009824BE"/>
    <w:rsid w:val="0098275B"/>
    <w:rsid w:val="0098276B"/>
    <w:rsid w:val="00982BB5"/>
    <w:rsid w:val="00982CED"/>
    <w:rsid w:val="00983016"/>
    <w:rsid w:val="0098346C"/>
    <w:rsid w:val="009835D6"/>
    <w:rsid w:val="00983818"/>
    <w:rsid w:val="00983C0E"/>
    <w:rsid w:val="00983D44"/>
    <w:rsid w:val="009841BE"/>
    <w:rsid w:val="00984A0A"/>
    <w:rsid w:val="00984BAC"/>
    <w:rsid w:val="00984F78"/>
    <w:rsid w:val="00985075"/>
    <w:rsid w:val="009850DF"/>
    <w:rsid w:val="0098510F"/>
    <w:rsid w:val="00985887"/>
    <w:rsid w:val="00985A88"/>
    <w:rsid w:val="009862A4"/>
    <w:rsid w:val="00986324"/>
    <w:rsid w:val="0098654B"/>
    <w:rsid w:val="00986C04"/>
    <w:rsid w:val="00986CA2"/>
    <w:rsid w:val="00987069"/>
    <w:rsid w:val="0098743F"/>
    <w:rsid w:val="00987549"/>
    <w:rsid w:val="009877E6"/>
    <w:rsid w:val="0098792B"/>
    <w:rsid w:val="009879B7"/>
    <w:rsid w:val="00987A88"/>
    <w:rsid w:val="00987A9E"/>
    <w:rsid w:val="00987EC0"/>
    <w:rsid w:val="00987ED5"/>
    <w:rsid w:val="00990643"/>
    <w:rsid w:val="00990936"/>
    <w:rsid w:val="00990A7C"/>
    <w:rsid w:val="00990AC7"/>
    <w:rsid w:val="00990BF3"/>
    <w:rsid w:val="00990C00"/>
    <w:rsid w:val="00991019"/>
    <w:rsid w:val="00991149"/>
    <w:rsid w:val="009912B8"/>
    <w:rsid w:val="00991499"/>
    <w:rsid w:val="00991B91"/>
    <w:rsid w:val="00991C1F"/>
    <w:rsid w:val="00991D8C"/>
    <w:rsid w:val="009923BF"/>
    <w:rsid w:val="00992DCB"/>
    <w:rsid w:val="00993132"/>
    <w:rsid w:val="00993153"/>
    <w:rsid w:val="00993498"/>
    <w:rsid w:val="00993560"/>
    <w:rsid w:val="00993634"/>
    <w:rsid w:val="00993941"/>
    <w:rsid w:val="00993973"/>
    <w:rsid w:val="00993A79"/>
    <w:rsid w:val="00993FC5"/>
    <w:rsid w:val="009941B6"/>
    <w:rsid w:val="009944A6"/>
    <w:rsid w:val="00994D41"/>
    <w:rsid w:val="00994DE5"/>
    <w:rsid w:val="00994E25"/>
    <w:rsid w:val="00994F3B"/>
    <w:rsid w:val="00995253"/>
    <w:rsid w:val="00995655"/>
    <w:rsid w:val="00995B1D"/>
    <w:rsid w:val="009961A7"/>
    <w:rsid w:val="00996692"/>
    <w:rsid w:val="00996B9A"/>
    <w:rsid w:val="00996C27"/>
    <w:rsid w:val="00996F09"/>
    <w:rsid w:val="0099711E"/>
    <w:rsid w:val="009971B9"/>
    <w:rsid w:val="00997378"/>
    <w:rsid w:val="0099742C"/>
    <w:rsid w:val="0099756A"/>
    <w:rsid w:val="009A05F1"/>
    <w:rsid w:val="009A0C1A"/>
    <w:rsid w:val="009A0D5E"/>
    <w:rsid w:val="009A0F20"/>
    <w:rsid w:val="009A1120"/>
    <w:rsid w:val="009A126B"/>
    <w:rsid w:val="009A1742"/>
    <w:rsid w:val="009A196A"/>
    <w:rsid w:val="009A19FA"/>
    <w:rsid w:val="009A1BB4"/>
    <w:rsid w:val="009A1E33"/>
    <w:rsid w:val="009A1F2B"/>
    <w:rsid w:val="009A2005"/>
    <w:rsid w:val="009A240E"/>
    <w:rsid w:val="009A288C"/>
    <w:rsid w:val="009A2C74"/>
    <w:rsid w:val="009A37BC"/>
    <w:rsid w:val="009A390E"/>
    <w:rsid w:val="009A3A0A"/>
    <w:rsid w:val="009A4232"/>
    <w:rsid w:val="009A4B4C"/>
    <w:rsid w:val="009A4D83"/>
    <w:rsid w:val="009A5289"/>
    <w:rsid w:val="009A53DF"/>
    <w:rsid w:val="009A5B66"/>
    <w:rsid w:val="009A5CD2"/>
    <w:rsid w:val="009A6431"/>
    <w:rsid w:val="009A6668"/>
    <w:rsid w:val="009A6767"/>
    <w:rsid w:val="009A6A05"/>
    <w:rsid w:val="009A6E56"/>
    <w:rsid w:val="009A723C"/>
    <w:rsid w:val="009A729D"/>
    <w:rsid w:val="009A7445"/>
    <w:rsid w:val="009A77FE"/>
    <w:rsid w:val="009A7B81"/>
    <w:rsid w:val="009A7CF6"/>
    <w:rsid w:val="009B00EF"/>
    <w:rsid w:val="009B033F"/>
    <w:rsid w:val="009B038A"/>
    <w:rsid w:val="009B055A"/>
    <w:rsid w:val="009B06C4"/>
    <w:rsid w:val="009B080D"/>
    <w:rsid w:val="009B0A1E"/>
    <w:rsid w:val="009B0AE3"/>
    <w:rsid w:val="009B0DE8"/>
    <w:rsid w:val="009B12DE"/>
    <w:rsid w:val="009B13BF"/>
    <w:rsid w:val="009B154A"/>
    <w:rsid w:val="009B161C"/>
    <w:rsid w:val="009B16D9"/>
    <w:rsid w:val="009B1F6E"/>
    <w:rsid w:val="009B225F"/>
    <w:rsid w:val="009B2634"/>
    <w:rsid w:val="009B2A79"/>
    <w:rsid w:val="009B2C40"/>
    <w:rsid w:val="009B32AD"/>
    <w:rsid w:val="009B3363"/>
    <w:rsid w:val="009B369B"/>
    <w:rsid w:val="009B3CCD"/>
    <w:rsid w:val="009B42CD"/>
    <w:rsid w:val="009B4454"/>
    <w:rsid w:val="009B44A6"/>
    <w:rsid w:val="009B4842"/>
    <w:rsid w:val="009B49B5"/>
    <w:rsid w:val="009B4C0D"/>
    <w:rsid w:val="009B4EDE"/>
    <w:rsid w:val="009B5030"/>
    <w:rsid w:val="009B5632"/>
    <w:rsid w:val="009B5747"/>
    <w:rsid w:val="009B5759"/>
    <w:rsid w:val="009B5A3C"/>
    <w:rsid w:val="009B5AF4"/>
    <w:rsid w:val="009B5D61"/>
    <w:rsid w:val="009B5EC6"/>
    <w:rsid w:val="009B64AB"/>
    <w:rsid w:val="009B68FA"/>
    <w:rsid w:val="009B722A"/>
    <w:rsid w:val="009B7372"/>
    <w:rsid w:val="009B73E3"/>
    <w:rsid w:val="009B7584"/>
    <w:rsid w:val="009B75D9"/>
    <w:rsid w:val="009B7D01"/>
    <w:rsid w:val="009B7D0D"/>
    <w:rsid w:val="009B7D81"/>
    <w:rsid w:val="009B7F24"/>
    <w:rsid w:val="009C0286"/>
    <w:rsid w:val="009C0291"/>
    <w:rsid w:val="009C02F9"/>
    <w:rsid w:val="009C079E"/>
    <w:rsid w:val="009C0A66"/>
    <w:rsid w:val="009C11FD"/>
    <w:rsid w:val="009C1231"/>
    <w:rsid w:val="009C1440"/>
    <w:rsid w:val="009C14F0"/>
    <w:rsid w:val="009C1592"/>
    <w:rsid w:val="009C1A3E"/>
    <w:rsid w:val="009C1D32"/>
    <w:rsid w:val="009C1E45"/>
    <w:rsid w:val="009C1EBD"/>
    <w:rsid w:val="009C214D"/>
    <w:rsid w:val="009C2207"/>
    <w:rsid w:val="009C2535"/>
    <w:rsid w:val="009C295E"/>
    <w:rsid w:val="009C29AF"/>
    <w:rsid w:val="009C2EAB"/>
    <w:rsid w:val="009C31CE"/>
    <w:rsid w:val="009C336E"/>
    <w:rsid w:val="009C33D1"/>
    <w:rsid w:val="009C37B4"/>
    <w:rsid w:val="009C3F6C"/>
    <w:rsid w:val="009C4551"/>
    <w:rsid w:val="009C4766"/>
    <w:rsid w:val="009C48C2"/>
    <w:rsid w:val="009C48E6"/>
    <w:rsid w:val="009C4F48"/>
    <w:rsid w:val="009C4FE1"/>
    <w:rsid w:val="009C526C"/>
    <w:rsid w:val="009C52C9"/>
    <w:rsid w:val="009C5849"/>
    <w:rsid w:val="009C5997"/>
    <w:rsid w:val="009C5ECC"/>
    <w:rsid w:val="009C6ED1"/>
    <w:rsid w:val="009C70A4"/>
    <w:rsid w:val="009C7789"/>
    <w:rsid w:val="009C78EB"/>
    <w:rsid w:val="009C7A01"/>
    <w:rsid w:val="009C7D56"/>
    <w:rsid w:val="009C7E0A"/>
    <w:rsid w:val="009D0050"/>
    <w:rsid w:val="009D0314"/>
    <w:rsid w:val="009D0343"/>
    <w:rsid w:val="009D07B1"/>
    <w:rsid w:val="009D0904"/>
    <w:rsid w:val="009D09B7"/>
    <w:rsid w:val="009D09F0"/>
    <w:rsid w:val="009D0A7D"/>
    <w:rsid w:val="009D0B7C"/>
    <w:rsid w:val="009D0B90"/>
    <w:rsid w:val="009D0F52"/>
    <w:rsid w:val="009D11E6"/>
    <w:rsid w:val="009D136F"/>
    <w:rsid w:val="009D1551"/>
    <w:rsid w:val="009D18E0"/>
    <w:rsid w:val="009D1ED8"/>
    <w:rsid w:val="009D2318"/>
    <w:rsid w:val="009D278C"/>
    <w:rsid w:val="009D2856"/>
    <w:rsid w:val="009D29EC"/>
    <w:rsid w:val="009D2AF5"/>
    <w:rsid w:val="009D2D8F"/>
    <w:rsid w:val="009D3317"/>
    <w:rsid w:val="009D3924"/>
    <w:rsid w:val="009D3D6D"/>
    <w:rsid w:val="009D4188"/>
    <w:rsid w:val="009D4267"/>
    <w:rsid w:val="009D44F5"/>
    <w:rsid w:val="009D4910"/>
    <w:rsid w:val="009D4AF9"/>
    <w:rsid w:val="009D5257"/>
    <w:rsid w:val="009D5367"/>
    <w:rsid w:val="009D5946"/>
    <w:rsid w:val="009D595A"/>
    <w:rsid w:val="009D5D06"/>
    <w:rsid w:val="009D5E70"/>
    <w:rsid w:val="009D6165"/>
    <w:rsid w:val="009D637C"/>
    <w:rsid w:val="009D69EE"/>
    <w:rsid w:val="009D6A9B"/>
    <w:rsid w:val="009D6D1B"/>
    <w:rsid w:val="009D70D2"/>
    <w:rsid w:val="009D71C4"/>
    <w:rsid w:val="009D7304"/>
    <w:rsid w:val="009D75AA"/>
    <w:rsid w:val="009D79EE"/>
    <w:rsid w:val="009E0148"/>
    <w:rsid w:val="009E01CE"/>
    <w:rsid w:val="009E05F2"/>
    <w:rsid w:val="009E0B2C"/>
    <w:rsid w:val="009E0B3B"/>
    <w:rsid w:val="009E0BFF"/>
    <w:rsid w:val="009E0F86"/>
    <w:rsid w:val="009E13FD"/>
    <w:rsid w:val="009E14E4"/>
    <w:rsid w:val="009E19D0"/>
    <w:rsid w:val="009E20F4"/>
    <w:rsid w:val="009E219F"/>
    <w:rsid w:val="009E24F4"/>
    <w:rsid w:val="009E2898"/>
    <w:rsid w:val="009E2991"/>
    <w:rsid w:val="009E29B5"/>
    <w:rsid w:val="009E29F9"/>
    <w:rsid w:val="009E2B19"/>
    <w:rsid w:val="009E2B6C"/>
    <w:rsid w:val="009E346B"/>
    <w:rsid w:val="009E425A"/>
    <w:rsid w:val="009E426B"/>
    <w:rsid w:val="009E4A0A"/>
    <w:rsid w:val="009E4A7D"/>
    <w:rsid w:val="009E4E88"/>
    <w:rsid w:val="009E4E89"/>
    <w:rsid w:val="009E504E"/>
    <w:rsid w:val="009E532C"/>
    <w:rsid w:val="009E5593"/>
    <w:rsid w:val="009E5651"/>
    <w:rsid w:val="009E5763"/>
    <w:rsid w:val="009E576B"/>
    <w:rsid w:val="009E586A"/>
    <w:rsid w:val="009E5A86"/>
    <w:rsid w:val="009E5D8D"/>
    <w:rsid w:val="009E61BF"/>
    <w:rsid w:val="009E68A8"/>
    <w:rsid w:val="009E6900"/>
    <w:rsid w:val="009E6A72"/>
    <w:rsid w:val="009E6CBF"/>
    <w:rsid w:val="009E70AD"/>
    <w:rsid w:val="009E7173"/>
    <w:rsid w:val="009E7408"/>
    <w:rsid w:val="009E762C"/>
    <w:rsid w:val="009E784C"/>
    <w:rsid w:val="009E7925"/>
    <w:rsid w:val="009F0287"/>
    <w:rsid w:val="009F07B8"/>
    <w:rsid w:val="009F0C3E"/>
    <w:rsid w:val="009F0CDD"/>
    <w:rsid w:val="009F0EDD"/>
    <w:rsid w:val="009F10EE"/>
    <w:rsid w:val="009F153B"/>
    <w:rsid w:val="009F1564"/>
    <w:rsid w:val="009F1C00"/>
    <w:rsid w:val="009F20BA"/>
    <w:rsid w:val="009F238C"/>
    <w:rsid w:val="009F2530"/>
    <w:rsid w:val="009F262A"/>
    <w:rsid w:val="009F2698"/>
    <w:rsid w:val="009F28AD"/>
    <w:rsid w:val="009F2A24"/>
    <w:rsid w:val="009F2B02"/>
    <w:rsid w:val="009F2E06"/>
    <w:rsid w:val="009F3218"/>
    <w:rsid w:val="009F342E"/>
    <w:rsid w:val="009F3937"/>
    <w:rsid w:val="009F3990"/>
    <w:rsid w:val="009F39DC"/>
    <w:rsid w:val="009F3B75"/>
    <w:rsid w:val="009F4022"/>
    <w:rsid w:val="009F4458"/>
    <w:rsid w:val="009F4659"/>
    <w:rsid w:val="009F46C0"/>
    <w:rsid w:val="009F5161"/>
    <w:rsid w:val="009F5244"/>
    <w:rsid w:val="009F5747"/>
    <w:rsid w:val="009F63C3"/>
    <w:rsid w:val="009F64B2"/>
    <w:rsid w:val="009F655E"/>
    <w:rsid w:val="009F657C"/>
    <w:rsid w:val="009F66A9"/>
    <w:rsid w:val="009F6D3E"/>
    <w:rsid w:val="009F6DAA"/>
    <w:rsid w:val="009F7010"/>
    <w:rsid w:val="009F7221"/>
    <w:rsid w:val="009F73A0"/>
    <w:rsid w:val="009F74AB"/>
    <w:rsid w:val="009F767D"/>
    <w:rsid w:val="009F7DE7"/>
    <w:rsid w:val="00A0055E"/>
    <w:rsid w:val="00A00670"/>
    <w:rsid w:val="00A00864"/>
    <w:rsid w:val="00A00B0C"/>
    <w:rsid w:val="00A00BA0"/>
    <w:rsid w:val="00A00D54"/>
    <w:rsid w:val="00A012D0"/>
    <w:rsid w:val="00A01861"/>
    <w:rsid w:val="00A01C38"/>
    <w:rsid w:val="00A01E04"/>
    <w:rsid w:val="00A01EA8"/>
    <w:rsid w:val="00A0225B"/>
    <w:rsid w:val="00A02357"/>
    <w:rsid w:val="00A026F7"/>
    <w:rsid w:val="00A0297F"/>
    <w:rsid w:val="00A02E9A"/>
    <w:rsid w:val="00A03202"/>
    <w:rsid w:val="00A037CC"/>
    <w:rsid w:val="00A038D3"/>
    <w:rsid w:val="00A03C6A"/>
    <w:rsid w:val="00A03F0D"/>
    <w:rsid w:val="00A04125"/>
    <w:rsid w:val="00A04141"/>
    <w:rsid w:val="00A04220"/>
    <w:rsid w:val="00A04408"/>
    <w:rsid w:val="00A044B5"/>
    <w:rsid w:val="00A04655"/>
    <w:rsid w:val="00A04A66"/>
    <w:rsid w:val="00A04CA6"/>
    <w:rsid w:val="00A04E70"/>
    <w:rsid w:val="00A05056"/>
    <w:rsid w:val="00A055D5"/>
    <w:rsid w:val="00A058AD"/>
    <w:rsid w:val="00A05B16"/>
    <w:rsid w:val="00A05CC1"/>
    <w:rsid w:val="00A05DF0"/>
    <w:rsid w:val="00A062BD"/>
    <w:rsid w:val="00A0650B"/>
    <w:rsid w:val="00A068F5"/>
    <w:rsid w:val="00A06A30"/>
    <w:rsid w:val="00A06A55"/>
    <w:rsid w:val="00A06BF7"/>
    <w:rsid w:val="00A06F49"/>
    <w:rsid w:val="00A07546"/>
    <w:rsid w:val="00A0760C"/>
    <w:rsid w:val="00A07BA3"/>
    <w:rsid w:val="00A10128"/>
    <w:rsid w:val="00A101FC"/>
    <w:rsid w:val="00A10339"/>
    <w:rsid w:val="00A1039B"/>
    <w:rsid w:val="00A10783"/>
    <w:rsid w:val="00A107F0"/>
    <w:rsid w:val="00A10937"/>
    <w:rsid w:val="00A10BBD"/>
    <w:rsid w:val="00A11001"/>
    <w:rsid w:val="00A113AD"/>
    <w:rsid w:val="00A1152D"/>
    <w:rsid w:val="00A1158F"/>
    <w:rsid w:val="00A11D01"/>
    <w:rsid w:val="00A12480"/>
    <w:rsid w:val="00A12788"/>
    <w:rsid w:val="00A12AE4"/>
    <w:rsid w:val="00A133FD"/>
    <w:rsid w:val="00A13706"/>
    <w:rsid w:val="00A13842"/>
    <w:rsid w:val="00A13963"/>
    <w:rsid w:val="00A13A5B"/>
    <w:rsid w:val="00A13A7D"/>
    <w:rsid w:val="00A13AFD"/>
    <w:rsid w:val="00A13DC7"/>
    <w:rsid w:val="00A13F01"/>
    <w:rsid w:val="00A1426D"/>
    <w:rsid w:val="00A14332"/>
    <w:rsid w:val="00A144EB"/>
    <w:rsid w:val="00A14640"/>
    <w:rsid w:val="00A14ACF"/>
    <w:rsid w:val="00A14CED"/>
    <w:rsid w:val="00A14D48"/>
    <w:rsid w:val="00A14FF1"/>
    <w:rsid w:val="00A15311"/>
    <w:rsid w:val="00A157FE"/>
    <w:rsid w:val="00A160DA"/>
    <w:rsid w:val="00A16172"/>
    <w:rsid w:val="00A162F5"/>
    <w:rsid w:val="00A16358"/>
    <w:rsid w:val="00A1644C"/>
    <w:rsid w:val="00A16679"/>
    <w:rsid w:val="00A169E7"/>
    <w:rsid w:val="00A16DEB"/>
    <w:rsid w:val="00A17051"/>
    <w:rsid w:val="00A1723E"/>
    <w:rsid w:val="00A17271"/>
    <w:rsid w:val="00A179EB"/>
    <w:rsid w:val="00A17AD2"/>
    <w:rsid w:val="00A17AD9"/>
    <w:rsid w:val="00A17DA8"/>
    <w:rsid w:val="00A17EBE"/>
    <w:rsid w:val="00A17FEF"/>
    <w:rsid w:val="00A201A6"/>
    <w:rsid w:val="00A20295"/>
    <w:rsid w:val="00A204C4"/>
    <w:rsid w:val="00A20A67"/>
    <w:rsid w:val="00A20BE7"/>
    <w:rsid w:val="00A211D2"/>
    <w:rsid w:val="00A21292"/>
    <w:rsid w:val="00A2133E"/>
    <w:rsid w:val="00A2174A"/>
    <w:rsid w:val="00A218A7"/>
    <w:rsid w:val="00A21BB2"/>
    <w:rsid w:val="00A21CCA"/>
    <w:rsid w:val="00A21E64"/>
    <w:rsid w:val="00A21F66"/>
    <w:rsid w:val="00A22372"/>
    <w:rsid w:val="00A225CC"/>
    <w:rsid w:val="00A226B4"/>
    <w:rsid w:val="00A22908"/>
    <w:rsid w:val="00A22C04"/>
    <w:rsid w:val="00A22F9A"/>
    <w:rsid w:val="00A2339A"/>
    <w:rsid w:val="00A23593"/>
    <w:rsid w:val="00A235BE"/>
    <w:rsid w:val="00A23A1F"/>
    <w:rsid w:val="00A23C2F"/>
    <w:rsid w:val="00A23C38"/>
    <w:rsid w:val="00A23DA3"/>
    <w:rsid w:val="00A23DC8"/>
    <w:rsid w:val="00A23F95"/>
    <w:rsid w:val="00A243DA"/>
    <w:rsid w:val="00A24477"/>
    <w:rsid w:val="00A24559"/>
    <w:rsid w:val="00A2464D"/>
    <w:rsid w:val="00A24711"/>
    <w:rsid w:val="00A24C3D"/>
    <w:rsid w:val="00A25200"/>
    <w:rsid w:val="00A253DC"/>
    <w:rsid w:val="00A25470"/>
    <w:rsid w:val="00A256EF"/>
    <w:rsid w:val="00A25983"/>
    <w:rsid w:val="00A25B0E"/>
    <w:rsid w:val="00A25B27"/>
    <w:rsid w:val="00A25B78"/>
    <w:rsid w:val="00A2640D"/>
    <w:rsid w:val="00A264C7"/>
    <w:rsid w:val="00A2651F"/>
    <w:rsid w:val="00A2665E"/>
    <w:rsid w:val="00A26730"/>
    <w:rsid w:val="00A26776"/>
    <w:rsid w:val="00A26D19"/>
    <w:rsid w:val="00A270B4"/>
    <w:rsid w:val="00A270CC"/>
    <w:rsid w:val="00A27831"/>
    <w:rsid w:val="00A278F1"/>
    <w:rsid w:val="00A27AD3"/>
    <w:rsid w:val="00A27B34"/>
    <w:rsid w:val="00A27D40"/>
    <w:rsid w:val="00A27FA1"/>
    <w:rsid w:val="00A30167"/>
    <w:rsid w:val="00A304AD"/>
    <w:rsid w:val="00A30603"/>
    <w:rsid w:val="00A3073C"/>
    <w:rsid w:val="00A30929"/>
    <w:rsid w:val="00A309F2"/>
    <w:rsid w:val="00A30B3D"/>
    <w:rsid w:val="00A30CD7"/>
    <w:rsid w:val="00A30D7D"/>
    <w:rsid w:val="00A3103E"/>
    <w:rsid w:val="00A31175"/>
    <w:rsid w:val="00A31526"/>
    <w:rsid w:val="00A31923"/>
    <w:rsid w:val="00A31AAE"/>
    <w:rsid w:val="00A31CC9"/>
    <w:rsid w:val="00A31D9F"/>
    <w:rsid w:val="00A31E07"/>
    <w:rsid w:val="00A3215F"/>
    <w:rsid w:val="00A326FB"/>
    <w:rsid w:val="00A3275B"/>
    <w:rsid w:val="00A32B2C"/>
    <w:rsid w:val="00A32C8B"/>
    <w:rsid w:val="00A32E1B"/>
    <w:rsid w:val="00A32E75"/>
    <w:rsid w:val="00A32EEA"/>
    <w:rsid w:val="00A3313F"/>
    <w:rsid w:val="00A3368D"/>
    <w:rsid w:val="00A3379C"/>
    <w:rsid w:val="00A33D02"/>
    <w:rsid w:val="00A34020"/>
    <w:rsid w:val="00A345B3"/>
    <w:rsid w:val="00A34718"/>
    <w:rsid w:val="00A34C29"/>
    <w:rsid w:val="00A34E96"/>
    <w:rsid w:val="00A35359"/>
    <w:rsid w:val="00A356DC"/>
    <w:rsid w:val="00A3579D"/>
    <w:rsid w:val="00A3587F"/>
    <w:rsid w:val="00A36396"/>
    <w:rsid w:val="00A3639F"/>
    <w:rsid w:val="00A363C1"/>
    <w:rsid w:val="00A364D0"/>
    <w:rsid w:val="00A3663B"/>
    <w:rsid w:val="00A36766"/>
    <w:rsid w:val="00A36A4B"/>
    <w:rsid w:val="00A36B0C"/>
    <w:rsid w:val="00A36E5E"/>
    <w:rsid w:val="00A36E64"/>
    <w:rsid w:val="00A36E88"/>
    <w:rsid w:val="00A374A7"/>
    <w:rsid w:val="00A37610"/>
    <w:rsid w:val="00A4054E"/>
    <w:rsid w:val="00A405A7"/>
    <w:rsid w:val="00A40C4E"/>
    <w:rsid w:val="00A40EBD"/>
    <w:rsid w:val="00A40F7D"/>
    <w:rsid w:val="00A4102D"/>
    <w:rsid w:val="00A4141D"/>
    <w:rsid w:val="00A41B7B"/>
    <w:rsid w:val="00A41D06"/>
    <w:rsid w:val="00A41EE6"/>
    <w:rsid w:val="00A41F41"/>
    <w:rsid w:val="00A422EA"/>
    <w:rsid w:val="00A4238C"/>
    <w:rsid w:val="00A4265D"/>
    <w:rsid w:val="00A4280B"/>
    <w:rsid w:val="00A42BCA"/>
    <w:rsid w:val="00A43087"/>
    <w:rsid w:val="00A43465"/>
    <w:rsid w:val="00A43817"/>
    <w:rsid w:val="00A43DBC"/>
    <w:rsid w:val="00A441CD"/>
    <w:rsid w:val="00A442B6"/>
    <w:rsid w:val="00A44671"/>
    <w:rsid w:val="00A449B4"/>
    <w:rsid w:val="00A44D81"/>
    <w:rsid w:val="00A44D88"/>
    <w:rsid w:val="00A44D94"/>
    <w:rsid w:val="00A44E2E"/>
    <w:rsid w:val="00A450DF"/>
    <w:rsid w:val="00A45167"/>
    <w:rsid w:val="00A456C9"/>
    <w:rsid w:val="00A4583C"/>
    <w:rsid w:val="00A45CD3"/>
    <w:rsid w:val="00A45E6B"/>
    <w:rsid w:val="00A45FFF"/>
    <w:rsid w:val="00A461B3"/>
    <w:rsid w:val="00A462AB"/>
    <w:rsid w:val="00A462D7"/>
    <w:rsid w:val="00A46C95"/>
    <w:rsid w:val="00A4700B"/>
    <w:rsid w:val="00A4730D"/>
    <w:rsid w:val="00A475DF"/>
    <w:rsid w:val="00A47795"/>
    <w:rsid w:val="00A47799"/>
    <w:rsid w:val="00A47BA3"/>
    <w:rsid w:val="00A47E9B"/>
    <w:rsid w:val="00A50056"/>
    <w:rsid w:val="00A5054C"/>
    <w:rsid w:val="00A507D8"/>
    <w:rsid w:val="00A50A1C"/>
    <w:rsid w:val="00A513CA"/>
    <w:rsid w:val="00A51493"/>
    <w:rsid w:val="00A5171F"/>
    <w:rsid w:val="00A517F6"/>
    <w:rsid w:val="00A52090"/>
    <w:rsid w:val="00A5215B"/>
    <w:rsid w:val="00A5216D"/>
    <w:rsid w:val="00A521BB"/>
    <w:rsid w:val="00A52312"/>
    <w:rsid w:val="00A528C9"/>
    <w:rsid w:val="00A52A32"/>
    <w:rsid w:val="00A52EA2"/>
    <w:rsid w:val="00A52EA3"/>
    <w:rsid w:val="00A53099"/>
    <w:rsid w:val="00A5314C"/>
    <w:rsid w:val="00A5320B"/>
    <w:rsid w:val="00A53219"/>
    <w:rsid w:val="00A5334D"/>
    <w:rsid w:val="00A535FF"/>
    <w:rsid w:val="00A53766"/>
    <w:rsid w:val="00A5381A"/>
    <w:rsid w:val="00A53C10"/>
    <w:rsid w:val="00A53EE2"/>
    <w:rsid w:val="00A549B3"/>
    <w:rsid w:val="00A55219"/>
    <w:rsid w:val="00A552DA"/>
    <w:rsid w:val="00A558F5"/>
    <w:rsid w:val="00A55E98"/>
    <w:rsid w:val="00A56140"/>
    <w:rsid w:val="00A5626C"/>
    <w:rsid w:val="00A563FA"/>
    <w:rsid w:val="00A5641E"/>
    <w:rsid w:val="00A565D4"/>
    <w:rsid w:val="00A56971"/>
    <w:rsid w:val="00A56D54"/>
    <w:rsid w:val="00A573FD"/>
    <w:rsid w:val="00A5740F"/>
    <w:rsid w:val="00A57930"/>
    <w:rsid w:val="00A57BD3"/>
    <w:rsid w:val="00A601CA"/>
    <w:rsid w:val="00A60413"/>
    <w:rsid w:val="00A6056B"/>
    <w:rsid w:val="00A60ABA"/>
    <w:rsid w:val="00A60C0C"/>
    <w:rsid w:val="00A610A7"/>
    <w:rsid w:val="00A612FC"/>
    <w:rsid w:val="00A6135A"/>
    <w:rsid w:val="00A615BF"/>
    <w:rsid w:val="00A615E8"/>
    <w:rsid w:val="00A61759"/>
    <w:rsid w:val="00A617D2"/>
    <w:rsid w:val="00A61C89"/>
    <w:rsid w:val="00A61F01"/>
    <w:rsid w:val="00A61F20"/>
    <w:rsid w:val="00A61F27"/>
    <w:rsid w:val="00A61FF0"/>
    <w:rsid w:val="00A6258B"/>
    <w:rsid w:val="00A625BD"/>
    <w:rsid w:val="00A62A83"/>
    <w:rsid w:val="00A62A86"/>
    <w:rsid w:val="00A62B1E"/>
    <w:rsid w:val="00A62CEC"/>
    <w:rsid w:val="00A62F71"/>
    <w:rsid w:val="00A6387D"/>
    <w:rsid w:val="00A63B90"/>
    <w:rsid w:val="00A63C6B"/>
    <w:rsid w:val="00A63D12"/>
    <w:rsid w:val="00A63F75"/>
    <w:rsid w:val="00A64059"/>
    <w:rsid w:val="00A6451A"/>
    <w:rsid w:val="00A64864"/>
    <w:rsid w:val="00A6494F"/>
    <w:rsid w:val="00A64A28"/>
    <w:rsid w:val="00A64C15"/>
    <w:rsid w:val="00A64CCF"/>
    <w:rsid w:val="00A6518B"/>
    <w:rsid w:val="00A651FD"/>
    <w:rsid w:val="00A65248"/>
    <w:rsid w:val="00A65424"/>
    <w:rsid w:val="00A65460"/>
    <w:rsid w:val="00A65498"/>
    <w:rsid w:val="00A655F5"/>
    <w:rsid w:val="00A6577B"/>
    <w:rsid w:val="00A657C9"/>
    <w:rsid w:val="00A65B0D"/>
    <w:rsid w:val="00A65BD4"/>
    <w:rsid w:val="00A66175"/>
    <w:rsid w:val="00A66197"/>
    <w:rsid w:val="00A66A6C"/>
    <w:rsid w:val="00A66DDD"/>
    <w:rsid w:val="00A66F2D"/>
    <w:rsid w:val="00A6724D"/>
    <w:rsid w:val="00A67548"/>
    <w:rsid w:val="00A67ABE"/>
    <w:rsid w:val="00A70065"/>
    <w:rsid w:val="00A70097"/>
    <w:rsid w:val="00A700BD"/>
    <w:rsid w:val="00A70820"/>
    <w:rsid w:val="00A708CE"/>
    <w:rsid w:val="00A70906"/>
    <w:rsid w:val="00A7096B"/>
    <w:rsid w:val="00A70D0B"/>
    <w:rsid w:val="00A71196"/>
    <w:rsid w:val="00A711A7"/>
    <w:rsid w:val="00A71318"/>
    <w:rsid w:val="00A716B6"/>
    <w:rsid w:val="00A717B5"/>
    <w:rsid w:val="00A71E1A"/>
    <w:rsid w:val="00A72144"/>
    <w:rsid w:val="00A72213"/>
    <w:rsid w:val="00A72247"/>
    <w:rsid w:val="00A72300"/>
    <w:rsid w:val="00A727E8"/>
    <w:rsid w:val="00A728B4"/>
    <w:rsid w:val="00A72EA9"/>
    <w:rsid w:val="00A73A99"/>
    <w:rsid w:val="00A73BDD"/>
    <w:rsid w:val="00A742A6"/>
    <w:rsid w:val="00A7432A"/>
    <w:rsid w:val="00A7441E"/>
    <w:rsid w:val="00A7461E"/>
    <w:rsid w:val="00A749B5"/>
    <w:rsid w:val="00A74B6D"/>
    <w:rsid w:val="00A75393"/>
    <w:rsid w:val="00A754AB"/>
    <w:rsid w:val="00A75962"/>
    <w:rsid w:val="00A759D4"/>
    <w:rsid w:val="00A75E9B"/>
    <w:rsid w:val="00A7638A"/>
    <w:rsid w:val="00A76416"/>
    <w:rsid w:val="00A768E8"/>
    <w:rsid w:val="00A76D18"/>
    <w:rsid w:val="00A76FBE"/>
    <w:rsid w:val="00A77B22"/>
    <w:rsid w:val="00A80211"/>
    <w:rsid w:val="00A80387"/>
    <w:rsid w:val="00A8065F"/>
    <w:rsid w:val="00A8084B"/>
    <w:rsid w:val="00A80E74"/>
    <w:rsid w:val="00A810D0"/>
    <w:rsid w:val="00A81147"/>
    <w:rsid w:val="00A81569"/>
    <w:rsid w:val="00A81794"/>
    <w:rsid w:val="00A81A00"/>
    <w:rsid w:val="00A82396"/>
    <w:rsid w:val="00A825EF"/>
    <w:rsid w:val="00A82646"/>
    <w:rsid w:val="00A8297B"/>
    <w:rsid w:val="00A832AD"/>
    <w:rsid w:val="00A8330E"/>
    <w:rsid w:val="00A8348F"/>
    <w:rsid w:val="00A83570"/>
    <w:rsid w:val="00A8363A"/>
    <w:rsid w:val="00A83888"/>
    <w:rsid w:val="00A83895"/>
    <w:rsid w:val="00A83A7D"/>
    <w:rsid w:val="00A83C5A"/>
    <w:rsid w:val="00A83E4F"/>
    <w:rsid w:val="00A83ECC"/>
    <w:rsid w:val="00A83FC4"/>
    <w:rsid w:val="00A84329"/>
    <w:rsid w:val="00A84900"/>
    <w:rsid w:val="00A84CC9"/>
    <w:rsid w:val="00A84F8A"/>
    <w:rsid w:val="00A8568A"/>
    <w:rsid w:val="00A85A64"/>
    <w:rsid w:val="00A85BE3"/>
    <w:rsid w:val="00A85E3F"/>
    <w:rsid w:val="00A86453"/>
    <w:rsid w:val="00A865A0"/>
    <w:rsid w:val="00A86622"/>
    <w:rsid w:val="00A86838"/>
    <w:rsid w:val="00A86A14"/>
    <w:rsid w:val="00A86A2D"/>
    <w:rsid w:val="00A86AEE"/>
    <w:rsid w:val="00A86BA8"/>
    <w:rsid w:val="00A86F8A"/>
    <w:rsid w:val="00A870D7"/>
    <w:rsid w:val="00A8757B"/>
    <w:rsid w:val="00A87636"/>
    <w:rsid w:val="00A877AC"/>
    <w:rsid w:val="00A87AE5"/>
    <w:rsid w:val="00A90154"/>
    <w:rsid w:val="00A909FC"/>
    <w:rsid w:val="00A90BA5"/>
    <w:rsid w:val="00A90C7E"/>
    <w:rsid w:val="00A90DC1"/>
    <w:rsid w:val="00A90E3A"/>
    <w:rsid w:val="00A90F81"/>
    <w:rsid w:val="00A912EE"/>
    <w:rsid w:val="00A914AE"/>
    <w:rsid w:val="00A91674"/>
    <w:rsid w:val="00A9169B"/>
    <w:rsid w:val="00A918A1"/>
    <w:rsid w:val="00A91D95"/>
    <w:rsid w:val="00A92273"/>
    <w:rsid w:val="00A93290"/>
    <w:rsid w:val="00A933C8"/>
    <w:rsid w:val="00A93FD1"/>
    <w:rsid w:val="00A94033"/>
    <w:rsid w:val="00A943AA"/>
    <w:rsid w:val="00A9468C"/>
    <w:rsid w:val="00A9483F"/>
    <w:rsid w:val="00A94D77"/>
    <w:rsid w:val="00A94F0C"/>
    <w:rsid w:val="00A95323"/>
    <w:rsid w:val="00A957FB"/>
    <w:rsid w:val="00A95D51"/>
    <w:rsid w:val="00A96063"/>
    <w:rsid w:val="00A96356"/>
    <w:rsid w:val="00A964D1"/>
    <w:rsid w:val="00A965A3"/>
    <w:rsid w:val="00A96601"/>
    <w:rsid w:val="00A96603"/>
    <w:rsid w:val="00A9684B"/>
    <w:rsid w:val="00A969C4"/>
    <w:rsid w:val="00A96C38"/>
    <w:rsid w:val="00A96D33"/>
    <w:rsid w:val="00A97061"/>
    <w:rsid w:val="00A97142"/>
    <w:rsid w:val="00A97218"/>
    <w:rsid w:val="00A97BC0"/>
    <w:rsid w:val="00A97C14"/>
    <w:rsid w:val="00AA0199"/>
    <w:rsid w:val="00AA01F2"/>
    <w:rsid w:val="00AA036C"/>
    <w:rsid w:val="00AA07C7"/>
    <w:rsid w:val="00AA0C69"/>
    <w:rsid w:val="00AA0CC5"/>
    <w:rsid w:val="00AA1052"/>
    <w:rsid w:val="00AA118F"/>
    <w:rsid w:val="00AA1A3F"/>
    <w:rsid w:val="00AA1A60"/>
    <w:rsid w:val="00AA1B28"/>
    <w:rsid w:val="00AA266A"/>
    <w:rsid w:val="00AA2AF1"/>
    <w:rsid w:val="00AA3170"/>
    <w:rsid w:val="00AA3359"/>
    <w:rsid w:val="00AA3567"/>
    <w:rsid w:val="00AA3BD7"/>
    <w:rsid w:val="00AA3F4F"/>
    <w:rsid w:val="00AA4462"/>
    <w:rsid w:val="00AA4543"/>
    <w:rsid w:val="00AA45C6"/>
    <w:rsid w:val="00AA4676"/>
    <w:rsid w:val="00AA49E3"/>
    <w:rsid w:val="00AA4D41"/>
    <w:rsid w:val="00AA5063"/>
    <w:rsid w:val="00AA50CD"/>
    <w:rsid w:val="00AA55AD"/>
    <w:rsid w:val="00AA5696"/>
    <w:rsid w:val="00AA574A"/>
    <w:rsid w:val="00AA5929"/>
    <w:rsid w:val="00AA59D6"/>
    <w:rsid w:val="00AA6082"/>
    <w:rsid w:val="00AA6469"/>
    <w:rsid w:val="00AA65E2"/>
    <w:rsid w:val="00AA67C3"/>
    <w:rsid w:val="00AA6962"/>
    <w:rsid w:val="00AA6B76"/>
    <w:rsid w:val="00AA6CC5"/>
    <w:rsid w:val="00AA6CEC"/>
    <w:rsid w:val="00AA6D9A"/>
    <w:rsid w:val="00AA6E92"/>
    <w:rsid w:val="00AA6FC0"/>
    <w:rsid w:val="00AA743B"/>
    <w:rsid w:val="00AA7719"/>
    <w:rsid w:val="00AA7AEE"/>
    <w:rsid w:val="00AA7B84"/>
    <w:rsid w:val="00AA7E8A"/>
    <w:rsid w:val="00AB01B8"/>
    <w:rsid w:val="00AB01EF"/>
    <w:rsid w:val="00AB0924"/>
    <w:rsid w:val="00AB0961"/>
    <w:rsid w:val="00AB0DAA"/>
    <w:rsid w:val="00AB1522"/>
    <w:rsid w:val="00AB18CC"/>
    <w:rsid w:val="00AB1B89"/>
    <w:rsid w:val="00AB1D4A"/>
    <w:rsid w:val="00AB1E57"/>
    <w:rsid w:val="00AB1FD7"/>
    <w:rsid w:val="00AB216C"/>
    <w:rsid w:val="00AB2279"/>
    <w:rsid w:val="00AB236D"/>
    <w:rsid w:val="00AB23E4"/>
    <w:rsid w:val="00AB2400"/>
    <w:rsid w:val="00AB2448"/>
    <w:rsid w:val="00AB2A5C"/>
    <w:rsid w:val="00AB2BF0"/>
    <w:rsid w:val="00AB2C7F"/>
    <w:rsid w:val="00AB2D22"/>
    <w:rsid w:val="00AB3074"/>
    <w:rsid w:val="00AB321A"/>
    <w:rsid w:val="00AB343F"/>
    <w:rsid w:val="00AB344F"/>
    <w:rsid w:val="00AB3732"/>
    <w:rsid w:val="00AB3943"/>
    <w:rsid w:val="00AB3C90"/>
    <w:rsid w:val="00AB4647"/>
    <w:rsid w:val="00AB47C7"/>
    <w:rsid w:val="00AB4898"/>
    <w:rsid w:val="00AB4D59"/>
    <w:rsid w:val="00AB4D78"/>
    <w:rsid w:val="00AB5034"/>
    <w:rsid w:val="00AB55E6"/>
    <w:rsid w:val="00AB5D90"/>
    <w:rsid w:val="00AB5F1D"/>
    <w:rsid w:val="00AB6349"/>
    <w:rsid w:val="00AB6633"/>
    <w:rsid w:val="00AB69FE"/>
    <w:rsid w:val="00AB6F08"/>
    <w:rsid w:val="00AB700B"/>
    <w:rsid w:val="00AB711F"/>
    <w:rsid w:val="00AC0166"/>
    <w:rsid w:val="00AC02DA"/>
    <w:rsid w:val="00AC0477"/>
    <w:rsid w:val="00AC053D"/>
    <w:rsid w:val="00AC0661"/>
    <w:rsid w:val="00AC086D"/>
    <w:rsid w:val="00AC09A1"/>
    <w:rsid w:val="00AC0EB2"/>
    <w:rsid w:val="00AC12BE"/>
    <w:rsid w:val="00AC175A"/>
    <w:rsid w:val="00AC1B65"/>
    <w:rsid w:val="00AC1D03"/>
    <w:rsid w:val="00AC2068"/>
    <w:rsid w:val="00AC220B"/>
    <w:rsid w:val="00AC2272"/>
    <w:rsid w:val="00AC2291"/>
    <w:rsid w:val="00AC2886"/>
    <w:rsid w:val="00AC2B2C"/>
    <w:rsid w:val="00AC32E6"/>
    <w:rsid w:val="00AC34DA"/>
    <w:rsid w:val="00AC36BC"/>
    <w:rsid w:val="00AC393B"/>
    <w:rsid w:val="00AC3BD4"/>
    <w:rsid w:val="00AC3C06"/>
    <w:rsid w:val="00AC3C53"/>
    <w:rsid w:val="00AC4166"/>
    <w:rsid w:val="00AC46C8"/>
    <w:rsid w:val="00AC4903"/>
    <w:rsid w:val="00AC4A90"/>
    <w:rsid w:val="00AC4B44"/>
    <w:rsid w:val="00AC4B64"/>
    <w:rsid w:val="00AC4FC5"/>
    <w:rsid w:val="00AC51F5"/>
    <w:rsid w:val="00AC52C0"/>
    <w:rsid w:val="00AC5460"/>
    <w:rsid w:val="00AC556E"/>
    <w:rsid w:val="00AC57FA"/>
    <w:rsid w:val="00AC5862"/>
    <w:rsid w:val="00AC5AD2"/>
    <w:rsid w:val="00AC6136"/>
    <w:rsid w:val="00AC64B5"/>
    <w:rsid w:val="00AC6994"/>
    <w:rsid w:val="00AC706E"/>
    <w:rsid w:val="00AC7127"/>
    <w:rsid w:val="00AC784C"/>
    <w:rsid w:val="00AC7DBE"/>
    <w:rsid w:val="00AD06A0"/>
    <w:rsid w:val="00AD0929"/>
    <w:rsid w:val="00AD0AA9"/>
    <w:rsid w:val="00AD0C30"/>
    <w:rsid w:val="00AD0EE2"/>
    <w:rsid w:val="00AD0F3F"/>
    <w:rsid w:val="00AD11EB"/>
    <w:rsid w:val="00AD18DF"/>
    <w:rsid w:val="00AD1B1E"/>
    <w:rsid w:val="00AD1F06"/>
    <w:rsid w:val="00AD20DC"/>
    <w:rsid w:val="00AD31BA"/>
    <w:rsid w:val="00AD34D7"/>
    <w:rsid w:val="00AD394D"/>
    <w:rsid w:val="00AD3EA4"/>
    <w:rsid w:val="00AD4097"/>
    <w:rsid w:val="00AD42D4"/>
    <w:rsid w:val="00AD44E1"/>
    <w:rsid w:val="00AD4769"/>
    <w:rsid w:val="00AD49D0"/>
    <w:rsid w:val="00AD4C64"/>
    <w:rsid w:val="00AD50CC"/>
    <w:rsid w:val="00AD5510"/>
    <w:rsid w:val="00AD56CE"/>
    <w:rsid w:val="00AD57A0"/>
    <w:rsid w:val="00AD5806"/>
    <w:rsid w:val="00AD5CAA"/>
    <w:rsid w:val="00AD611D"/>
    <w:rsid w:val="00AD61BD"/>
    <w:rsid w:val="00AD6593"/>
    <w:rsid w:val="00AD65D0"/>
    <w:rsid w:val="00AD667C"/>
    <w:rsid w:val="00AD6AE3"/>
    <w:rsid w:val="00AD6EED"/>
    <w:rsid w:val="00AD7111"/>
    <w:rsid w:val="00AD712A"/>
    <w:rsid w:val="00AD71F9"/>
    <w:rsid w:val="00AD72BB"/>
    <w:rsid w:val="00AD7990"/>
    <w:rsid w:val="00AD7B38"/>
    <w:rsid w:val="00AD7BB1"/>
    <w:rsid w:val="00AE0058"/>
    <w:rsid w:val="00AE045A"/>
    <w:rsid w:val="00AE08AA"/>
    <w:rsid w:val="00AE0C25"/>
    <w:rsid w:val="00AE0C6A"/>
    <w:rsid w:val="00AE0CD7"/>
    <w:rsid w:val="00AE0EF0"/>
    <w:rsid w:val="00AE0FF8"/>
    <w:rsid w:val="00AE1042"/>
    <w:rsid w:val="00AE1272"/>
    <w:rsid w:val="00AE16AE"/>
    <w:rsid w:val="00AE1A82"/>
    <w:rsid w:val="00AE1AE3"/>
    <w:rsid w:val="00AE1C49"/>
    <w:rsid w:val="00AE1F35"/>
    <w:rsid w:val="00AE210C"/>
    <w:rsid w:val="00AE2401"/>
    <w:rsid w:val="00AE2738"/>
    <w:rsid w:val="00AE28EA"/>
    <w:rsid w:val="00AE2B6A"/>
    <w:rsid w:val="00AE30C8"/>
    <w:rsid w:val="00AE324F"/>
    <w:rsid w:val="00AE326F"/>
    <w:rsid w:val="00AE371D"/>
    <w:rsid w:val="00AE38DD"/>
    <w:rsid w:val="00AE3C60"/>
    <w:rsid w:val="00AE3FD7"/>
    <w:rsid w:val="00AE4126"/>
    <w:rsid w:val="00AE4E01"/>
    <w:rsid w:val="00AE524C"/>
    <w:rsid w:val="00AE5425"/>
    <w:rsid w:val="00AE556C"/>
    <w:rsid w:val="00AE5783"/>
    <w:rsid w:val="00AE5CAA"/>
    <w:rsid w:val="00AE5F41"/>
    <w:rsid w:val="00AE60DE"/>
    <w:rsid w:val="00AE63A5"/>
    <w:rsid w:val="00AE6540"/>
    <w:rsid w:val="00AE6CA7"/>
    <w:rsid w:val="00AE6E7A"/>
    <w:rsid w:val="00AE6E83"/>
    <w:rsid w:val="00AE703A"/>
    <w:rsid w:val="00AE7052"/>
    <w:rsid w:val="00AE70D8"/>
    <w:rsid w:val="00AE72E5"/>
    <w:rsid w:val="00AF029E"/>
    <w:rsid w:val="00AF0683"/>
    <w:rsid w:val="00AF07F7"/>
    <w:rsid w:val="00AF0A3B"/>
    <w:rsid w:val="00AF0BAE"/>
    <w:rsid w:val="00AF0CDF"/>
    <w:rsid w:val="00AF0ED5"/>
    <w:rsid w:val="00AF10E1"/>
    <w:rsid w:val="00AF12EC"/>
    <w:rsid w:val="00AF12F8"/>
    <w:rsid w:val="00AF14A7"/>
    <w:rsid w:val="00AF169B"/>
    <w:rsid w:val="00AF1A84"/>
    <w:rsid w:val="00AF1F49"/>
    <w:rsid w:val="00AF2195"/>
    <w:rsid w:val="00AF26EC"/>
    <w:rsid w:val="00AF2973"/>
    <w:rsid w:val="00AF2C96"/>
    <w:rsid w:val="00AF2CE5"/>
    <w:rsid w:val="00AF3759"/>
    <w:rsid w:val="00AF3790"/>
    <w:rsid w:val="00AF387E"/>
    <w:rsid w:val="00AF3A6A"/>
    <w:rsid w:val="00AF3AB6"/>
    <w:rsid w:val="00AF3DC8"/>
    <w:rsid w:val="00AF417F"/>
    <w:rsid w:val="00AF4553"/>
    <w:rsid w:val="00AF4580"/>
    <w:rsid w:val="00AF46BA"/>
    <w:rsid w:val="00AF49CF"/>
    <w:rsid w:val="00AF4C9D"/>
    <w:rsid w:val="00AF4D04"/>
    <w:rsid w:val="00AF4DE7"/>
    <w:rsid w:val="00AF50AA"/>
    <w:rsid w:val="00AF5132"/>
    <w:rsid w:val="00AF54EB"/>
    <w:rsid w:val="00AF5824"/>
    <w:rsid w:val="00AF5957"/>
    <w:rsid w:val="00AF646E"/>
    <w:rsid w:val="00AF67F6"/>
    <w:rsid w:val="00AF70F4"/>
    <w:rsid w:val="00AF7FFB"/>
    <w:rsid w:val="00B001B4"/>
    <w:rsid w:val="00B002C7"/>
    <w:rsid w:val="00B00407"/>
    <w:rsid w:val="00B00468"/>
    <w:rsid w:val="00B004B0"/>
    <w:rsid w:val="00B006DA"/>
    <w:rsid w:val="00B009D0"/>
    <w:rsid w:val="00B00FD1"/>
    <w:rsid w:val="00B011FC"/>
    <w:rsid w:val="00B0128D"/>
    <w:rsid w:val="00B01303"/>
    <w:rsid w:val="00B018F6"/>
    <w:rsid w:val="00B0195F"/>
    <w:rsid w:val="00B01996"/>
    <w:rsid w:val="00B0206D"/>
    <w:rsid w:val="00B02227"/>
    <w:rsid w:val="00B0225E"/>
    <w:rsid w:val="00B02314"/>
    <w:rsid w:val="00B0235C"/>
    <w:rsid w:val="00B02B40"/>
    <w:rsid w:val="00B02D59"/>
    <w:rsid w:val="00B02E3C"/>
    <w:rsid w:val="00B02FFF"/>
    <w:rsid w:val="00B03834"/>
    <w:rsid w:val="00B03951"/>
    <w:rsid w:val="00B03A77"/>
    <w:rsid w:val="00B03DAF"/>
    <w:rsid w:val="00B03F78"/>
    <w:rsid w:val="00B04238"/>
    <w:rsid w:val="00B056AE"/>
    <w:rsid w:val="00B05B1C"/>
    <w:rsid w:val="00B05BCA"/>
    <w:rsid w:val="00B06226"/>
    <w:rsid w:val="00B0690F"/>
    <w:rsid w:val="00B06B87"/>
    <w:rsid w:val="00B06E67"/>
    <w:rsid w:val="00B06FB4"/>
    <w:rsid w:val="00B072C2"/>
    <w:rsid w:val="00B07B3B"/>
    <w:rsid w:val="00B100F0"/>
    <w:rsid w:val="00B103BB"/>
    <w:rsid w:val="00B1055A"/>
    <w:rsid w:val="00B1076F"/>
    <w:rsid w:val="00B10A27"/>
    <w:rsid w:val="00B10BEC"/>
    <w:rsid w:val="00B10C53"/>
    <w:rsid w:val="00B110DD"/>
    <w:rsid w:val="00B11897"/>
    <w:rsid w:val="00B11AB9"/>
    <w:rsid w:val="00B11C2F"/>
    <w:rsid w:val="00B11D2F"/>
    <w:rsid w:val="00B11D40"/>
    <w:rsid w:val="00B11E70"/>
    <w:rsid w:val="00B12231"/>
    <w:rsid w:val="00B1226A"/>
    <w:rsid w:val="00B12295"/>
    <w:rsid w:val="00B122A5"/>
    <w:rsid w:val="00B12BCC"/>
    <w:rsid w:val="00B12C06"/>
    <w:rsid w:val="00B12D52"/>
    <w:rsid w:val="00B12D71"/>
    <w:rsid w:val="00B12DCC"/>
    <w:rsid w:val="00B12E5A"/>
    <w:rsid w:val="00B13721"/>
    <w:rsid w:val="00B13948"/>
    <w:rsid w:val="00B139CF"/>
    <w:rsid w:val="00B13B62"/>
    <w:rsid w:val="00B13D2C"/>
    <w:rsid w:val="00B13E09"/>
    <w:rsid w:val="00B13F94"/>
    <w:rsid w:val="00B146C4"/>
    <w:rsid w:val="00B1470A"/>
    <w:rsid w:val="00B1482B"/>
    <w:rsid w:val="00B14A8E"/>
    <w:rsid w:val="00B14AED"/>
    <w:rsid w:val="00B14B8F"/>
    <w:rsid w:val="00B14C56"/>
    <w:rsid w:val="00B15052"/>
    <w:rsid w:val="00B15101"/>
    <w:rsid w:val="00B15236"/>
    <w:rsid w:val="00B1523A"/>
    <w:rsid w:val="00B1537A"/>
    <w:rsid w:val="00B1537F"/>
    <w:rsid w:val="00B158F5"/>
    <w:rsid w:val="00B15AD7"/>
    <w:rsid w:val="00B16077"/>
    <w:rsid w:val="00B163AF"/>
    <w:rsid w:val="00B1645A"/>
    <w:rsid w:val="00B16830"/>
    <w:rsid w:val="00B168E8"/>
    <w:rsid w:val="00B16BFC"/>
    <w:rsid w:val="00B16CE3"/>
    <w:rsid w:val="00B16CE6"/>
    <w:rsid w:val="00B17030"/>
    <w:rsid w:val="00B17493"/>
    <w:rsid w:val="00B177C8"/>
    <w:rsid w:val="00B17A46"/>
    <w:rsid w:val="00B17F6E"/>
    <w:rsid w:val="00B205F5"/>
    <w:rsid w:val="00B20FF5"/>
    <w:rsid w:val="00B21479"/>
    <w:rsid w:val="00B21594"/>
    <w:rsid w:val="00B219AD"/>
    <w:rsid w:val="00B219D6"/>
    <w:rsid w:val="00B21D33"/>
    <w:rsid w:val="00B21D4C"/>
    <w:rsid w:val="00B21DA2"/>
    <w:rsid w:val="00B221ED"/>
    <w:rsid w:val="00B22422"/>
    <w:rsid w:val="00B22A4A"/>
    <w:rsid w:val="00B22AE2"/>
    <w:rsid w:val="00B22B21"/>
    <w:rsid w:val="00B22D45"/>
    <w:rsid w:val="00B22D8A"/>
    <w:rsid w:val="00B22E6C"/>
    <w:rsid w:val="00B234A5"/>
    <w:rsid w:val="00B23BB2"/>
    <w:rsid w:val="00B23C75"/>
    <w:rsid w:val="00B23F26"/>
    <w:rsid w:val="00B243BB"/>
    <w:rsid w:val="00B246C0"/>
    <w:rsid w:val="00B24750"/>
    <w:rsid w:val="00B248FF"/>
    <w:rsid w:val="00B24AED"/>
    <w:rsid w:val="00B24D9D"/>
    <w:rsid w:val="00B24FC3"/>
    <w:rsid w:val="00B26762"/>
    <w:rsid w:val="00B26781"/>
    <w:rsid w:val="00B26EA4"/>
    <w:rsid w:val="00B27011"/>
    <w:rsid w:val="00B27087"/>
    <w:rsid w:val="00B275FB"/>
    <w:rsid w:val="00B277C4"/>
    <w:rsid w:val="00B27D64"/>
    <w:rsid w:val="00B30175"/>
    <w:rsid w:val="00B30B75"/>
    <w:rsid w:val="00B311CC"/>
    <w:rsid w:val="00B31241"/>
    <w:rsid w:val="00B312CB"/>
    <w:rsid w:val="00B31373"/>
    <w:rsid w:val="00B3168A"/>
    <w:rsid w:val="00B31699"/>
    <w:rsid w:val="00B32082"/>
    <w:rsid w:val="00B320D7"/>
    <w:rsid w:val="00B323C8"/>
    <w:rsid w:val="00B3242C"/>
    <w:rsid w:val="00B32523"/>
    <w:rsid w:val="00B3275C"/>
    <w:rsid w:val="00B3277C"/>
    <w:rsid w:val="00B32F2B"/>
    <w:rsid w:val="00B3322D"/>
    <w:rsid w:val="00B334E9"/>
    <w:rsid w:val="00B3356F"/>
    <w:rsid w:val="00B33797"/>
    <w:rsid w:val="00B338B9"/>
    <w:rsid w:val="00B33E59"/>
    <w:rsid w:val="00B34688"/>
    <w:rsid w:val="00B348F7"/>
    <w:rsid w:val="00B34A7F"/>
    <w:rsid w:val="00B34AB5"/>
    <w:rsid w:val="00B3513E"/>
    <w:rsid w:val="00B353E8"/>
    <w:rsid w:val="00B35495"/>
    <w:rsid w:val="00B35DAB"/>
    <w:rsid w:val="00B35FC0"/>
    <w:rsid w:val="00B3604C"/>
    <w:rsid w:val="00B36644"/>
    <w:rsid w:val="00B37078"/>
    <w:rsid w:val="00B371F0"/>
    <w:rsid w:val="00B37272"/>
    <w:rsid w:val="00B37707"/>
    <w:rsid w:val="00B37860"/>
    <w:rsid w:val="00B3794F"/>
    <w:rsid w:val="00B37984"/>
    <w:rsid w:val="00B37D8C"/>
    <w:rsid w:val="00B37E35"/>
    <w:rsid w:val="00B40454"/>
    <w:rsid w:val="00B4091A"/>
    <w:rsid w:val="00B40C49"/>
    <w:rsid w:val="00B40F6D"/>
    <w:rsid w:val="00B4142C"/>
    <w:rsid w:val="00B414B3"/>
    <w:rsid w:val="00B415FD"/>
    <w:rsid w:val="00B41600"/>
    <w:rsid w:val="00B41792"/>
    <w:rsid w:val="00B41CB0"/>
    <w:rsid w:val="00B41F2B"/>
    <w:rsid w:val="00B420CA"/>
    <w:rsid w:val="00B42285"/>
    <w:rsid w:val="00B42295"/>
    <w:rsid w:val="00B42403"/>
    <w:rsid w:val="00B425FD"/>
    <w:rsid w:val="00B43018"/>
    <w:rsid w:val="00B43476"/>
    <w:rsid w:val="00B4357B"/>
    <w:rsid w:val="00B438AE"/>
    <w:rsid w:val="00B43EB7"/>
    <w:rsid w:val="00B43FDC"/>
    <w:rsid w:val="00B4404A"/>
    <w:rsid w:val="00B443C3"/>
    <w:rsid w:val="00B4442C"/>
    <w:rsid w:val="00B44639"/>
    <w:rsid w:val="00B44BB0"/>
    <w:rsid w:val="00B44D07"/>
    <w:rsid w:val="00B44D77"/>
    <w:rsid w:val="00B4503D"/>
    <w:rsid w:val="00B45377"/>
    <w:rsid w:val="00B45448"/>
    <w:rsid w:val="00B45486"/>
    <w:rsid w:val="00B454B6"/>
    <w:rsid w:val="00B456AD"/>
    <w:rsid w:val="00B45813"/>
    <w:rsid w:val="00B45A1E"/>
    <w:rsid w:val="00B462AA"/>
    <w:rsid w:val="00B4649D"/>
    <w:rsid w:val="00B46500"/>
    <w:rsid w:val="00B46840"/>
    <w:rsid w:val="00B46980"/>
    <w:rsid w:val="00B46C02"/>
    <w:rsid w:val="00B46D10"/>
    <w:rsid w:val="00B47126"/>
    <w:rsid w:val="00B475D1"/>
    <w:rsid w:val="00B475ED"/>
    <w:rsid w:val="00B47854"/>
    <w:rsid w:val="00B478C5"/>
    <w:rsid w:val="00B50293"/>
    <w:rsid w:val="00B50846"/>
    <w:rsid w:val="00B50854"/>
    <w:rsid w:val="00B50B00"/>
    <w:rsid w:val="00B50BA0"/>
    <w:rsid w:val="00B50F2B"/>
    <w:rsid w:val="00B51056"/>
    <w:rsid w:val="00B51081"/>
    <w:rsid w:val="00B51807"/>
    <w:rsid w:val="00B51CE8"/>
    <w:rsid w:val="00B51E40"/>
    <w:rsid w:val="00B51EC6"/>
    <w:rsid w:val="00B52159"/>
    <w:rsid w:val="00B52E0B"/>
    <w:rsid w:val="00B530D4"/>
    <w:rsid w:val="00B5312F"/>
    <w:rsid w:val="00B53148"/>
    <w:rsid w:val="00B53384"/>
    <w:rsid w:val="00B53DAF"/>
    <w:rsid w:val="00B53F60"/>
    <w:rsid w:val="00B542B0"/>
    <w:rsid w:val="00B547A7"/>
    <w:rsid w:val="00B547D2"/>
    <w:rsid w:val="00B54A9E"/>
    <w:rsid w:val="00B54B04"/>
    <w:rsid w:val="00B54D70"/>
    <w:rsid w:val="00B54DB2"/>
    <w:rsid w:val="00B54DFC"/>
    <w:rsid w:val="00B54E53"/>
    <w:rsid w:val="00B54F12"/>
    <w:rsid w:val="00B5538E"/>
    <w:rsid w:val="00B55565"/>
    <w:rsid w:val="00B55651"/>
    <w:rsid w:val="00B5578C"/>
    <w:rsid w:val="00B55873"/>
    <w:rsid w:val="00B558AC"/>
    <w:rsid w:val="00B56089"/>
    <w:rsid w:val="00B560C3"/>
    <w:rsid w:val="00B5629F"/>
    <w:rsid w:val="00B56527"/>
    <w:rsid w:val="00B565F3"/>
    <w:rsid w:val="00B56AE6"/>
    <w:rsid w:val="00B56E2B"/>
    <w:rsid w:val="00B56EF3"/>
    <w:rsid w:val="00B5712A"/>
    <w:rsid w:val="00B574E9"/>
    <w:rsid w:val="00B575C6"/>
    <w:rsid w:val="00B6014D"/>
    <w:rsid w:val="00B601B6"/>
    <w:rsid w:val="00B60553"/>
    <w:rsid w:val="00B605E9"/>
    <w:rsid w:val="00B60E14"/>
    <w:rsid w:val="00B611ED"/>
    <w:rsid w:val="00B6153B"/>
    <w:rsid w:val="00B616FB"/>
    <w:rsid w:val="00B619D0"/>
    <w:rsid w:val="00B61EED"/>
    <w:rsid w:val="00B6219E"/>
    <w:rsid w:val="00B62986"/>
    <w:rsid w:val="00B629E4"/>
    <w:rsid w:val="00B62BF2"/>
    <w:rsid w:val="00B63448"/>
    <w:rsid w:val="00B63574"/>
    <w:rsid w:val="00B63737"/>
    <w:rsid w:val="00B639D6"/>
    <w:rsid w:val="00B63C4D"/>
    <w:rsid w:val="00B64037"/>
    <w:rsid w:val="00B64377"/>
    <w:rsid w:val="00B6443E"/>
    <w:rsid w:val="00B646B6"/>
    <w:rsid w:val="00B646D3"/>
    <w:rsid w:val="00B64ACB"/>
    <w:rsid w:val="00B64C4B"/>
    <w:rsid w:val="00B64D48"/>
    <w:rsid w:val="00B64E75"/>
    <w:rsid w:val="00B64F07"/>
    <w:rsid w:val="00B64F70"/>
    <w:rsid w:val="00B64F8C"/>
    <w:rsid w:val="00B6547E"/>
    <w:rsid w:val="00B6569D"/>
    <w:rsid w:val="00B659E0"/>
    <w:rsid w:val="00B65D94"/>
    <w:rsid w:val="00B660B0"/>
    <w:rsid w:val="00B66231"/>
    <w:rsid w:val="00B66866"/>
    <w:rsid w:val="00B66930"/>
    <w:rsid w:val="00B66DFA"/>
    <w:rsid w:val="00B672A4"/>
    <w:rsid w:val="00B679D4"/>
    <w:rsid w:val="00B67AAF"/>
    <w:rsid w:val="00B67C25"/>
    <w:rsid w:val="00B67E55"/>
    <w:rsid w:val="00B67EC5"/>
    <w:rsid w:val="00B70192"/>
    <w:rsid w:val="00B704D1"/>
    <w:rsid w:val="00B70567"/>
    <w:rsid w:val="00B710D4"/>
    <w:rsid w:val="00B713DC"/>
    <w:rsid w:val="00B71719"/>
    <w:rsid w:val="00B71747"/>
    <w:rsid w:val="00B717A4"/>
    <w:rsid w:val="00B718CB"/>
    <w:rsid w:val="00B71913"/>
    <w:rsid w:val="00B71C10"/>
    <w:rsid w:val="00B71D9F"/>
    <w:rsid w:val="00B71DA4"/>
    <w:rsid w:val="00B725A0"/>
    <w:rsid w:val="00B72952"/>
    <w:rsid w:val="00B72B34"/>
    <w:rsid w:val="00B72B43"/>
    <w:rsid w:val="00B72E3E"/>
    <w:rsid w:val="00B72F2B"/>
    <w:rsid w:val="00B7312F"/>
    <w:rsid w:val="00B737C1"/>
    <w:rsid w:val="00B7392D"/>
    <w:rsid w:val="00B73E64"/>
    <w:rsid w:val="00B74012"/>
    <w:rsid w:val="00B740CC"/>
    <w:rsid w:val="00B746F5"/>
    <w:rsid w:val="00B748F7"/>
    <w:rsid w:val="00B74F98"/>
    <w:rsid w:val="00B75051"/>
    <w:rsid w:val="00B753D7"/>
    <w:rsid w:val="00B75B3D"/>
    <w:rsid w:val="00B75D82"/>
    <w:rsid w:val="00B75F78"/>
    <w:rsid w:val="00B7660D"/>
    <w:rsid w:val="00B76646"/>
    <w:rsid w:val="00B76947"/>
    <w:rsid w:val="00B76C27"/>
    <w:rsid w:val="00B770A2"/>
    <w:rsid w:val="00B771CB"/>
    <w:rsid w:val="00B7743F"/>
    <w:rsid w:val="00B777E0"/>
    <w:rsid w:val="00B80082"/>
    <w:rsid w:val="00B8008F"/>
    <w:rsid w:val="00B802A8"/>
    <w:rsid w:val="00B80396"/>
    <w:rsid w:val="00B80F8A"/>
    <w:rsid w:val="00B814C0"/>
    <w:rsid w:val="00B8179F"/>
    <w:rsid w:val="00B817E0"/>
    <w:rsid w:val="00B8180B"/>
    <w:rsid w:val="00B8187B"/>
    <w:rsid w:val="00B81C4C"/>
    <w:rsid w:val="00B821C4"/>
    <w:rsid w:val="00B82B70"/>
    <w:rsid w:val="00B83175"/>
    <w:rsid w:val="00B83353"/>
    <w:rsid w:val="00B8338B"/>
    <w:rsid w:val="00B83729"/>
    <w:rsid w:val="00B837D8"/>
    <w:rsid w:val="00B839C4"/>
    <w:rsid w:val="00B83A2A"/>
    <w:rsid w:val="00B83AC1"/>
    <w:rsid w:val="00B83AF5"/>
    <w:rsid w:val="00B84451"/>
    <w:rsid w:val="00B8446F"/>
    <w:rsid w:val="00B844B9"/>
    <w:rsid w:val="00B845F6"/>
    <w:rsid w:val="00B846DF"/>
    <w:rsid w:val="00B849B3"/>
    <w:rsid w:val="00B85194"/>
    <w:rsid w:val="00B85387"/>
    <w:rsid w:val="00B855FD"/>
    <w:rsid w:val="00B85AF9"/>
    <w:rsid w:val="00B85B62"/>
    <w:rsid w:val="00B86517"/>
    <w:rsid w:val="00B8658A"/>
    <w:rsid w:val="00B869FB"/>
    <w:rsid w:val="00B86C53"/>
    <w:rsid w:val="00B874E9"/>
    <w:rsid w:val="00B87628"/>
    <w:rsid w:val="00B8779E"/>
    <w:rsid w:val="00B901A5"/>
    <w:rsid w:val="00B90249"/>
    <w:rsid w:val="00B9075A"/>
    <w:rsid w:val="00B9079D"/>
    <w:rsid w:val="00B9091A"/>
    <w:rsid w:val="00B90A1C"/>
    <w:rsid w:val="00B90AA8"/>
    <w:rsid w:val="00B90D92"/>
    <w:rsid w:val="00B90DAB"/>
    <w:rsid w:val="00B913BA"/>
    <w:rsid w:val="00B919DB"/>
    <w:rsid w:val="00B91F1E"/>
    <w:rsid w:val="00B9207D"/>
    <w:rsid w:val="00B921D5"/>
    <w:rsid w:val="00B925CC"/>
    <w:rsid w:val="00B92727"/>
    <w:rsid w:val="00B929A0"/>
    <w:rsid w:val="00B92AB1"/>
    <w:rsid w:val="00B92F86"/>
    <w:rsid w:val="00B93092"/>
    <w:rsid w:val="00B930C9"/>
    <w:rsid w:val="00B933DC"/>
    <w:rsid w:val="00B933F9"/>
    <w:rsid w:val="00B934A6"/>
    <w:rsid w:val="00B934BB"/>
    <w:rsid w:val="00B93789"/>
    <w:rsid w:val="00B937F9"/>
    <w:rsid w:val="00B939B2"/>
    <w:rsid w:val="00B93B63"/>
    <w:rsid w:val="00B94012"/>
    <w:rsid w:val="00B941E5"/>
    <w:rsid w:val="00B94A32"/>
    <w:rsid w:val="00B94FF9"/>
    <w:rsid w:val="00B953BE"/>
    <w:rsid w:val="00B95674"/>
    <w:rsid w:val="00B95A2C"/>
    <w:rsid w:val="00B95B7C"/>
    <w:rsid w:val="00B95E18"/>
    <w:rsid w:val="00B95EB8"/>
    <w:rsid w:val="00B963B0"/>
    <w:rsid w:val="00B964F5"/>
    <w:rsid w:val="00B966B4"/>
    <w:rsid w:val="00B968D6"/>
    <w:rsid w:val="00B96B4E"/>
    <w:rsid w:val="00B9735F"/>
    <w:rsid w:val="00B97478"/>
    <w:rsid w:val="00B97AC2"/>
    <w:rsid w:val="00B97C6E"/>
    <w:rsid w:val="00B97FC7"/>
    <w:rsid w:val="00BA0318"/>
    <w:rsid w:val="00BA0329"/>
    <w:rsid w:val="00BA050A"/>
    <w:rsid w:val="00BA0B18"/>
    <w:rsid w:val="00BA1083"/>
    <w:rsid w:val="00BA12F5"/>
    <w:rsid w:val="00BA194A"/>
    <w:rsid w:val="00BA20B3"/>
    <w:rsid w:val="00BA2284"/>
    <w:rsid w:val="00BA25CF"/>
    <w:rsid w:val="00BA28E1"/>
    <w:rsid w:val="00BA2D29"/>
    <w:rsid w:val="00BA2DAA"/>
    <w:rsid w:val="00BA2E9F"/>
    <w:rsid w:val="00BA309D"/>
    <w:rsid w:val="00BA3173"/>
    <w:rsid w:val="00BA3326"/>
    <w:rsid w:val="00BA3EB2"/>
    <w:rsid w:val="00BA3F79"/>
    <w:rsid w:val="00BA40FF"/>
    <w:rsid w:val="00BA41C1"/>
    <w:rsid w:val="00BA5158"/>
    <w:rsid w:val="00BA526A"/>
    <w:rsid w:val="00BA53E9"/>
    <w:rsid w:val="00BA5490"/>
    <w:rsid w:val="00BA5676"/>
    <w:rsid w:val="00BA5A20"/>
    <w:rsid w:val="00BA5CBE"/>
    <w:rsid w:val="00BA5D08"/>
    <w:rsid w:val="00BA61AD"/>
    <w:rsid w:val="00BA6243"/>
    <w:rsid w:val="00BA66AC"/>
    <w:rsid w:val="00BA690B"/>
    <w:rsid w:val="00BA72D7"/>
    <w:rsid w:val="00BA72F5"/>
    <w:rsid w:val="00BA7454"/>
    <w:rsid w:val="00BA7854"/>
    <w:rsid w:val="00BA7BEE"/>
    <w:rsid w:val="00BB0480"/>
    <w:rsid w:val="00BB0675"/>
    <w:rsid w:val="00BB0A07"/>
    <w:rsid w:val="00BB0F29"/>
    <w:rsid w:val="00BB103B"/>
    <w:rsid w:val="00BB1399"/>
    <w:rsid w:val="00BB15E5"/>
    <w:rsid w:val="00BB1814"/>
    <w:rsid w:val="00BB1843"/>
    <w:rsid w:val="00BB1911"/>
    <w:rsid w:val="00BB19D7"/>
    <w:rsid w:val="00BB1A1D"/>
    <w:rsid w:val="00BB1ABA"/>
    <w:rsid w:val="00BB1CAC"/>
    <w:rsid w:val="00BB24B0"/>
    <w:rsid w:val="00BB2500"/>
    <w:rsid w:val="00BB26C4"/>
    <w:rsid w:val="00BB2FFA"/>
    <w:rsid w:val="00BB3003"/>
    <w:rsid w:val="00BB3841"/>
    <w:rsid w:val="00BB38F3"/>
    <w:rsid w:val="00BB3D60"/>
    <w:rsid w:val="00BB3EF8"/>
    <w:rsid w:val="00BB4238"/>
    <w:rsid w:val="00BB42DE"/>
    <w:rsid w:val="00BB42FF"/>
    <w:rsid w:val="00BB43FF"/>
    <w:rsid w:val="00BB4420"/>
    <w:rsid w:val="00BB4497"/>
    <w:rsid w:val="00BB46BA"/>
    <w:rsid w:val="00BB4707"/>
    <w:rsid w:val="00BB484E"/>
    <w:rsid w:val="00BB4941"/>
    <w:rsid w:val="00BB49B7"/>
    <w:rsid w:val="00BB4DFC"/>
    <w:rsid w:val="00BB5265"/>
    <w:rsid w:val="00BB5312"/>
    <w:rsid w:val="00BB5816"/>
    <w:rsid w:val="00BB5996"/>
    <w:rsid w:val="00BB5B00"/>
    <w:rsid w:val="00BB5F5A"/>
    <w:rsid w:val="00BB5F7C"/>
    <w:rsid w:val="00BB65E7"/>
    <w:rsid w:val="00BB6E24"/>
    <w:rsid w:val="00BB738A"/>
    <w:rsid w:val="00BB7446"/>
    <w:rsid w:val="00BB763A"/>
    <w:rsid w:val="00BB76A6"/>
    <w:rsid w:val="00BB76AF"/>
    <w:rsid w:val="00BB7DFE"/>
    <w:rsid w:val="00BB7E9F"/>
    <w:rsid w:val="00BC0307"/>
    <w:rsid w:val="00BC07B3"/>
    <w:rsid w:val="00BC07D1"/>
    <w:rsid w:val="00BC08FB"/>
    <w:rsid w:val="00BC0BEC"/>
    <w:rsid w:val="00BC0CC4"/>
    <w:rsid w:val="00BC0F4D"/>
    <w:rsid w:val="00BC1064"/>
    <w:rsid w:val="00BC158A"/>
    <w:rsid w:val="00BC1B30"/>
    <w:rsid w:val="00BC1E71"/>
    <w:rsid w:val="00BC2468"/>
    <w:rsid w:val="00BC2A04"/>
    <w:rsid w:val="00BC2DD6"/>
    <w:rsid w:val="00BC2E4B"/>
    <w:rsid w:val="00BC2EB5"/>
    <w:rsid w:val="00BC31DD"/>
    <w:rsid w:val="00BC331E"/>
    <w:rsid w:val="00BC34B2"/>
    <w:rsid w:val="00BC3546"/>
    <w:rsid w:val="00BC3804"/>
    <w:rsid w:val="00BC3CC3"/>
    <w:rsid w:val="00BC41C7"/>
    <w:rsid w:val="00BC41F2"/>
    <w:rsid w:val="00BC4606"/>
    <w:rsid w:val="00BC46F1"/>
    <w:rsid w:val="00BC47EB"/>
    <w:rsid w:val="00BC4CBB"/>
    <w:rsid w:val="00BC4E19"/>
    <w:rsid w:val="00BC5284"/>
    <w:rsid w:val="00BC52BC"/>
    <w:rsid w:val="00BC53E8"/>
    <w:rsid w:val="00BC5757"/>
    <w:rsid w:val="00BC5A6B"/>
    <w:rsid w:val="00BC5D20"/>
    <w:rsid w:val="00BC6428"/>
    <w:rsid w:val="00BC64E7"/>
    <w:rsid w:val="00BC6517"/>
    <w:rsid w:val="00BC6694"/>
    <w:rsid w:val="00BC6698"/>
    <w:rsid w:val="00BC6B05"/>
    <w:rsid w:val="00BC71F6"/>
    <w:rsid w:val="00BC736C"/>
    <w:rsid w:val="00BC7431"/>
    <w:rsid w:val="00BC7526"/>
    <w:rsid w:val="00BC75D1"/>
    <w:rsid w:val="00BC78C2"/>
    <w:rsid w:val="00BC7BD8"/>
    <w:rsid w:val="00BC7CF8"/>
    <w:rsid w:val="00BC7E31"/>
    <w:rsid w:val="00BC7E3C"/>
    <w:rsid w:val="00BC7EC7"/>
    <w:rsid w:val="00BC7F3B"/>
    <w:rsid w:val="00BC7FF9"/>
    <w:rsid w:val="00BD01AE"/>
    <w:rsid w:val="00BD046A"/>
    <w:rsid w:val="00BD05CC"/>
    <w:rsid w:val="00BD06FB"/>
    <w:rsid w:val="00BD07D6"/>
    <w:rsid w:val="00BD0B28"/>
    <w:rsid w:val="00BD0BA2"/>
    <w:rsid w:val="00BD0E28"/>
    <w:rsid w:val="00BD12E3"/>
    <w:rsid w:val="00BD1B0A"/>
    <w:rsid w:val="00BD25D1"/>
    <w:rsid w:val="00BD2AC1"/>
    <w:rsid w:val="00BD2BA6"/>
    <w:rsid w:val="00BD2C9C"/>
    <w:rsid w:val="00BD382E"/>
    <w:rsid w:val="00BD39B5"/>
    <w:rsid w:val="00BD3C14"/>
    <w:rsid w:val="00BD3C5A"/>
    <w:rsid w:val="00BD3EE1"/>
    <w:rsid w:val="00BD4411"/>
    <w:rsid w:val="00BD4507"/>
    <w:rsid w:val="00BD4759"/>
    <w:rsid w:val="00BD4BEB"/>
    <w:rsid w:val="00BD4F8F"/>
    <w:rsid w:val="00BD5795"/>
    <w:rsid w:val="00BD57E1"/>
    <w:rsid w:val="00BD5A2E"/>
    <w:rsid w:val="00BD5DDD"/>
    <w:rsid w:val="00BD60DC"/>
    <w:rsid w:val="00BD611C"/>
    <w:rsid w:val="00BD65FB"/>
    <w:rsid w:val="00BD697E"/>
    <w:rsid w:val="00BD6CC5"/>
    <w:rsid w:val="00BD70E8"/>
    <w:rsid w:val="00BD7A82"/>
    <w:rsid w:val="00BD7C21"/>
    <w:rsid w:val="00BD7C29"/>
    <w:rsid w:val="00BD7F69"/>
    <w:rsid w:val="00BE000F"/>
    <w:rsid w:val="00BE0569"/>
    <w:rsid w:val="00BE077F"/>
    <w:rsid w:val="00BE0A70"/>
    <w:rsid w:val="00BE1599"/>
    <w:rsid w:val="00BE1C7F"/>
    <w:rsid w:val="00BE1D99"/>
    <w:rsid w:val="00BE23C5"/>
    <w:rsid w:val="00BE268F"/>
    <w:rsid w:val="00BE29AE"/>
    <w:rsid w:val="00BE2F34"/>
    <w:rsid w:val="00BE3053"/>
    <w:rsid w:val="00BE325C"/>
    <w:rsid w:val="00BE32F3"/>
    <w:rsid w:val="00BE3475"/>
    <w:rsid w:val="00BE36B9"/>
    <w:rsid w:val="00BE3711"/>
    <w:rsid w:val="00BE37E7"/>
    <w:rsid w:val="00BE387E"/>
    <w:rsid w:val="00BE38AE"/>
    <w:rsid w:val="00BE38D3"/>
    <w:rsid w:val="00BE3B6A"/>
    <w:rsid w:val="00BE3F8C"/>
    <w:rsid w:val="00BE43A4"/>
    <w:rsid w:val="00BE4671"/>
    <w:rsid w:val="00BE4932"/>
    <w:rsid w:val="00BE4A41"/>
    <w:rsid w:val="00BE4C9C"/>
    <w:rsid w:val="00BE4DCF"/>
    <w:rsid w:val="00BE5172"/>
    <w:rsid w:val="00BE5247"/>
    <w:rsid w:val="00BE52BB"/>
    <w:rsid w:val="00BE5582"/>
    <w:rsid w:val="00BE57E4"/>
    <w:rsid w:val="00BE6007"/>
    <w:rsid w:val="00BE629B"/>
    <w:rsid w:val="00BE62A9"/>
    <w:rsid w:val="00BE695E"/>
    <w:rsid w:val="00BE6BBD"/>
    <w:rsid w:val="00BE704E"/>
    <w:rsid w:val="00BE7D6E"/>
    <w:rsid w:val="00BE7F1E"/>
    <w:rsid w:val="00BF017C"/>
    <w:rsid w:val="00BF0282"/>
    <w:rsid w:val="00BF045B"/>
    <w:rsid w:val="00BF0BCC"/>
    <w:rsid w:val="00BF0FE1"/>
    <w:rsid w:val="00BF16A1"/>
    <w:rsid w:val="00BF17FB"/>
    <w:rsid w:val="00BF181A"/>
    <w:rsid w:val="00BF1A41"/>
    <w:rsid w:val="00BF1F6D"/>
    <w:rsid w:val="00BF2009"/>
    <w:rsid w:val="00BF267B"/>
    <w:rsid w:val="00BF2780"/>
    <w:rsid w:val="00BF2C0E"/>
    <w:rsid w:val="00BF3297"/>
    <w:rsid w:val="00BF3687"/>
    <w:rsid w:val="00BF3A49"/>
    <w:rsid w:val="00BF489A"/>
    <w:rsid w:val="00BF4911"/>
    <w:rsid w:val="00BF491B"/>
    <w:rsid w:val="00BF4CA9"/>
    <w:rsid w:val="00BF4D85"/>
    <w:rsid w:val="00BF4FD0"/>
    <w:rsid w:val="00BF531A"/>
    <w:rsid w:val="00BF55F9"/>
    <w:rsid w:val="00BF6127"/>
    <w:rsid w:val="00BF62E6"/>
    <w:rsid w:val="00BF6B51"/>
    <w:rsid w:val="00BF6EFC"/>
    <w:rsid w:val="00BF7564"/>
    <w:rsid w:val="00BF75A8"/>
    <w:rsid w:val="00BF75FA"/>
    <w:rsid w:val="00BF7767"/>
    <w:rsid w:val="00BF7B01"/>
    <w:rsid w:val="00BF7D93"/>
    <w:rsid w:val="00BF7F90"/>
    <w:rsid w:val="00C00015"/>
    <w:rsid w:val="00C0012B"/>
    <w:rsid w:val="00C00523"/>
    <w:rsid w:val="00C00543"/>
    <w:rsid w:val="00C007D6"/>
    <w:rsid w:val="00C009CE"/>
    <w:rsid w:val="00C00C3F"/>
    <w:rsid w:val="00C00D74"/>
    <w:rsid w:val="00C014B9"/>
    <w:rsid w:val="00C019E3"/>
    <w:rsid w:val="00C01A29"/>
    <w:rsid w:val="00C01A3C"/>
    <w:rsid w:val="00C01D0D"/>
    <w:rsid w:val="00C01E24"/>
    <w:rsid w:val="00C01EDD"/>
    <w:rsid w:val="00C022AB"/>
    <w:rsid w:val="00C02326"/>
    <w:rsid w:val="00C02796"/>
    <w:rsid w:val="00C0291A"/>
    <w:rsid w:val="00C029D6"/>
    <w:rsid w:val="00C02A18"/>
    <w:rsid w:val="00C02D7D"/>
    <w:rsid w:val="00C031BA"/>
    <w:rsid w:val="00C03310"/>
    <w:rsid w:val="00C0334E"/>
    <w:rsid w:val="00C0397A"/>
    <w:rsid w:val="00C0398B"/>
    <w:rsid w:val="00C03C5C"/>
    <w:rsid w:val="00C03DCE"/>
    <w:rsid w:val="00C04141"/>
    <w:rsid w:val="00C04171"/>
    <w:rsid w:val="00C0419B"/>
    <w:rsid w:val="00C043B5"/>
    <w:rsid w:val="00C0444A"/>
    <w:rsid w:val="00C04581"/>
    <w:rsid w:val="00C048CE"/>
    <w:rsid w:val="00C04A7A"/>
    <w:rsid w:val="00C04FB8"/>
    <w:rsid w:val="00C05803"/>
    <w:rsid w:val="00C06197"/>
    <w:rsid w:val="00C061C2"/>
    <w:rsid w:val="00C06434"/>
    <w:rsid w:val="00C068FB"/>
    <w:rsid w:val="00C06CA6"/>
    <w:rsid w:val="00C06DE5"/>
    <w:rsid w:val="00C06EDB"/>
    <w:rsid w:val="00C0717A"/>
    <w:rsid w:val="00C07412"/>
    <w:rsid w:val="00C077F8"/>
    <w:rsid w:val="00C07BB4"/>
    <w:rsid w:val="00C07E42"/>
    <w:rsid w:val="00C102BD"/>
    <w:rsid w:val="00C105DA"/>
    <w:rsid w:val="00C1081D"/>
    <w:rsid w:val="00C10886"/>
    <w:rsid w:val="00C1101B"/>
    <w:rsid w:val="00C1105C"/>
    <w:rsid w:val="00C1119C"/>
    <w:rsid w:val="00C114D3"/>
    <w:rsid w:val="00C11675"/>
    <w:rsid w:val="00C11730"/>
    <w:rsid w:val="00C1190C"/>
    <w:rsid w:val="00C119CF"/>
    <w:rsid w:val="00C12267"/>
    <w:rsid w:val="00C12C3B"/>
    <w:rsid w:val="00C12CB0"/>
    <w:rsid w:val="00C13028"/>
    <w:rsid w:val="00C1317C"/>
    <w:rsid w:val="00C132DA"/>
    <w:rsid w:val="00C1364D"/>
    <w:rsid w:val="00C1368A"/>
    <w:rsid w:val="00C1383A"/>
    <w:rsid w:val="00C13DD4"/>
    <w:rsid w:val="00C13E2D"/>
    <w:rsid w:val="00C13EE3"/>
    <w:rsid w:val="00C14A6C"/>
    <w:rsid w:val="00C14B45"/>
    <w:rsid w:val="00C14FA3"/>
    <w:rsid w:val="00C15001"/>
    <w:rsid w:val="00C152AF"/>
    <w:rsid w:val="00C15679"/>
    <w:rsid w:val="00C156AE"/>
    <w:rsid w:val="00C1580B"/>
    <w:rsid w:val="00C15817"/>
    <w:rsid w:val="00C158D1"/>
    <w:rsid w:val="00C15C8D"/>
    <w:rsid w:val="00C16015"/>
    <w:rsid w:val="00C161C8"/>
    <w:rsid w:val="00C16206"/>
    <w:rsid w:val="00C1663F"/>
    <w:rsid w:val="00C166FD"/>
    <w:rsid w:val="00C16A95"/>
    <w:rsid w:val="00C16D5F"/>
    <w:rsid w:val="00C16E18"/>
    <w:rsid w:val="00C171E7"/>
    <w:rsid w:val="00C174B6"/>
    <w:rsid w:val="00C1755D"/>
    <w:rsid w:val="00C175D3"/>
    <w:rsid w:val="00C1794D"/>
    <w:rsid w:val="00C17A2B"/>
    <w:rsid w:val="00C17D75"/>
    <w:rsid w:val="00C17DA3"/>
    <w:rsid w:val="00C202FC"/>
    <w:rsid w:val="00C2046B"/>
    <w:rsid w:val="00C204FA"/>
    <w:rsid w:val="00C2080D"/>
    <w:rsid w:val="00C20890"/>
    <w:rsid w:val="00C209B2"/>
    <w:rsid w:val="00C209F6"/>
    <w:rsid w:val="00C20C77"/>
    <w:rsid w:val="00C20FB3"/>
    <w:rsid w:val="00C21273"/>
    <w:rsid w:val="00C2149C"/>
    <w:rsid w:val="00C214B2"/>
    <w:rsid w:val="00C21689"/>
    <w:rsid w:val="00C216D6"/>
    <w:rsid w:val="00C2196D"/>
    <w:rsid w:val="00C21ABE"/>
    <w:rsid w:val="00C21BDE"/>
    <w:rsid w:val="00C222FB"/>
    <w:rsid w:val="00C225BA"/>
    <w:rsid w:val="00C2272B"/>
    <w:rsid w:val="00C22CDF"/>
    <w:rsid w:val="00C231C4"/>
    <w:rsid w:val="00C23542"/>
    <w:rsid w:val="00C235B3"/>
    <w:rsid w:val="00C23832"/>
    <w:rsid w:val="00C24411"/>
    <w:rsid w:val="00C245EC"/>
    <w:rsid w:val="00C24613"/>
    <w:rsid w:val="00C24618"/>
    <w:rsid w:val="00C2467D"/>
    <w:rsid w:val="00C246A9"/>
    <w:rsid w:val="00C254A3"/>
    <w:rsid w:val="00C25A1A"/>
    <w:rsid w:val="00C25B44"/>
    <w:rsid w:val="00C25E63"/>
    <w:rsid w:val="00C261EF"/>
    <w:rsid w:val="00C26919"/>
    <w:rsid w:val="00C26A63"/>
    <w:rsid w:val="00C26BA2"/>
    <w:rsid w:val="00C26C65"/>
    <w:rsid w:val="00C26D90"/>
    <w:rsid w:val="00C26E59"/>
    <w:rsid w:val="00C27343"/>
    <w:rsid w:val="00C27478"/>
    <w:rsid w:val="00C27A74"/>
    <w:rsid w:val="00C302FC"/>
    <w:rsid w:val="00C30631"/>
    <w:rsid w:val="00C3085F"/>
    <w:rsid w:val="00C31059"/>
    <w:rsid w:val="00C31071"/>
    <w:rsid w:val="00C31322"/>
    <w:rsid w:val="00C31A63"/>
    <w:rsid w:val="00C31A6B"/>
    <w:rsid w:val="00C31D0C"/>
    <w:rsid w:val="00C31D75"/>
    <w:rsid w:val="00C31FFB"/>
    <w:rsid w:val="00C3250F"/>
    <w:rsid w:val="00C32813"/>
    <w:rsid w:val="00C331F6"/>
    <w:rsid w:val="00C332E1"/>
    <w:rsid w:val="00C3346D"/>
    <w:rsid w:val="00C34078"/>
    <w:rsid w:val="00C34100"/>
    <w:rsid w:val="00C345CE"/>
    <w:rsid w:val="00C34724"/>
    <w:rsid w:val="00C3486A"/>
    <w:rsid w:val="00C34AF9"/>
    <w:rsid w:val="00C351F5"/>
    <w:rsid w:val="00C35229"/>
    <w:rsid w:val="00C354EC"/>
    <w:rsid w:val="00C35863"/>
    <w:rsid w:val="00C35DBC"/>
    <w:rsid w:val="00C35F4D"/>
    <w:rsid w:val="00C365C1"/>
    <w:rsid w:val="00C3667E"/>
    <w:rsid w:val="00C368AE"/>
    <w:rsid w:val="00C36986"/>
    <w:rsid w:val="00C36F2D"/>
    <w:rsid w:val="00C372BA"/>
    <w:rsid w:val="00C37574"/>
    <w:rsid w:val="00C375E0"/>
    <w:rsid w:val="00C37742"/>
    <w:rsid w:val="00C37908"/>
    <w:rsid w:val="00C37A2A"/>
    <w:rsid w:val="00C37A76"/>
    <w:rsid w:val="00C37BCA"/>
    <w:rsid w:val="00C37DA9"/>
    <w:rsid w:val="00C37E9D"/>
    <w:rsid w:val="00C37F56"/>
    <w:rsid w:val="00C40129"/>
    <w:rsid w:val="00C4056A"/>
    <w:rsid w:val="00C40839"/>
    <w:rsid w:val="00C4083A"/>
    <w:rsid w:val="00C40CD3"/>
    <w:rsid w:val="00C40D4D"/>
    <w:rsid w:val="00C40EE3"/>
    <w:rsid w:val="00C41507"/>
    <w:rsid w:val="00C416BE"/>
    <w:rsid w:val="00C41894"/>
    <w:rsid w:val="00C42050"/>
    <w:rsid w:val="00C420D8"/>
    <w:rsid w:val="00C4240F"/>
    <w:rsid w:val="00C4255A"/>
    <w:rsid w:val="00C425B1"/>
    <w:rsid w:val="00C4266D"/>
    <w:rsid w:val="00C4291E"/>
    <w:rsid w:val="00C42924"/>
    <w:rsid w:val="00C4297F"/>
    <w:rsid w:val="00C42CD6"/>
    <w:rsid w:val="00C42CEF"/>
    <w:rsid w:val="00C42DF5"/>
    <w:rsid w:val="00C4313B"/>
    <w:rsid w:val="00C43607"/>
    <w:rsid w:val="00C4395E"/>
    <w:rsid w:val="00C44285"/>
    <w:rsid w:val="00C44458"/>
    <w:rsid w:val="00C44816"/>
    <w:rsid w:val="00C44932"/>
    <w:rsid w:val="00C44983"/>
    <w:rsid w:val="00C44EB5"/>
    <w:rsid w:val="00C4547D"/>
    <w:rsid w:val="00C4552F"/>
    <w:rsid w:val="00C455F2"/>
    <w:rsid w:val="00C45750"/>
    <w:rsid w:val="00C458B9"/>
    <w:rsid w:val="00C459D7"/>
    <w:rsid w:val="00C45A48"/>
    <w:rsid w:val="00C45AE8"/>
    <w:rsid w:val="00C45D02"/>
    <w:rsid w:val="00C45F69"/>
    <w:rsid w:val="00C461B6"/>
    <w:rsid w:val="00C46808"/>
    <w:rsid w:val="00C46957"/>
    <w:rsid w:val="00C46986"/>
    <w:rsid w:val="00C46D77"/>
    <w:rsid w:val="00C46E8E"/>
    <w:rsid w:val="00C46F24"/>
    <w:rsid w:val="00C46FCB"/>
    <w:rsid w:val="00C473E0"/>
    <w:rsid w:val="00C4752B"/>
    <w:rsid w:val="00C47ADA"/>
    <w:rsid w:val="00C47C32"/>
    <w:rsid w:val="00C5006C"/>
    <w:rsid w:val="00C50157"/>
    <w:rsid w:val="00C5016C"/>
    <w:rsid w:val="00C5047A"/>
    <w:rsid w:val="00C5050F"/>
    <w:rsid w:val="00C508C0"/>
    <w:rsid w:val="00C50A75"/>
    <w:rsid w:val="00C50D72"/>
    <w:rsid w:val="00C51393"/>
    <w:rsid w:val="00C51762"/>
    <w:rsid w:val="00C517D6"/>
    <w:rsid w:val="00C51A31"/>
    <w:rsid w:val="00C51C82"/>
    <w:rsid w:val="00C51C97"/>
    <w:rsid w:val="00C51EA0"/>
    <w:rsid w:val="00C5214A"/>
    <w:rsid w:val="00C5218A"/>
    <w:rsid w:val="00C523DC"/>
    <w:rsid w:val="00C524A9"/>
    <w:rsid w:val="00C526A6"/>
    <w:rsid w:val="00C5287F"/>
    <w:rsid w:val="00C52EAA"/>
    <w:rsid w:val="00C535C7"/>
    <w:rsid w:val="00C53737"/>
    <w:rsid w:val="00C5395F"/>
    <w:rsid w:val="00C53EAA"/>
    <w:rsid w:val="00C53FFF"/>
    <w:rsid w:val="00C5413D"/>
    <w:rsid w:val="00C54189"/>
    <w:rsid w:val="00C54527"/>
    <w:rsid w:val="00C54DA8"/>
    <w:rsid w:val="00C550AA"/>
    <w:rsid w:val="00C5585D"/>
    <w:rsid w:val="00C5612D"/>
    <w:rsid w:val="00C5615F"/>
    <w:rsid w:val="00C567BB"/>
    <w:rsid w:val="00C56998"/>
    <w:rsid w:val="00C576CF"/>
    <w:rsid w:val="00C57772"/>
    <w:rsid w:val="00C5790F"/>
    <w:rsid w:val="00C57B2D"/>
    <w:rsid w:val="00C57C4B"/>
    <w:rsid w:val="00C57E54"/>
    <w:rsid w:val="00C6029A"/>
    <w:rsid w:val="00C60562"/>
    <w:rsid w:val="00C60B8B"/>
    <w:rsid w:val="00C60C5C"/>
    <w:rsid w:val="00C610C7"/>
    <w:rsid w:val="00C610C8"/>
    <w:rsid w:val="00C61198"/>
    <w:rsid w:val="00C61586"/>
    <w:rsid w:val="00C616F9"/>
    <w:rsid w:val="00C61A19"/>
    <w:rsid w:val="00C61C54"/>
    <w:rsid w:val="00C621A7"/>
    <w:rsid w:val="00C624E3"/>
    <w:rsid w:val="00C628F2"/>
    <w:rsid w:val="00C62912"/>
    <w:rsid w:val="00C62C84"/>
    <w:rsid w:val="00C62F6C"/>
    <w:rsid w:val="00C636E9"/>
    <w:rsid w:val="00C6385D"/>
    <w:rsid w:val="00C63BC3"/>
    <w:rsid w:val="00C64173"/>
    <w:rsid w:val="00C645DC"/>
    <w:rsid w:val="00C646A4"/>
    <w:rsid w:val="00C646D7"/>
    <w:rsid w:val="00C6482E"/>
    <w:rsid w:val="00C64964"/>
    <w:rsid w:val="00C649DB"/>
    <w:rsid w:val="00C64D1D"/>
    <w:rsid w:val="00C64EFE"/>
    <w:rsid w:val="00C65080"/>
    <w:rsid w:val="00C653F2"/>
    <w:rsid w:val="00C654E8"/>
    <w:rsid w:val="00C658D7"/>
    <w:rsid w:val="00C665C3"/>
    <w:rsid w:val="00C6686E"/>
    <w:rsid w:val="00C6688F"/>
    <w:rsid w:val="00C67220"/>
    <w:rsid w:val="00C67724"/>
    <w:rsid w:val="00C67898"/>
    <w:rsid w:val="00C67BB0"/>
    <w:rsid w:val="00C7011A"/>
    <w:rsid w:val="00C70180"/>
    <w:rsid w:val="00C7030D"/>
    <w:rsid w:val="00C70496"/>
    <w:rsid w:val="00C70764"/>
    <w:rsid w:val="00C70830"/>
    <w:rsid w:val="00C70E17"/>
    <w:rsid w:val="00C71469"/>
    <w:rsid w:val="00C71471"/>
    <w:rsid w:val="00C7147E"/>
    <w:rsid w:val="00C716CD"/>
    <w:rsid w:val="00C71D48"/>
    <w:rsid w:val="00C71D55"/>
    <w:rsid w:val="00C71F7A"/>
    <w:rsid w:val="00C7229D"/>
    <w:rsid w:val="00C72D0D"/>
    <w:rsid w:val="00C72FF4"/>
    <w:rsid w:val="00C7303E"/>
    <w:rsid w:val="00C7342C"/>
    <w:rsid w:val="00C73E3F"/>
    <w:rsid w:val="00C73FEB"/>
    <w:rsid w:val="00C74252"/>
    <w:rsid w:val="00C743A8"/>
    <w:rsid w:val="00C745DF"/>
    <w:rsid w:val="00C745F3"/>
    <w:rsid w:val="00C74C04"/>
    <w:rsid w:val="00C74FB8"/>
    <w:rsid w:val="00C7540A"/>
    <w:rsid w:val="00C75427"/>
    <w:rsid w:val="00C758F9"/>
    <w:rsid w:val="00C7596D"/>
    <w:rsid w:val="00C75D14"/>
    <w:rsid w:val="00C76821"/>
    <w:rsid w:val="00C772F4"/>
    <w:rsid w:val="00C7749C"/>
    <w:rsid w:val="00C776A9"/>
    <w:rsid w:val="00C779A5"/>
    <w:rsid w:val="00C77CFD"/>
    <w:rsid w:val="00C8058C"/>
    <w:rsid w:val="00C80971"/>
    <w:rsid w:val="00C80C55"/>
    <w:rsid w:val="00C80DC8"/>
    <w:rsid w:val="00C813F6"/>
    <w:rsid w:val="00C81614"/>
    <w:rsid w:val="00C8171B"/>
    <w:rsid w:val="00C817B6"/>
    <w:rsid w:val="00C822FF"/>
    <w:rsid w:val="00C8281D"/>
    <w:rsid w:val="00C82C0A"/>
    <w:rsid w:val="00C82C51"/>
    <w:rsid w:val="00C82D06"/>
    <w:rsid w:val="00C82E9E"/>
    <w:rsid w:val="00C83327"/>
    <w:rsid w:val="00C8362B"/>
    <w:rsid w:val="00C8372B"/>
    <w:rsid w:val="00C83774"/>
    <w:rsid w:val="00C8433A"/>
    <w:rsid w:val="00C845FC"/>
    <w:rsid w:val="00C848D8"/>
    <w:rsid w:val="00C84AED"/>
    <w:rsid w:val="00C8523C"/>
    <w:rsid w:val="00C855EB"/>
    <w:rsid w:val="00C8560A"/>
    <w:rsid w:val="00C857C9"/>
    <w:rsid w:val="00C859B9"/>
    <w:rsid w:val="00C85D69"/>
    <w:rsid w:val="00C85EEA"/>
    <w:rsid w:val="00C8647C"/>
    <w:rsid w:val="00C869A5"/>
    <w:rsid w:val="00C86DB3"/>
    <w:rsid w:val="00C86E1D"/>
    <w:rsid w:val="00C86EBF"/>
    <w:rsid w:val="00C87578"/>
    <w:rsid w:val="00C87D01"/>
    <w:rsid w:val="00C87E93"/>
    <w:rsid w:val="00C9007B"/>
    <w:rsid w:val="00C90529"/>
    <w:rsid w:val="00C90AB2"/>
    <w:rsid w:val="00C90D72"/>
    <w:rsid w:val="00C912D9"/>
    <w:rsid w:val="00C91305"/>
    <w:rsid w:val="00C913F2"/>
    <w:rsid w:val="00C91631"/>
    <w:rsid w:val="00C9180F"/>
    <w:rsid w:val="00C91824"/>
    <w:rsid w:val="00C91AB4"/>
    <w:rsid w:val="00C91C69"/>
    <w:rsid w:val="00C91CBA"/>
    <w:rsid w:val="00C91F22"/>
    <w:rsid w:val="00C9259F"/>
    <w:rsid w:val="00C92721"/>
    <w:rsid w:val="00C92F6A"/>
    <w:rsid w:val="00C93442"/>
    <w:rsid w:val="00C93CC5"/>
    <w:rsid w:val="00C93D75"/>
    <w:rsid w:val="00C942D5"/>
    <w:rsid w:val="00C94436"/>
    <w:rsid w:val="00C9488D"/>
    <w:rsid w:val="00C94898"/>
    <w:rsid w:val="00C94EEB"/>
    <w:rsid w:val="00C95846"/>
    <w:rsid w:val="00C95891"/>
    <w:rsid w:val="00C95959"/>
    <w:rsid w:val="00C959C9"/>
    <w:rsid w:val="00C959CC"/>
    <w:rsid w:val="00C9635E"/>
    <w:rsid w:val="00C96393"/>
    <w:rsid w:val="00C963EC"/>
    <w:rsid w:val="00C96426"/>
    <w:rsid w:val="00C96458"/>
    <w:rsid w:val="00C966BD"/>
    <w:rsid w:val="00C968B5"/>
    <w:rsid w:val="00C9697B"/>
    <w:rsid w:val="00C9698B"/>
    <w:rsid w:val="00C96A65"/>
    <w:rsid w:val="00C9715B"/>
    <w:rsid w:val="00C9775B"/>
    <w:rsid w:val="00C97946"/>
    <w:rsid w:val="00C97992"/>
    <w:rsid w:val="00C97BE9"/>
    <w:rsid w:val="00CA00BA"/>
    <w:rsid w:val="00CA0501"/>
    <w:rsid w:val="00CA0654"/>
    <w:rsid w:val="00CA0700"/>
    <w:rsid w:val="00CA0B23"/>
    <w:rsid w:val="00CA0ED4"/>
    <w:rsid w:val="00CA101F"/>
    <w:rsid w:val="00CA104D"/>
    <w:rsid w:val="00CA1068"/>
    <w:rsid w:val="00CA16B7"/>
    <w:rsid w:val="00CA17F4"/>
    <w:rsid w:val="00CA1877"/>
    <w:rsid w:val="00CA1A11"/>
    <w:rsid w:val="00CA1B9C"/>
    <w:rsid w:val="00CA1EBE"/>
    <w:rsid w:val="00CA240D"/>
    <w:rsid w:val="00CA2592"/>
    <w:rsid w:val="00CA2C21"/>
    <w:rsid w:val="00CA2DB0"/>
    <w:rsid w:val="00CA2F95"/>
    <w:rsid w:val="00CA33D0"/>
    <w:rsid w:val="00CA35D3"/>
    <w:rsid w:val="00CA3937"/>
    <w:rsid w:val="00CA4073"/>
    <w:rsid w:val="00CA40B0"/>
    <w:rsid w:val="00CA4305"/>
    <w:rsid w:val="00CA431E"/>
    <w:rsid w:val="00CA4333"/>
    <w:rsid w:val="00CA47A7"/>
    <w:rsid w:val="00CA480A"/>
    <w:rsid w:val="00CA48FE"/>
    <w:rsid w:val="00CA4B21"/>
    <w:rsid w:val="00CA5391"/>
    <w:rsid w:val="00CA54C9"/>
    <w:rsid w:val="00CA5626"/>
    <w:rsid w:val="00CA6048"/>
    <w:rsid w:val="00CA61C9"/>
    <w:rsid w:val="00CA628F"/>
    <w:rsid w:val="00CA6440"/>
    <w:rsid w:val="00CA653D"/>
    <w:rsid w:val="00CA657C"/>
    <w:rsid w:val="00CA6AB4"/>
    <w:rsid w:val="00CA6AC7"/>
    <w:rsid w:val="00CA6CB6"/>
    <w:rsid w:val="00CA6D34"/>
    <w:rsid w:val="00CA6FF3"/>
    <w:rsid w:val="00CA7485"/>
    <w:rsid w:val="00CA7729"/>
    <w:rsid w:val="00CA7759"/>
    <w:rsid w:val="00CA7999"/>
    <w:rsid w:val="00CA79A4"/>
    <w:rsid w:val="00CA7B86"/>
    <w:rsid w:val="00CA7D20"/>
    <w:rsid w:val="00CA7E24"/>
    <w:rsid w:val="00CA7EDC"/>
    <w:rsid w:val="00CA7FD3"/>
    <w:rsid w:val="00CB000F"/>
    <w:rsid w:val="00CB0048"/>
    <w:rsid w:val="00CB0211"/>
    <w:rsid w:val="00CB0617"/>
    <w:rsid w:val="00CB09E8"/>
    <w:rsid w:val="00CB0C52"/>
    <w:rsid w:val="00CB13DB"/>
    <w:rsid w:val="00CB15DD"/>
    <w:rsid w:val="00CB15E3"/>
    <w:rsid w:val="00CB1814"/>
    <w:rsid w:val="00CB1BAB"/>
    <w:rsid w:val="00CB1E8E"/>
    <w:rsid w:val="00CB1FC2"/>
    <w:rsid w:val="00CB21E7"/>
    <w:rsid w:val="00CB28CB"/>
    <w:rsid w:val="00CB2A67"/>
    <w:rsid w:val="00CB2B28"/>
    <w:rsid w:val="00CB2E86"/>
    <w:rsid w:val="00CB2FB0"/>
    <w:rsid w:val="00CB34C3"/>
    <w:rsid w:val="00CB352B"/>
    <w:rsid w:val="00CB3911"/>
    <w:rsid w:val="00CB3B75"/>
    <w:rsid w:val="00CB3BD0"/>
    <w:rsid w:val="00CB3C45"/>
    <w:rsid w:val="00CB3CD0"/>
    <w:rsid w:val="00CB43E8"/>
    <w:rsid w:val="00CB4471"/>
    <w:rsid w:val="00CB44DB"/>
    <w:rsid w:val="00CB4626"/>
    <w:rsid w:val="00CB480B"/>
    <w:rsid w:val="00CB4C6E"/>
    <w:rsid w:val="00CB525F"/>
    <w:rsid w:val="00CB5342"/>
    <w:rsid w:val="00CB55B9"/>
    <w:rsid w:val="00CB5894"/>
    <w:rsid w:val="00CB5AD8"/>
    <w:rsid w:val="00CB5B8C"/>
    <w:rsid w:val="00CB5D87"/>
    <w:rsid w:val="00CB60AD"/>
    <w:rsid w:val="00CB6989"/>
    <w:rsid w:val="00CB6C0E"/>
    <w:rsid w:val="00CB700E"/>
    <w:rsid w:val="00CB72EC"/>
    <w:rsid w:val="00CB7462"/>
    <w:rsid w:val="00CB7C95"/>
    <w:rsid w:val="00CB7CB3"/>
    <w:rsid w:val="00CB7E51"/>
    <w:rsid w:val="00CB7E82"/>
    <w:rsid w:val="00CC0087"/>
    <w:rsid w:val="00CC0B53"/>
    <w:rsid w:val="00CC106B"/>
    <w:rsid w:val="00CC10E7"/>
    <w:rsid w:val="00CC123A"/>
    <w:rsid w:val="00CC138F"/>
    <w:rsid w:val="00CC149E"/>
    <w:rsid w:val="00CC14E0"/>
    <w:rsid w:val="00CC189A"/>
    <w:rsid w:val="00CC1A18"/>
    <w:rsid w:val="00CC1B1F"/>
    <w:rsid w:val="00CC1F3D"/>
    <w:rsid w:val="00CC232E"/>
    <w:rsid w:val="00CC237F"/>
    <w:rsid w:val="00CC2388"/>
    <w:rsid w:val="00CC23F9"/>
    <w:rsid w:val="00CC2D12"/>
    <w:rsid w:val="00CC2DA3"/>
    <w:rsid w:val="00CC2F53"/>
    <w:rsid w:val="00CC3193"/>
    <w:rsid w:val="00CC35BE"/>
    <w:rsid w:val="00CC3780"/>
    <w:rsid w:val="00CC3AA1"/>
    <w:rsid w:val="00CC3AF2"/>
    <w:rsid w:val="00CC3DCA"/>
    <w:rsid w:val="00CC4314"/>
    <w:rsid w:val="00CC467A"/>
    <w:rsid w:val="00CC4C40"/>
    <w:rsid w:val="00CC4EBE"/>
    <w:rsid w:val="00CC50F0"/>
    <w:rsid w:val="00CC5254"/>
    <w:rsid w:val="00CC565D"/>
    <w:rsid w:val="00CC569C"/>
    <w:rsid w:val="00CC59A5"/>
    <w:rsid w:val="00CC5AC0"/>
    <w:rsid w:val="00CC6047"/>
    <w:rsid w:val="00CC61E0"/>
    <w:rsid w:val="00CC63CE"/>
    <w:rsid w:val="00CC63F0"/>
    <w:rsid w:val="00CC65AA"/>
    <w:rsid w:val="00CC6947"/>
    <w:rsid w:val="00CC6E8D"/>
    <w:rsid w:val="00CC71FD"/>
    <w:rsid w:val="00CC74CF"/>
    <w:rsid w:val="00CC75C3"/>
    <w:rsid w:val="00CC7888"/>
    <w:rsid w:val="00CC7944"/>
    <w:rsid w:val="00CC7DE6"/>
    <w:rsid w:val="00CC7E0D"/>
    <w:rsid w:val="00CD028A"/>
    <w:rsid w:val="00CD0407"/>
    <w:rsid w:val="00CD05E8"/>
    <w:rsid w:val="00CD08C9"/>
    <w:rsid w:val="00CD0CB2"/>
    <w:rsid w:val="00CD0D94"/>
    <w:rsid w:val="00CD0FBC"/>
    <w:rsid w:val="00CD1027"/>
    <w:rsid w:val="00CD13C0"/>
    <w:rsid w:val="00CD13FD"/>
    <w:rsid w:val="00CD146D"/>
    <w:rsid w:val="00CD1B99"/>
    <w:rsid w:val="00CD20B5"/>
    <w:rsid w:val="00CD2213"/>
    <w:rsid w:val="00CD25C2"/>
    <w:rsid w:val="00CD2964"/>
    <w:rsid w:val="00CD2971"/>
    <w:rsid w:val="00CD2AD0"/>
    <w:rsid w:val="00CD2CB2"/>
    <w:rsid w:val="00CD2E8C"/>
    <w:rsid w:val="00CD3291"/>
    <w:rsid w:val="00CD331A"/>
    <w:rsid w:val="00CD345B"/>
    <w:rsid w:val="00CD34B0"/>
    <w:rsid w:val="00CD34C2"/>
    <w:rsid w:val="00CD35E4"/>
    <w:rsid w:val="00CD36B4"/>
    <w:rsid w:val="00CD39D4"/>
    <w:rsid w:val="00CD4010"/>
    <w:rsid w:val="00CD4280"/>
    <w:rsid w:val="00CD46D6"/>
    <w:rsid w:val="00CD4796"/>
    <w:rsid w:val="00CD4798"/>
    <w:rsid w:val="00CD48C0"/>
    <w:rsid w:val="00CD4A99"/>
    <w:rsid w:val="00CD52D2"/>
    <w:rsid w:val="00CD593A"/>
    <w:rsid w:val="00CD5C67"/>
    <w:rsid w:val="00CD6173"/>
    <w:rsid w:val="00CD6253"/>
    <w:rsid w:val="00CD6474"/>
    <w:rsid w:val="00CD64F8"/>
    <w:rsid w:val="00CD682C"/>
    <w:rsid w:val="00CD6932"/>
    <w:rsid w:val="00CD69FA"/>
    <w:rsid w:val="00CD6D1B"/>
    <w:rsid w:val="00CD6D88"/>
    <w:rsid w:val="00CD6FFE"/>
    <w:rsid w:val="00CD7273"/>
    <w:rsid w:val="00CD7483"/>
    <w:rsid w:val="00CD771B"/>
    <w:rsid w:val="00CD7798"/>
    <w:rsid w:val="00CD794D"/>
    <w:rsid w:val="00CE012D"/>
    <w:rsid w:val="00CE03C1"/>
    <w:rsid w:val="00CE0536"/>
    <w:rsid w:val="00CE0F80"/>
    <w:rsid w:val="00CE1117"/>
    <w:rsid w:val="00CE1146"/>
    <w:rsid w:val="00CE1280"/>
    <w:rsid w:val="00CE1384"/>
    <w:rsid w:val="00CE13EA"/>
    <w:rsid w:val="00CE142C"/>
    <w:rsid w:val="00CE14BD"/>
    <w:rsid w:val="00CE176C"/>
    <w:rsid w:val="00CE17C6"/>
    <w:rsid w:val="00CE1B14"/>
    <w:rsid w:val="00CE1CF9"/>
    <w:rsid w:val="00CE1DDC"/>
    <w:rsid w:val="00CE1DFF"/>
    <w:rsid w:val="00CE1E44"/>
    <w:rsid w:val="00CE2092"/>
    <w:rsid w:val="00CE228E"/>
    <w:rsid w:val="00CE23F2"/>
    <w:rsid w:val="00CE2483"/>
    <w:rsid w:val="00CE26C8"/>
    <w:rsid w:val="00CE2A59"/>
    <w:rsid w:val="00CE2ABD"/>
    <w:rsid w:val="00CE2BFD"/>
    <w:rsid w:val="00CE2DC3"/>
    <w:rsid w:val="00CE2F3B"/>
    <w:rsid w:val="00CE3196"/>
    <w:rsid w:val="00CE34A6"/>
    <w:rsid w:val="00CE34FF"/>
    <w:rsid w:val="00CE36FF"/>
    <w:rsid w:val="00CE3D01"/>
    <w:rsid w:val="00CE3D2B"/>
    <w:rsid w:val="00CE4546"/>
    <w:rsid w:val="00CE482B"/>
    <w:rsid w:val="00CE49D5"/>
    <w:rsid w:val="00CE4AE5"/>
    <w:rsid w:val="00CE5759"/>
    <w:rsid w:val="00CE59E1"/>
    <w:rsid w:val="00CE6088"/>
    <w:rsid w:val="00CE60F7"/>
    <w:rsid w:val="00CE614E"/>
    <w:rsid w:val="00CE6161"/>
    <w:rsid w:val="00CE6289"/>
    <w:rsid w:val="00CE63B8"/>
    <w:rsid w:val="00CE63E8"/>
    <w:rsid w:val="00CE63F5"/>
    <w:rsid w:val="00CE6A51"/>
    <w:rsid w:val="00CE6CD6"/>
    <w:rsid w:val="00CE6D85"/>
    <w:rsid w:val="00CE6E40"/>
    <w:rsid w:val="00CE6F0B"/>
    <w:rsid w:val="00CE707E"/>
    <w:rsid w:val="00CE7590"/>
    <w:rsid w:val="00CE7639"/>
    <w:rsid w:val="00CE7664"/>
    <w:rsid w:val="00CE7801"/>
    <w:rsid w:val="00CE78A8"/>
    <w:rsid w:val="00CE7C5B"/>
    <w:rsid w:val="00CF02EB"/>
    <w:rsid w:val="00CF06A5"/>
    <w:rsid w:val="00CF0AE2"/>
    <w:rsid w:val="00CF0C71"/>
    <w:rsid w:val="00CF0D7F"/>
    <w:rsid w:val="00CF148E"/>
    <w:rsid w:val="00CF19C2"/>
    <w:rsid w:val="00CF1A29"/>
    <w:rsid w:val="00CF1D62"/>
    <w:rsid w:val="00CF2176"/>
    <w:rsid w:val="00CF253A"/>
    <w:rsid w:val="00CF261B"/>
    <w:rsid w:val="00CF29A7"/>
    <w:rsid w:val="00CF2AF3"/>
    <w:rsid w:val="00CF3398"/>
    <w:rsid w:val="00CF388C"/>
    <w:rsid w:val="00CF38BA"/>
    <w:rsid w:val="00CF3916"/>
    <w:rsid w:val="00CF3D11"/>
    <w:rsid w:val="00CF3F4A"/>
    <w:rsid w:val="00CF43FD"/>
    <w:rsid w:val="00CF4730"/>
    <w:rsid w:val="00CF49FE"/>
    <w:rsid w:val="00CF4A0B"/>
    <w:rsid w:val="00CF4CB7"/>
    <w:rsid w:val="00CF4E88"/>
    <w:rsid w:val="00CF4F25"/>
    <w:rsid w:val="00CF5639"/>
    <w:rsid w:val="00CF5825"/>
    <w:rsid w:val="00CF5D88"/>
    <w:rsid w:val="00CF5DAF"/>
    <w:rsid w:val="00CF5ED9"/>
    <w:rsid w:val="00CF61FD"/>
    <w:rsid w:val="00CF6314"/>
    <w:rsid w:val="00CF67A7"/>
    <w:rsid w:val="00CF69C1"/>
    <w:rsid w:val="00CF69EC"/>
    <w:rsid w:val="00CF6E58"/>
    <w:rsid w:val="00CF6FF3"/>
    <w:rsid w:val="00CF7090"/>
    <w:rsid w:val="00CF73AC"/>
    <w:rsid w:val="00D0021E"/>
    <w:rsid w:val="00D0030A"/>
    <w:rsid w:val="00D0031B"/>
    <w:rsid w:val="00D00545"/>
    <w:rsid w:val="00D00598"/>
    <w:rsid w:val="00D00761"/>
    <w:rsid w:val="00D00941"/>
    <w:rsid w:val="00D00980"/>
    <w:rsid w:val="00D0157F"/>
    <w:rsid w:val="00D018B2"/>
    <w:rsid w:val="00D01960"/>
    <w:rsid w:val="00D01C02"/>
    <w:rsid w:val="00D01CED"/>
    <w:rsid w:val="00D02011"/>
    <w:rsid w:val="00D02212"/>
    <w:rsid w:val="00D0253B"/>
    <w:rsid w:val="00D02CBB"/>
    <w:rsid w:val="00D02D19"/>
    <w:rsid w:val="00D033FC"/>
    <w:rsid w:val="00D03B73"/>
    <w:rsid w:val="00D03D20"/>
    <w:rsid w:val="00D03D3A"/>
    <w:rsid w:val="00D03EF8"/>
    <w:rsid w:val="00D04292"/>
    <w:rsid w:val="00D0462F"/>
    <w:rsid w:val="00D0464C"/>
    <w:rsid w:val="00D047A4"/>
    <w:rsid w:val="00D04815"/>
    <w:rsid w:val="00D04887"/>
    <w:rsid w:val="00D0496F"/>
    <w:rsid w:val="00D049C8"/>
    <w:rsid w:val="00D0535C"/>
    <w:rsid w:val="00D05605"/>
    <w:rsid w:val="00D05637"/>
    <w:rsid w:val="00D05D33"/>
    <w:rsid w:val="00D05E79"/>
    <w:rsid w:val="00D06239"/>
    <w:rsid w:val="00D06333"/>
    <w:rsid w:val="00D063DB"/>
    <w:rsid w:val="00D064D9"/>
    <w:rsid w:val="00D06706"/>
    <w:rsid w:val="00D06770"/>
    <w:rsid w:val="00D06B40"/>
    <w:rsid w:val="00D0703F"/>
    <w:rsid w:val="00D07332"/>
    <w:rsid w:val="00D075F5"/>
    <w:rsid w:val="00D07CFF"/>
    <w:rsid w:val="00D1015F"/>
    <w:rsid w:val="00D10172"/>
    <w:rsid w:val="00D1039E"/>
    <w:rsid w:val="00D105AE"/>
    <w:rsid w:val="00D108DE"/>
    <w:rsid w:val="00D10A51"/>
    <w:rsid w:val="00D10C35"/>
    <w:rsid w:val="00D10EAC"/>
    <w:rsid w:val="00D111B9"/>
    <w:rsid w:val="00D117E9"/>
    <w:rsid w:val="00D117F1"/>
    <w:rsid w:val="00D11967"/>
    <w:rsid w:val="00D11A1F"/>
    <w:rsid w:val="00D11DCC"/>
    <w:rsid w:val="00D11E38"/>
    <w:rsid w:val="00D124A6"/>
    <w:rsid w:val="00D124F4"/>
    <w:rsid w:val="00D1277E"/>
    <w:rsid w:val="00D12782"/>
    <w:rsid w:val="00D1280D"/>
    <w:rsid w:val="00D12DB8"/>
    <w:rsid w:val="00D12E8F"/>
    <w:rsid w:val="00D132E7"/>
    <w:rsid w:val="00D13460"/>
    <w:rsid w:val="00D1359C"/>
    <w:rsid w:val="00D139FD"/>
    <w:rsid w:val="00D141FA"/>
    <w:rsid w:val="00D144F0"/>
    <w:rsid w:val="00D150A9"/>
    <w:rsid w:val="00D1570E"/>
    <w:rsid w:val="00D15730"/>
    <w:rsid w:val="00D15748"/>
    <w:rsid w:val="00D15A5D"/>
    <w:rsid w:val="00D16160"/>
    <w:rsid w:val="00D16383"/>
    <w:rsid w:val="00D16E9D"/>
    <w:rsid w:val="00D175B6"/>
    <w:rsid w:val="00D176E3"/>
    <w:rsid w:val="00D17957"/>
    <w:rsid w:val="00D2022D"/>
    <w:rsid w:val="00D20574"/>
    <w:rsid w:val="00D2060F"/>
    <w:rsid w:val="00D20B90"/>
    <w:rsid w:val="00D20CD0"/>
    <w:rsid w:val="00D20E37"/>
    <w:rsid w:val="00D21244"/>
    <w:rsid w:val="00D21522"/>
    <w:rsid w:val="00D218FF"/>
    <w:rsid w:val="00D21AEA"/>
    <w:rsid w:val="00D21C1A"/>
    <w:rsid w:val="00D21EF4"/>
    <w:rsid w:val="00D22239"/>
    <w:rsid w:val="00D2289C"/>
    <w:rsid w:val="00D22D66"/>
    <w:rsid w:val="00D22DB6"/>
    <w:rsid w:val="00D230B5"/>
    <w:rsid w:val="00D234B0"/>
    <w:rsid w:val="00D2358D"/>
    <w:rsid w:val="00D23797"/>
    <w:rsid w:val="00D23B0D"/>
    <w:rsid w:val="00D23CEF"/>
    <w:rsid w:val="00D24358"/>
    <w:rsid w:val="00D243B8"/>
    <w:rsid w:val="00D2457B"/>
    <w:rsid w:val="00D246BA"/>
    <w:rsid w:val="00D2479A"/>
    <w:rsid w:val="00D249B2"/>
    <w:rsid w:val="00D24C95"/>
    <w:rsid w:val="00D250B9"/>
    <w:rsid w:val="00D25163"/>
    <w:rsid w:val="00D25269"/>
    <w:rsid w:val="00D256B8"/>
    <w:rsid w:val="00D25805"/>
    <w:rsid w:val="00D25848"/>
    <w:rsid w:val="00D2593B"/>
    <w:rsid w:val="00D25C10"/>
    <w:rsid w:val="00D25EE1"/>
    <w:rsid w:val="00D26317"/>
    <w:rsid w:val="00D264BF"/>
    <w:rsid w:val="00D26CF7"/>
    <w:rsid w:val="00D26D14"/>
    <w:rsid w:val="00D26D25"/>
    <w:rsid w:val="00D26D8A"/>
    <w:rsid w:val="00D26EFC"/>
    <w:rsid w:val="00D27ABA"/>
    <w:rsid w:val="00D27EDA"/>
    <w:rsid w:val="00D30A34"/>
    <w:rsid w:val="00D31597"/>
    <w:rsid w:val="00D31AE1"/>
    <w:rsid w:val="00D31C39"/>
    <w:rsid w:val="00D3263B"/>
    <w:rsid w:val="00D32828"/>
    <w:rsid w:val="00D32909"/>
    <w:rsid w:val="00D3294F"/>
    <w:rsid w:val="00D331B9"/>
    <w:rsid w:val="00D332C0"/>
    <w:rsid w:val="00D33416"/>
    <w:rsid w:val="00D33751"/>
    <w:rsid w:val="00D33899"/>
    <w:rsid w:val="00D33AEE"/>
    <w:rsid w:val="00D33BA9"/>
    <w:rsid w:val="00D3436F"/>
    <w:rsid w:val="00D346D2"/>
    <w:rsid w:val="00D347D9"/>
    <w:rsid w:val="00D34BC7"/>
    <w:rsid w:val="00D34C27"/>
    <w:rsid w:val="00D34CD1"/>
    <w:rsid w:val="00D3575D"/>
    <w:rsid w:val="00D3582C"/>
    <w:rsid w:val="00D362D6"/>
    <w:rsid w:val="00D36D28"/>
    <w:rsid w:val="00D37028"/>
    <w:rsid w:val="00D37155"/>
    <w:rsid w:val="00D3719C"/>
    <w:rsid w:val="00D374B6"/>
    <w:rsid w:val="00D37621"/>
    <w:rsid w:val="00D37AC1"/>
    <w:rsid w:val="00D37D22"/>
    <w:rsid w:val="00D401E1"/>
    <w:rsid w:val="00D40553"/>
    <w:rsid w:val="00D40D84"/>
    <w:rsid w:val="00D40F0D"/>
    <w:rsid w:val="00D4112C"/>
    <w:rsid w:val="00D4123F"/>
    <w:rsid w:val="00D4147E"/>
    <w:rsid w:val="00D41556"/>
    <w:rsid w:val="00D42125"/>
    <w:rsid w:val="00D422A9"/>
    <w:rsid w:val="00D425B7"/>
    <w:rsid w:val="00D4268A"/>
    <w:rsid w:val="00D426EE"/>
    <w:rsid w:val="00D42AAD"/>
    <w:rsid w:val="00D42F1A"/>
    <w:rsid w:val="00D432E9"/>
    <w:rsid w:val="00D434DF"/>
    <w:rsid w:val="00D436FC"/>
    <w:rsid w:val="00D43934"/>
    <w:rsid w:val="00D439F8"/>
    <w:rsid w:val="00D43B78"/>
    <w:rsid w:val="00D43BD4"/>
    <w:rsid w:val="00D43E60"/>
    <w:rsid w:val="00D4460F"/>
    <w:rsid w:val="00D44A04"/>
    <w:rsid w:val="00D44AF2"/>
    <w:rsid w:val="00D44B9E"/>
    <w:rsid w:val="00D44C27"/>
    <w:rsid w:val="00D44C4D"/>
    <w:rsid w:val="00D44FE1"/>
    <w:rsid w:val="00D451D8"/>
    <w:rsid w:val="00D4522C"/>
    <w:rsid w:val="00D4534A"/>
    <w:rsid w:val="00D455EA"/>
    <w:rsid w:val="00D45618"/>
    <w:rsid w:val="00D45EB0"/>
    <w:rsid w:val="00D4603F"/>
    <w:rsid w:val="00D46185"/>
    <w:rsid w:val="00D464D6"/>
    <w:rsid w:val="00D46531"/>
    <w:rsid w:val="00D4666A"/>
    <w:rsid w:val="00D466A0"/>
    <w:rsid w:val="00D46C7F"/>
    <w:rsid w:val="00D46E2A"/>
    <w:rsid w:val="00D46F55"/>
    <w:rsid w:val="00D471F4"/>
    <w:rsid w:val="00D472E7"/>
    <w:rsid w:val="00D47469"/>
    <w:rsid w:val="00D475DE"/>
    <w:rsid w:val="00D478FA"/>
    <w:rsid w:val="00D4791B"/>
    <w:rsid w:val="00D479F5"/>
    <w:rsid w:val="00D47D4F"/>
    <w:rsid w:val="00D50194"/>
    <w:rsid w:val="00D504DC"/>
    <w:rsid w:val="00D506AF"/>
    <w:rsid w:val="00D50871"/>
    <w:rsid w:val="00D50FA7"/>
    <w:rsid w:val="00D51E91"/>
    <w:rsid w:val="00D5263D"/>
    <w:rsid w:val="00D52983"/>
    <w:rsid w:val="00D529CE"/>
    <w:rsid w:val="00D52A0C"/>
    <w:rsid w:val="00D52AF6"/>
    <w:rsid w:val="00D52D15"/>
    <w:rsid w:val="00D52FA3"/>
    <w:rsid w:val="00D53161"/>
    <w:rsid w:val="00D53423"/>
    <w:rsid w:val="00D539DE"/>
    <w:rsid w:val="00D53DAB"/>
    <w:rsid w:val="00D53F1C"/>
    <w:rsid w:val="00D5405C"/>
    <w:rsid w:val="00D5430B"/>
    <w:rsid w:val="00D544DE"/>
    <w:rsid w:val="00D54A9E"/>
    <w:rsid w:val="00D54C1A"/>
    <w:rsid w:val="00D54D45"/>
    <w:rsid w:val="00D54E77"/>
    <w:rsid w:val="00D54FAB"/>
    <w:rsid w:val="00D5522B"/>
    <w:rsid w:val="00D556BB"/>
    <w:rsid w:val="00D5574A"/>
    <w:rsid w:val="00D55A2A"/>
    <w:rsid w:val="00D55C72"/>
    <w:rsid w:val="00D55E6C"/>
    <w:rsid w:val="00D55EFB"/>
    <w:rsid w:val="00D560A7"/>
    <w:rsid w:val="00D5661E"/>
    <w:rsid w:val="00D56FB1"/>
    <w:rsid w:val="00D571A4"/>
    <w:rsid w:val="00D572D4"/>
    <w:rsid w:val="00D574F6"/>
    <w:rsid w:val="00D57B57"/>
    <w:rsid w:val="00D57FC9"/>
    <w:rsid w:val="00D6053B"/>
    <w:rsid w:val="00D60846"/>
    <w:rsid w:val="00D60BF5"/>
    <w:rsid w:val="00D60DA7"/>
    <w:rsid w:val="00D60DCC"/>
    <w:rsid w:val="00D610DA"/>
    <w:rsid w:val="00D6121F"/>
    <w:rsid w:val="00D615B9"/>
    <w:rsid w:val="00D61B63"/>
    <w:rsid w:val="00D61C61"/>
    <w:rsid w:val="00D622D2"/>
    <w:rsid w:val="00D6257E"/>
    <w:rsid w:val="00D627FA"/>
    <w:rsid w:val="00D62CF1"/>
    <w:rsid w:val="00D62FE9"/>
    <w:rsid w:val="00D63235"/>
    <w:rsid w:val="00D634F6"/>
    <w:rsid w:val="00D63A84"/>
    <w:rsid w:val="00D641D3"/>
    <w:rsid w:val="00D6427C"/>
    <w:rsid w:val="00D644E6"/>
    <w:rsid w:val="00D64758"/>
    <w:rsid w:val="00D64908"/>
    <w:rsid w:val="00D64912"/>
    <w:rsid w:val="00D649CC"/>
    <w:rsid w:val="00D64EEC"/>
    <w:rsid w:val="00D65013"/>
    <w:rsid w:val="00D65E6D"/>
    <w:rsid w:val="00D660A2"/>
    <w:rsid w:val="00D6614C"/>
    <w:rsid w:val="00D661C4"/>
    <w:rsid w:val="00D66345"/>
    <w:rsid w:val="00D66481"/>
    <w:rsid w:val="00D665C3"/>
    <w:rsid w:val="00D66BC0"/>
    <w:rsid w:val="00D6724B"/>
    <w:rsid w:val="00D67C57"/>
    <w:rsid w:val="00D67C82"/>
    <w:rsid w:val="00D67C8C"/>
    <w:rsid w:val="00D70209"/>
    <w:rsid w:val="00D70279"/>
    <w:rsid w:val="00D70D37"/>
    <w:rsid w:val="00D70E7B"/>
    <w:rsid w:val="00D7111C"/>
    <w:rsid w:val="00D71287"/>
    <w:rsid w:val="00D7196D"/>
    <w:rsid w:val="00D71DC6"/>
    <w:rsid w:val="00D71E32"/>
    <w:rsid w:val="00D727E5"/>
    <w:rsid w:val="00D72E21"/>
    <w:rsid w:val="00D72F2D"/>
    <w:rsid w:val="00D7318D"/>
    <w:rsid w:val="00D731DE"/>
    <w:rsid w:val="00D73243"/>
    <w:rsid w:val="00D7370F"/>
    <w:rsid w:val="00D73BC2"/>
    <w:rsid w:val="00D73BF2"/>
    <w:rsid w:val="00D73D9D"/>
    <w:rsid w:val="00D74051"/>
    <w:rsid w:val="00D744DB"/>
    <w:rsid w:val="00D747FF"/>
    <w:rsid w:val="00D75077"/>
    <w:rsid w:val="00D75152"/>
    <w:rsid w:val="00D753CF"/>
    <w:rsid w:val="00D7576C"/>
    <w:rsid w:val="00D75C5F"/>
    <w:rsid w:val="00D75CBE"/>
    <w:rsid w:val="00D7653F"/>
    <w:rsid w:val="00D76588"/>
    <w:rsid w:val="00D766A9"/>
    <w:rsid w:val="00D767A7"/>
    <w:rsid w:val="00D76AB1"/>
    <w:rsid w:val="00D76BFE"/>
    <w:rsid w:val="00D76F11"/>
    <w:rsid w:val="00D77101"/>
    <w:rsid w:val="00D7746D"/>
    <w:rsid w:val="00D776CE"/>
    <w:rsid w:val="00D77CB2"/>
    <w:rsid w:val="00D80566"/>
    <w:rsid w:val="00D805D9"/>
    <w:rsid w:val="00D80643"/>
    <w:rsid w:val="00D808C1"/>
    <w:rsid w:val="00D809C9"/>
    <w:rsid w:val="00D80EDE"/>
    <w:rsid w:val="00D8113C"/>
    <w:rsid w:val="00D811E0"/>
    <w:rsid w:val="00D8153F"/>
    <w:rsid w:val="00D81B6D"/>
    <w:rsid w:val="00D82828"/>
    <w:rsid w:val="00D82CCE"/>
    <w:rsid w:val="00D82D22"/>
    <w:rsid w:val="00D82DED"/>
    <w:rsid w:val="00D82F10"/>
    <w:rsid w:val="00D83057"/>
    <w:rsid w:val="00D8383D"/>
    <w:rsid w:val="00D83BBD"/>
    <w:rsid w:val="00D83F6E"/>
    <w:rsid w:val="00D83F7F"/>
    <w:rsid w:val="00D84500"/>
    <w:rsid w:val="00D84760"/>
    <w:rsid w:val="00D84BCA"/>
    <w:rsid w:val="00D84E3F"/>
    <w:rsid w:val="00D84FFB"/>
    <w:rsid w:val="00D850C5"/>
    <w:rsid w:val="00D8530B"/>
    <w:rsid w:val="00D85414"/>
    <w:rsid w:val="00D85513"/>
    <w:rsid w:val="00D85B48"/>
    <w:rsid w:val="00D85DD0"/>
    <w:rsid w:val="00D85E92"/>
    <w:rsid w:val="00D86113"/>
    <w:rsid w:val="00D862BD"/>
    <w:rsid w:val="00D862C7"/>
    <w:rsid w:val="00D86322"/>
    <w:rsid w:val="00D868D2"/>
    <w:rsid w:val="00D86B13"/>
    <w:rsid w:val="00D86E01"/>
    <w:rsid w:val="00D8706E"/>
    <w:rsid w:val="00D87507"/>
    <w:rsid w:val="00D87572"/>
    <w:rsid w:val="00D875A0"/>
    <w:rsid w:val="00D878CB"/>
    <w:rsid w:val="00D87C0A"/>
    <w:rsid w:val="00D87CBC"/>
    <w:rsid w:val="00D87DDF"/>
    <w:rsid w:val="00D906DB"/>
    <w:rsid w:val="00D9083D"/>
    <w:rsid w:val="00D9092C"/>
    <w:rsid w:val="00D90BD1"/>
    <w:rsid w:val="00D91444"/>
    <w:rsid w:val="00D91768"/>
    <w:rsid w:val="00D91C48"/>
    <w:rsid w:val="00D91E45"/>
    <w:rsid w:val="00D91F4F"/>
    <w:rsid w:val="00D923A7"/>
    <w:rsid w:val="00D92569"/>
    <w:rsid w:val="00D926C5"/>
    <w:rsid w:val="00D9298B"/>
    <w:rsid w:val="00D929B2"/>
    <w:rsid w:val="00D92C6A"/>
    <w:rsid w:val="00D93160"/>
    <w:rsid w:val="00D93649"/>
    <w:rsid w:val="00D93854"/>
    <w:rsid w:val="00D93AD9"/>
    <w:rsid w:val="00D93D33"/>
    <w:rsid w:val="00D94421"/>
    <w:rsid w:val="00D9480D"/>
    <w:rsid w:val="00D94B97"/>
    <w:rsid w:val="00D94E7E"/>
    <w:rsid w:val="00D9516D"/>
    <w:rsid w:val="00D9555C"/>
    <w:rsid w:val="00D95AB3"/>
    <w:rsid w:val="00D95B24"/>
    <w:rsid w:val="00D95CA5"/>
    <w:rsid w:val="00D95FA2"/>
    <w:rsid w:val="00D96160"/>
    <w:rsid w:val="00D9654D"/>
    <w:rsid w:val="00D9660A"/>
    <w:rsid w:val="00D96870"/>
    <w:rsid w:val="00D96CB9"/>
    <w:rsid w:val="00D96E34"/>
    <w:rsid w:val="00D97BFA"/>
    <w:rsid w:val="00DA0AC5"/>
    <w:rsid w:val="00DA0AF0"/>
    <w:rsid w:val="00DA0FCD"/>
    <w:rsid w:val="00DA1AFE"/>
    <w:rsid w:val="00DA1B4B"/>
    <w:rsid w:val="00DA1B57"/>
    <w:rsid w:val="00DA1BB6"/>
    <w:rsid w:val="00DA20BF"/>
    <w:rsid w:val="00DA2B00"/>
    <w:rsid w:val="00DA2FE2"/>
    <w:rsid w:val="00DA3205"/>
    <w:rsid w:val="00DA3228"/>
    <w:rsid w:val="00DA36BB"/>
    <w:rsid w:val="00DA3D59"/>
    <w:rsid w:val="00DA3DEB"/>
    <w:rsid w:val="00DA3E69"/>
    <w:rsid w:val="00DA40E0"/>
    <w:rsid w:val="00DA40F2"/>
    <w:rsid w:val="00DA4242"/>
    <w:rsid w:val="00DA45B5"/>
    <w:rsid w:val="00DA4772"/>
    <w:rsid w:val="00DA4CBA"/>
    <w:rsid w:val="00DA5069"/>
    <w:rsid w:val="00DA5FE0"/>
    <w:rsid w:val="00DA6269"/>
    <w:rsid w:val="00DA62BD"/>
    <w:rsid w:val="00DA63D3"/>
    <w:rsid w:val="00DA656F"/>
    <w:rsid w:val="00DA6CC2"/>
    <w:rsid w:val="00DA6DC5"/>
    <w:rsid w:val="00DA6E8C"/>
    <w:rsid w:val="00DA7091"/>
    <w:rsid w:val="00DA75CE"/>
    <w:rsid w:val="00DA7761"/>
    <w:rsid w:val="00DA776D"/>
    <w:rsid w:val="00DA7983"/>
    <w:rsid w:val="00DA7B0F"/>
    <w:rsid w:val="00DB0080"/>
    <w:rsid w:val="00DB0097"/>
    <w:rsid w:val="00DB0337"/>
    <w:rsid w:val="00DB0780"/>
    <w:rsid w:val="00DB09CC"/>
    <w:rsid w:val="00DB0DA2"/>
    <w:rsid w:val="00DB1019"/>
    <w:rsid w:val="00DB128F"/>
    <w:rsid w:val="00DB13F7"/>
    <w:rsid w:val="00DB16F3"/>
    <w:rsid w:val="00DB1918"/>
    <w:rsid w:val="00DB1C16"/>
    <w:rsid w:val="00DB1EA9"/>
    <w:rsid w:val="00DB2016"/>
    <w:rsid w:val="00DB214C"/>
    <w:rsid w:val="00DB2209"/>
    <w:rsid w:val="00DB2A80"/>
    <w:rsid w:val="00DB2B0C"/>
    <w:rsid w:val="00DB2B51"/>
    <w:rsid w:val="00DB2B66"/>
    <w:rsid w:val="00DB2CD4"/>
    <w:rsid w:val="00DB2EF0"/>
    <w:rsid w:val="00DB31CD"/>
    <w:rsid w:val="00DB31CE"/>
    <w:rsid w:val="00DB32A8"/>
    <w:rsid w:val="00DB32AF"/>
    <w:rsid w:val="00DB384D"/>
    <w:rsid w:val="00DB3CE7"/>
    <w:rsid w:val="00DB3E83"/>
    <w:rsid w:val="00DB3EC2"/>
    <w:rsid w:val="00DB3F4C"/>
    <w:rsid w:val="00DB4005"/>
    <w:rsid w:val="00DB40C4"/>
    <w:rsid w:val="00DB4279"/>
    <w:rsid w:val="00DB49E2"/>
    <w:rsid w:val="00DB4A85"/>
    <w:rsid w:val="00DB4AB1"/>
    <w:rsid w:val="00DB4B72"/>
    <w:rsid w:val="00DB4CC8"/>
    <w:rsid w:val="00DB4D46"/>
    <w:rsid w:val="00DB4DFB"/>
    <w:rsid w:val="00DB5019"/>
    <w:rsid w:val="00DB50FE"/>
    <w:rsid w:val="00DB514E"/>
    <w:rsid w:val="00DB52FC"/>
    <w:rsid w:val="00DB5496"/>
    <w:rsid w:val="00DB5B48"/>
    <w:rsid w:val="00DB5F50"/>
    <w:rsid w:val="00DB644C"/>
    <w:rsid w:val="00DB651B"/>
    <w:rsid w:val="00DB67F4"/>
    <w:rsid w:val="00DB685D"/>
    <w:rsid w:val="00DB6B4F"/>
    <w:rsid w:val="00DB6BCA"/>
    <w:rsid w:val="00DB6DC5"/>
    <w:rsid w:val="00DB6E72"/>
    <w:rsid w:val="00DB7102"/>
    <w:rsid w:val="00DB733F"/>
    <w:rsid w:val="00DB7829"/>
    <w:rsid w:val="00DB79FD"/>
    <w:rsid w:val="00DB7CD6"/>
    <w:rsid w:val="00DB7EE2"/>
    <w:rsid w:val="00DC003E"/>
    <w:rsid w:val="00DC0110"/>
    <w:rsid w:val="00DC0BDF"/>
    <w:rsid w:val="00DC0CFD"/>
    <w:rsid w:val="00DC0F40"/>
    <w:rsid w:val="00DC14BF"/>
    <w:rsid w:val="00DC16BA"/>
    <w:rsid w:val="00DC191E"/>
    <w:rsid w:val="00DC1AD6"/>
    <w:rsid w:val="00DC1ADB"/>
    <w:rsid w:val="00DC1B78"/>
    <w:rsid w:val="00DC1D5A"/>
    <w:rsid w:val="00DC1D71"/>
    <w:rsid w:val="00DC1EF2"/>
    <w:rsid w:val="00DC1F59"/>
    <w:rsid w:val="00DC2A4D"/>
    <w:rsid w:val="00DC2C39"/>
    <w:rsid w:val="00DC35E6"/>
    <w:rsid w:val="00DC3A79"/>
    <w:rsid w:val="00DC4411"/>
    <w:rsid w:val="00DC4967"/>
    <w:rsid w:val="00DC4AB6"/>
    <w:rsid w:val="00DC55EA"/>
    <w:rsid w:val="00DC5B5D"/>
    <w:rsid w:val="00DC5BA0"/>
    <w:rsid w:val="00DC5C79"/>
    <w:rsid w:val="00DC5D3E"/>
    <w:rsid w:val="00DC5F34"/>
    <w:rsid w:val="00DC6216"/>
    <w:rsid w:val="00DC65AC"/>
    <w:rsid w:val="00DC65EC"/>
    <w:rsid w:val="00DC680A"/>
    <w:rsid w:val="00DC68C1"/>
    <w:rsid w:val="00DC69B0"/>
    <w:rsid w:val="00DC6AB2"/>
    <w:rsid w:val="00DC6D69"/>
    <w:rsid w:val="00DC6D81"/>
    <w:rsid w:val="00DC6DA4"/>
    <w:rsid w:val="00DC742F"/>
    <w:rsid w:val="00DC763A"/>
    <w:rsid w:val="00DC7825"/>
    <w:rsid w:val="00DC78B5"/>
    <w:rsid w:val="00DC7A3E"/>
    <w:rsid w:val="00DC7ADF"/>
    <w:rsid w:val="00DC7E6B"/>
    <w:rsid w:val="00DD0C1C"/>
    <w:rsid w:val="00DD0CF8"/>
    <w:rsid w:val="00DD0F87"/>
    <w:rsid w:val="00DD12D3"/>
    <w:rsid w:val="00DD1807"/>
    <w:rsid w:val="00DD198F"/>
    <w:rsid w:val="00DD1BC7"/>
    <w:rsid w:val="00DD1C57"/>
    <w:rsid w:val="00DD2074"/>
    <w:rsid w:val="00DD2302"/>
    <w:rsid w:val="00DD29B8"/>
    <w:rsid w:val="00DD2A15"/>
    <w:rsid w:val="00DD2CE5"/>
    <w:rsid w:val="00DD2DB9"/>
    <w:rsid w:val="00DD35F8"/>
    <w:rsid w:val="00DD371E"/>
    <w:rsid w:val="00DD3BED"/>
    <w:rsid w:val="00DD3C32"/>
    <w:rsid w:val="00DD3FA4"/>
    <w:rsid w:val="00DD4BFA"/>
    <w:rsid w:val="00DD524B"/>
    <w:rsid w:val="00DD5611"/>
    <w:rsid w:val="00DD5800"/>
    <w:rsid w:val="00DD5A38"/>
    <w:rsid w:val="00DD5B78"/>
    <w:rsid w:val="00DD67A9"/>
    <w:rsid w:val="00DD6890"/>
    <w:rsid w:val="00DD69C6"/>
    <w:rsid w:val="00DD69C8"/>
    <w:rsid w:val="00DD6F37"/>
    <w:rsid w:val="00DD70E7"/>
    <w:rsid w:val="00DD7249"/>
    <w:rsid w:val="00DD72F3"/>
    <w:rsid w:val="00DD751C"/>
    <w:rsid w:val="00DD798E"/>
    <w:rsid w:val="00DD79C8"/>
    <w:rsid w:val="00DD7C1A"/>
    <w:rsid w:val="00DD7D44"/>
    <w:rsid w:val="00DD7D87"/>
    <w:rsid w:val="00DD7D92"/>
    <w:rsid w:val="00DD7F96"/>
    <w:rsid w:val="00DE038F"/>
    <w:rsid w:val="00DE04CF"/>
    <w:rsid w:val="00DE08E8"/>
    <w:rsid w:val="00DE0C34"/>
    <w:rsid w:val="00DE0CB7"/>
    <w:rsid w:val="00DE1122"/>
    <w:rsid w:val="00DE114D"/>
    <w:rsid w:val="00DE1BF0"/>
    <w:rsid w:val="00DE1D23"/>
    <w:rsid w:val="00DE25F9"/>
    <w:rsid w:val="00DE2760"/>
    <w:rsid w:val="00DE299E"/>
    <w:rsid w:val="00DE2A35"/>
    <w:rsid w:val="00DE2AC3"/>
    <w:rsid w:val="00DE2BDF"/>
    <w:rsid w:val="00DE36A0"/>
    <w:rsid w:val="00DE37EC"/>
    <w:rsid w:val="00DE3929"/>
    <w:rsid w:val="00DE3AEF"/>
    <w:rsid w:val="00DE3BE4"/>
    <w:rsid w:val="00DE3E13"/>
    <w:rsid w:val="00DE3E29"/>
    <w:rsid w:val="00DE43F1"/>
    <w:rsid w:val="00DE4D1D"/>
    <w:rsid w:val="00DE50DB"/>
    <w:rsid w:val="00DE5163"/>
    <w:rsid w:val="00DE518C"/>
    <w:rsid w:val="00DE5281"/>
    <w:rsid w:val="00DE53CD"/>
    <w:rsid w:val="00DE5427"/>
    <w:rsid w:val="00DE57F0"/>
    <w:rsid w:val="00DE58F1"/>
    <w:rsid w:val="00DE5BE4"/>
    <w:rsid w:val="00DE5C23"/>
    <w:rsid w:val="00DE635A"/>
    <w:rsid w:val="00DE690C"/>
    <w:rsid w:val="00DE69F5"/>
    <w:rsid w:val="00DE6A1C"/>
    <w:rsid w:val="00DE6D4E"/>
    <w:rsid w:val="00DE7037"/>
    <w:rsid w:val="00DE70C5"/>
    <w:rsid w:val="00DE726F"/>
    <w:rsid w:val="00DE7385"/>
    <w:rsid w:val="00DE78C3"/>
    <w:rsid w:val="00DE7E23"/>
    <w:rsid w:val="00DE7E98"/>
    <w:rsid w:val="00DF0639"/>
    <w:rsid w:val="00DF0823"/>
    <w:rsid w:val="00DF08A3"/>
    <w:rsid w:val="00DF0C0A"/>
    <w:rsid w:val="00DF0F0B"/>
    <w:rsid w:val="00DF0F14"/>
    <w:rsid w:val="00DF0F6F"/>
    <w:rsid w:val="00DF11BF"/>
    <w:rsid w:val="00DF1220"/>
    <w:rsid w:val="00DF1398"/>
    <w:rsid w:val="00DF144A"/>
    <w:rsid w:val="00DF145F"/>
    <w:rsid w:val="00DF14A2"/>
    <w:rsid w:val="00DF195B"/>
    <w:rsid w:val="00DF1C78"/>
    <w:rsid w:val="00DF1F61"/>
    <w:rsid w:val="00DF250C"/>
    <w:rsid w:val="00DF26DB"/>
    <w:rsid w:val="00DF27FD"/>
    <w:rsid w:val="00DF2AA3"/>
    <w:rsid w:val="00DF2B31"/>
    <w:rsid w:val="00DF2B46"/>
    <w:rsid w:val="00DF2C04"/>
    <w:rsid w:val="00DF2DFC"/>
    <w:rsid w:val="00DF33C2"/>
    <w:rsid w:val="00DF39E3"/>
    <w:rsid w:val="00DF3C83"/>
    <w:rsid w:val="00DF4158"/>
    <w:rsid w:val="00DF465A"/>
    <w:rsid w:val="00DF47E8"/>
    <w:rsid w:val="00DF486F"/>
    <w:rsid w:val="00DF4AF4"/>
    <w:rsid w:val="00DF4D5D"/>
    <w:rsid w:val="00DF4FA1"/>
    <w:rsid w:val="00DF5082"/>
    <w:rsid w:val="00DF53ED"/>
    <w:rsid w:val="00DF55D1"/>
    <w:rsid w:val="00DF5E7C"/>
    <w:rsid w:val="00DF5F7E"/>
    <w:rsid w:val="00DF6C32"/>
    <w:rsid w:val="00DF6D9C"/>
    <w:rsid w:val="00DF6DA1"/>
    <w:rsid w:val="00DF6EAA"/>
    <w:rsid w:val="00DF6F0A"/>
    <w:rsid w:val="00DF6FC8"/>
    <w:rsid w:val="00DF7014"/>
    <w:rsid w:val="00DF72F4"/>
    <w:rsid w:val="00DF75A4"/>
    <w:rsid w:val="00DF7844"/>
    <w:rsid w:val="00DF7A5B"/>
    <w:rsid w:val="00DF7B12"/>
    <w:rsid w:val="00E00795"/>
    <w:rsid w:val="00E007DA"/>
    <w:rsid w:val="00E00A81"/>
    <w:rsid w:val="00E00CE6"/>
    <w:rsid w:val="00E00F67"/>
    <w:rsid w:val="00E01066"/>
    <w:rsid w:val="00E019DC"/>
    <w:rsid w:val="00E01A29"/>
    <w:rsid w:val="00E01CBE"/>
    <w:rsid w:val="00E01CDC"/>
    <w:rsid w:val="00E01CE6"/>
    <w:rsid w:val="00E01D96"/>
    <w:rsid w:val="00E02123"/>
    <w:rsid w:val="00E02228"/>
    <w:rsid w:val="00E02758"/>
    <w:rsid w:val="00E02D25"/>
    <w:rsid w:val="00E02DEF"/>
    <w:rsid w:val="00E02E94"/>
    <w:rsid w:val="00E02F52"/>
    <w:rsid w:val="00E02FBF"/>
    <w:rsid w:val="00E03398"/>
    <w:rsid w:val="00E036D3"/>
    <w:rsid w:val="00E03745"/>
    <w:rsid w:val="00E039CF"/>
    <w:rsid w:val="00E03AEF"/>
    <w:rsid w:val="00E0436E"/>
    <w:rsid w:val="00E045F0"/>
    <w:rsid w:val="00E04CF8"/>
    <w:rsid w:val="00E050C0"/>
    <w:rsid w:val="00E05147"/>
    <w:rsid w:val="00E05219"/>
    <w:rsid w:val="00E06029"/>
    <w:rsid w:val="00E06811"/>
    <w:rsid w:val="00E06C6C"/>
    <w:rsid w:val="00E06FEE"/>
    <w:rsid w:val="00E07466"/>
    <w:rsid w:val="00E0755B"/>
    <w:rsid w:val="00E076B3"/>
    <w:rsid w:val="00E0782B"/>
    <w:rsid w:val="00E07A40"/>
    <w:rsid w:val="00E07BF6"/>
    <w:rsid w:val="00E07C70"/>
    <w:rsid w:val="00E07D57"/>
    <w:rsid w:val="00E07D89"/>
    <w:rsid w:val="00E1033D"/>
    <w:rsid w:val="00E10587"/>
    <w:rsid w:val="00E10BD1"/>
    <w:rsid w:val="00E10F02"/>
    <w:rsid w:val="00E11203"/>
    <w:rsid w:val="00E115D4"/>
    <w:rsid w:val="00E118A3"/>
    <w:rsid w:val="00E118ED"/>
    <w:rsid w:val="00E11A69"/>
    <w:rsid w:val="00E11B08"/>
    <w:rsid w:val="00E11BBF"/>
    <w:rsid w:val="00E11C8C"/>
    <w:rsid w:val="00E123D0"/>
    <w:rsid w:val="00E12678"/>
    <w:rsid w:val="00E12743"/>
    <w:rsid w:val="00E12D17"/>
    <w:rsid w:val="00E12FC5"/>
    <w:rsid w:val="00E13288"/>
    <w:rsid w:val="00E133B2"/>
    <w:rsid w:val="00E13478"/>
    <w:rsid w:val="00E13652"/>
    <w:rsid w:val="00E144DC"/>
    <w:rsid w:val="00E147E1"/>
    <w:rsid w:val="00E148CC"/>
    <w:rsid w:val="00E14C12"/>
    <w:rsid w:val="00E14F3E"/>
    <w:rsid w:val="00E15315"/>
    <w:rsid w:val="00E15909"/>
    <w:rsid w:val="00E15E16"/>
    <w:rsid w:val="00E161AA"/>
    <w:rsid w:val="00E161CA"/>
    <w:rsid w:val="00E1631A"/>
    <w:rsid w:val="00E163BD"/>
    <w:rsid w:val="00E165D4"/>
    <w:rsid w:val="00E167A0"/>
    <w:rsid w:val="00E16851"/>
    <w:rsid w:val="00E16B22"/>
    <w:rsid w:val="00E16D64"/>
    <w:rsid w:val="00E17210"/>
    <w:rsid w:val="00E17482"/>
    <w:rsid w:val="00E17705"/>
    <w:rsid w:val="00E17B03"/>
    <w:rsid w:val="00E17B5F"/>
    <w:rsid w:val="00E17DD2"/>
    <w:rsid w:val="00E204FA"/>
    <w:rsid w:val="00E20A8B"/>
    <w:rsid w:val="00E20E67"/>
    <w:rsid w:val="00E20F13"/>
    <w:rsid w:val="00E212E8"/>
    <w:rsid w:val="00E213A4"/>
    <w:rsid w:val="00E2160A"/>
    <w:rsid w:val="00E216F2"/>
    <w:rsid w:val="00E21C58"/>
    <w:rsid w:val="00E21DBB"/>
    <w:rsid w:val="00E21F14"/>
    <w:rsid w:val="00E22186"/>
    <w:rsid w:val="00E221C1"/>
    <w:rsid w:val="00E222CE"/>
    <w:rsid w:val="00E223B6"/>
    <w:rsid w:val="00E22785"/>
    <w:rsid w:val="00E22932"/>
    <w:rsid w:val="00E22E3A"/>
    <w:rsid w:val="00E22E81"/>
    <w:rsid w:val="00E22FC9"/>
    <w:rsid w:val="00E22FE1"/>
    <w:rsid w:val="00E231C9"/>
    <w:rsid w:val="00E232C1"/>
    <w:rsid w:val="00E232F5"/>
    <w:rsid w:val="00E23529"/>
    <w:rsid w:val="00E238F6"/>
    <w:rsid w:val="00E23C75"/>
    <w:rsid w:val="00E24037"/>
    <w:rsid w:val="00E2465C"/>
    <w:rsid w:val="00E24C12"/>
    <w:rsid w:val="00E24C7C"/>
    <w:rsid w:val="00E24F1B"/>
    <w:rsid w:val="00E2522E"/>
    <w:rsid w:val="00E252FA"/>
    <w:rsid w:val="00E25478"/>
    <w:rsid w:val="00E255E0"/>
    <w:rsid w:val="00E257B2"/>
    <w:rsid w:val="00E259E2"/>
    <w:rsid w:val="00E25EB9"/>
    <w:rsid w:val="00E265F9"/>
    <w:rsid w:val="00E2674A"/>
    <w:rsid w:val="00E269CE"/>
    <w:rsid w:val="00E26BF8"/>
    <w:rsid w:val="00E271AE"/>
    <w:rsid w:val="00E271C3"/>
    <w:rsid w:val="00E27A8F"/>
    <w:rsid w:val="00E27C1F"/>
    <w:rsid w:val="00E304B7"/>
    <w:rsid w:val="00E30C3B"/>
    <w:rsid w:val="00E30CF4"/>
    <w:rsid w:val="00E30F27"/>
    <w:rsid w:val="00E31388"/>
    <w:rsid w:val="00E31512"/>
    <w:rsid w:val="00E3156C"/>
    <w:rsid w:val="00E31669"/>
    <w:rsid w:val="00E31B66"/>
    <w:rsid w:val="00E31C6B"/>
    <w:rsid w:val="00E3224C"/>
    <w:rsid w:val="00E323D2"/>
    <w:rsid w:val="00E325A3"/>
    <w:rsid w:val="00E3262C"/>
    <w:rsid w:val="00E329C6"/>
    <w:rsid w:val="00E33234"/>
    <w:rsid w:val="00E33426"/>
    <w:rsid w:val="00E3349E"/>
    <w:rsid w:val="00E334E2"/>
    <w:rsid w:val="00E337B4"/>
    <w:rsid w:val="00E338F4"/>
    <w:rsid w:val="00E3401B"/>
    <w:rsid w:val="00E34051"/>
    <w:rsid w:val="00E34359"/>
    <w:rsid w:val="00E34883"/>
    <w:rsid w:val="00E34D1E"/>
    <w:rsid w:val="00E34E68"/>
    <w:rsid w:val="00E351CE"/>
    <w:rsid w:val="00E35208"/>
    <w:rsid w:val="00E35394"/>
    <w:rsid w:val="00E35AD6"/>
    <w:rsid w:val="00E35B4A"/>
    <w:rsid w:val="00E35E64"/>
    <w:rsid w:val="00E36376"/>
    <w:rsid w:val="00E366F9"/>
    <w:rsid w:val="00E36A3F"/>
    <w:rsid w:val="00E36C16"/>
    <w:rsid w:val="00E373FA"/>
    <w:rsid w:val="00E3786A"/>
    <w:rsid w:val="00E37C58"/>
    <w:rsid w:val="00E37C8A"/>
    <w:rsid w:val="00E37C9E"/>
    <w:rsid w:val="00E37CF7"/>
    <w:rsid w:val="00E40210"/>
    <w:rsid w:val="00E40672"/>
    <w:rsid w:val="00E407F5"/>
    <w:rsid w:val="00E41093"/>
    <w:rsid w:val="00E41114"/>
    <w:rsid w:val="00E41639"/>
    <w:rsid w:val="00E41837"/>
    <w:rsid w:val="00E418C1"/>
    <w:rsid w:val="00E4197B"/>
    <w:rsid w:val="00E41DA8"/>
    <w:rsid w:val="00E4251A"/>
    <w:rsid w:val="00E427C4"/>
    <w:rsid w:val="00E427FD"/>
    <w:rsid w:val="00E4287B"/>
    <w:rsid w:val="00E42A7C"/>
    <w:rsid w:val="00E42BB5"/>
    <w:rsid w:val="00E42F9B"/>
    <w:rsid w:val="00E4378F"/>
    <w:rsid w:val="00E43954"/>
    <w:rsid w:val="00E43AB1"/>
    <w:rsid w:val="00E44041"/>
    <w:rsid w:val="00E440D7"/>
    <w:rsid w:val="00E44356"/>
    <w:rsid w:val="00E446A7"/>
    <w:rsid w:val="00E44750"/>
    <w:rsid w:val="00E449D9"/>
    <w:rsid w:val="00E4502D"/>
    <w:rsid w:val="00E450D9"/>
    <w:rsid w:val="00E45238"/>
    <w:rsid w:val="00E45444"/>
    <w:rsid w:val="00E45616"/>
    <w:rsid w:val="00E4567C"/>
    <w:rsid w:val="00E45814"/>
    <w:rsid w:val="00E4581B"/>
    <w:rsid w:val="00E45ACF"/>
    <w:rsid w:val="00E45DF4"/>
    <w:rsid w:val="00E46377"/>
    <w:rsid w:val="00E463C7"/>
    <w:rsid w:val="00E46864"/>
    <w:rsid w:val="00E46B12"/>
    <w:rsid w:val="00E46B3A"/>
    <w:rsid w:val="00E46BC6"/>
    <w:rsid w:val="00E46DAD"/>
    <w:rsid w:val="00E46E8E"/>
    <w:rsid w:val="00E472C8"/>
    <w:rsid w:val="00E4758F"/>
    <w:rsid w:val="00E47641"/>
    <w:rsid w:val="00E47ABF"/>
    <w:rsid w:val="00E47B19"/>
    <w:rsid w:val="00E47D2F"/>
    <w:rsid w:val="00E5029F"/>
    <w:rsid w:val="00E50C73"/>
    <w:rsid w:val="00E50F2F"/>
    <w:rsid w:val="00E50F69"/>
    <w:rsid w:val="00E51700"/>
    <w:rsid w:val="00E51D70"/>
    <w:rsid w:val="00E51EAD"/>
    <w:rsid w:val="00E52712"/>
    <w:rsid w:val="00E52A09"/>
    <w:rsid w:val="00E52CD4"/>
    <w:rsid w:val="00E531FF"/>
    <w:rsid w:val="00E535C9"/>
    <w:rsid w:val="00E538DC"/>
    <w:rsid w:val="00E53D44"/>
    <w:rsid w:val="00E53EBC"/>
    <w:rsid w:val="00E53F3B"/>
    <w:rsid w:val="00E540FD"/>
    <w:rsid w:val="00E551AB"/>
    <w:rsid w:val="00E554DC"/>
    <w:rsid w:val="00E55DED"/>
    <w:rsid w:val="00E56264"/>
    <w:rsid w:val="00E56E78"/>
    <w:rsid w:val="00E5718B"/>
    <w:rsid w:val="00E572A0"/>
    <w:rsid w:val="00E572AC"/>
    <w:rsid w:val="00E5734E"/>
    <w:rsid w:val="00E5737D"/>
    <w:rsid w:val="00E5769B"/>
    <w:rsid w:val="00E57AE7"/>
    <w:rsid w:val="00E60088"/>
    <w:rsid w:val="00E60285"/>
    <w:rsid w:val="00E60368"/>
    <w:rsid w:val="00E604AC"/>
    <w:rsid w:val="00E60788"/>
    <w:rsid w:val="00E60B33"/>
    <w:rsid w:val="00E610B0"/>
    <w:rsid w:val="00E615A0"/>
    <w:rsid w:val="00E61616"/>
    <w:rsid w:val="00E6161C"/>
    <w:rsid w:val="00E61F9B"/>
    <w:rsid w:val="00E622BC"/>
    <w:rsid w:val="00E625F7"/>
    <w:rsid w:val="00E62869"/>
    <w:rsid w:val="00E6287E"/>
    <w:rsid w:val="00E63093"/>
    <w:rsid w:val="00E6313D"/>
    <w:rsid w:val="00E63278"/>
    <w:rsid w:val="00E63295"/>
    <w:rsid w:val="00E63410"/>
    <w:rsid w:val="00E634F3"/>
    <w:rsid w:val="00E63516"/>
    <w:rsid w:val="00E63541"/>
    <w:rsid w:val="00E63685"/>
    <w:rsid w:val="00E63700"/>
    <w:rsid w:val="00E63801"/>
    <w:rsid w:val="00E63A13"/>
    <w:rsid w:val="00E640B3"/>
    <w:rsid w:val="00E646F5"/>
    <w:rsid w:val="00E64A4F"/>
    <w:rsid w:val="00E64B2C"/>
    <w:rsid w:val="00E64C4E"/>
    <w:rsid w:val="00E64F09"/>
    <w:rsid w:val="00E652C5"/>
    <w:rsid w:val="00E65D98"/>
    <w:rsid w:val="00E65F7D"/>
    <w:rsid w:val="00E66144"/>
    <w:rsid w:val="00E666F6"/>
    <w:rsid w:val="00E667F3"/>
    <w:rsid w:val="00E66D93"/>
    <w:rsid w:val="00E66EBA"/>
    <w:rsid w:val="00E6712E"/>
    <w:rsid w:val="00E6715E"/>
    <w:rsid w:val="00E673C6"/>
    <w:rsid w:val="00E674F5"/>
    <w:rsid w:val="00E677D2"/>
    <w:rsid w:val="00E67DA3"/>
    <w:rsid w:val="00E67FF0"/>
    <w:rsid w:val="00E7045E"/>
    <w:rsid w:val="00E70840"/>
    <w:rsid w:val="00E708A0"/>
    <w:rsid w:val="00E70C40"/>
    <w:rsid w:val="00E70C49"/>
    <w:rsid w:val="00E70E57"/>
    <w:rsid w:val="00E70F08"/>
    <w:rsid w:val="00E710C6"/>
    <w:rsid w:val="00E71133"/>
    <w:rsid w:val="00E7118D"/>
    <w:rsid w:val="00E7122B"/>
    <w:rsid w:val="00E71AE8"/>
    <w:rsid w:val="00E71CC3"/>
    <w:rsid w:val="00E71DF9"/>
    <w:rsid w:val="00E7228D"/>
    <w:rsid w:val="00E722CD"/>
    <w:rsid w:val="00E72485"/>
    <w:rsid w:val="00E724E4"/>
    <w:rsid w:val="00E728E3"/>
    <w:rsid w:val="00E72C56"/>
    <w:rsid w:val="00E72CAC"/>
    <w:rsid w:val="00E7305F"/>
    <w:rsid w:val="00E730E0"/>
    <w:rsid w:val="00E733E0"/>
    <w:rsid w:val="00E73455"/>
    <w:rsid w:val="00E734D3"/>
    <w:rsid w:val="00E7354B"/>
    <w:rsid w:val="00E7397B"/>
    <w:rsid w:val="00E7398B"/>
    <w:rsid w:val="00E73A37"/>
    <w:rsid w:val="00E73C95"/>
    <w:rsid w:val="00E740C6"/>
    <w:rsid w:val="00E740FE"/>
    <w:rsid w:val="00E7428D"/>
    <w:rsid w:val="00E7478F"/>
    <w:rsid w:val="00E747DD"/>
    <w:rsid w:val="00E74B18"/>
    <w:rsid w:val="00E752EB"/>
    <w:rsid w:val="00E75425"/>
    <w:rsid w:val="00E75F4B"/>
    <w:rsid w:val="00E76090"/>
    <w:rsid w:val="00E762E9"/>
    <w:rsid w:val="00E76304"/>
    <w:rsid w:val="00E7631F"/>
    <w:rsid w:val="00E7638E"/>
    <w:rsid w:val="00E76555"/>
    <w:rsid w:val="00E76828"/>
    <w:rsid w:val="00E7711F"/>
    <w:rsid w:val="00E77E1D"/>
    <w:rsid w:val="00E77F99"/>
    <w:rsid w:val="00E8022B"/>
    <w:rsid w:val="00E8047A"/>
    <w:rsid w:val="00E804C2"/>
    <w:rsid w:val="00E8084F"/>
    <w:rsid w:val="00E80A2C"/>
    <w:rsid w:val="00E80C17"/>
    <w:rsid w:val="00E80F89"/>
    <w:rsid w:val="00E80FF1"/>
    <w:rsid w:val="00E81324"/>
    <w:rsid w:val="00E815A2"/>
    <w:rsid w:val="00E815E4"/>
    <w:rsid w:val="00E81A3C"/>
    <w:rsid w:val="00E82576"/>
    <w:rsid w:val="00E8263C"/>
    <w:rsid w:val="00E826A2"/>
    <w:rsid w:val="00E82F3D"/>
    <w:rsid w:val="00E83670"/>
    <w:rsid w:val="00E837BE"/>
    <w:rsid w:val="00E8394B"/>
    <w:rsid w:val="00E83B08"/>
    <w:rsid w:val="00E83B81"/>
    <w:rsid w:val="00E83C25"/>
    <w:rsid w:val="00E83FED"/>
    <w:rsid w:val="00E8444B"/>
    <w:rsid w:val="00E845AD"/>
    <w:rsid w:val="00E84A9B"/>
    <w:rsid w:val="00E84DCF"/>
    <w:rsid w:val="00E84F61"/>
    <w:rsid w:val="00E8530D"/>
    <w:rsid w:val="00E8558B"/>
    <w:rsid w:val="00E85665"/>
    <w:rsid w:val="00E85691"/>
    <w:rsid w:val="00E85DC7"/>
    <w:rsid w:val="00E85F12"/>
    <w:rsid w:val="00E85F39"/>
    <w:rsid w:val="00E86019"/>
    <w:rsid w:val="00E86770"/>
    <w:rsid w:val="00E868CE"/>
    <w:rsid w:val="00E869CF"/>
    <w:rsid w:val="00E86A29"/>
    <w:rsid w:val="00E86FE2"/>
    <w:rsid w:val="00E871D0"/>
    <w:rsid w:val="00E87855"/>
    <w:rsid w:val="00E8789E"/>
    <w:rsid w:val="00E87A04"/>
    <w:rsid w:val="00E87A0A"/>
    <w:rsid w:val="00E87B03"/>
    <w:rsid w:val="00E87FDD"/>
    <w:rsid w:val="00E9030E"/>
    <w:rsid w:val="00E908EA"/>
    <w:rsid w:val="00E90F90"/>
    <w:rsid w:val="00E91150"/>
    <w:rsid w:val="00E9190F"/>
    <w:rsid w:val="00E91926"/>
    <w:rsid w:val="00E9196F"/>
    <w:rsid w:val="00E919E4"/>
    <w:rsid w:val="00E91C0F"/>
    <w:rsid w:val="00E91C6A"/>
    <w:rsid w:val="00E91DC5"/>
    <w:rsid w:val="00E91DF5"/>
    <w:rsid w:val="00E9221E"/>
    <w:rsid w:val="00E922F1"/>
    <w:rsid w:val="00E927D5"/>
    <w:rsid w:val="00E92806"/>
    <w:rsid w:val="00E93133"/>
    <w:rsid w:val="00E932D3"/>
    <w:rsid w:val="00E93545"/>
    <w:rsid w:val="00E936FD"/>
    <w:rsid w:val="00E938BC"/>
    <w:rsid w:val="00E93B9A"/>
    <w:rsid w:val="00E93EDE"/>
    <w:rsid w:val="00E9432D"/>
    <w:rsid w:val="00E95124"/>
    <w:rsid w:val="00E9567F"/>
    <w:rsid w:val="00E958D4"/>
    <w:rsid w:val="00E95917"/>
    <w:rsid w:val="00E95DD3"/>
    <w:rsid w:val="00E9619C"/>
    <w:rsid w:val="00E965AD"/>
    <w:rsid w:val="00E96622"/>
    <w:rsid w:val="00E969EB"/>
    <w:rsid w:val="00E970B5"/>
    <w:rsid w:val="00E970C2"/>
    <w:rsid w:val="00E971B5"/>
    <w:rsid w:val="00E9777D"/>
    <w:rsid w:val="00E978D5"/>
    <w:rsid w:val="00E97A23"/>
    <w:rsid w:val="00E97B29"/>
    <w:rsid w:val="00EA0088"/>
    <w:rsid w:val="00EA01B9"/>
    <w:rsid w:val="00EA07D8"/>
    <w:rsid w:val="00EA0A37"/>
    <w:rsid w:val="00EA0BE9"/>
    <w:rsid w:val="00EA0DA3"/>
    <w:rsid w:val="00EA119D"/>
    <w:rsid w:val="00EA1209"/>
    <w:rsid w:val="00EA1BAE"/>
    <w:rsid w:val="00EA1CA1"/>
    <w:rsid w:val="00EA1F07"/>
    <w:rsid w:val="00EA1F2D"/>
    <w:rsid w:val="00EA246B"/>
    <w:rsid w:val="00EA24D8"/>
    <w:rsid w:val="00EA2E03"/>
    <w:rsid w:val="00EA2E5E"/>
    <w:rsid w:val="00EA3418"/>
    <w:rsid w:val="00EA38E4"/>
    <w:rsid w:val="00EA3A64"/>
    <w:rsid w:val="00EA3DA1"/>
    <w:rsid w:val="00EA4364"/>
    <w:rsid w:val="00EA54E1"/>
    <w:rsid w:val="00EA5593"/>
    <w:rsid w:val="00EA5834"/>
    <w:rsid w:val="00EA5882"/>
    <w:rsid w:val="00EA5CC0"/>
    <w:rsid w:val="00EA6033"/>
    <w:rsid w:val="00EA60DA"/>
    <w:rsid w:val="00EA6193"/>
    <w:rsid w:val="00EA661A"/>
    <w:rsid w:val="00EA6A5A"/>
    <w:rsid w:val="00EA6DEA"/>
    <w:rsid w:val="00EA6EB0"/>
    <w:rsid w:val="00EA7062"/>
    <w:rsid w:val="00EA7412"/>
    <w:rsid w:val="00EA750F"/>
    <w:rsid w:val="00EA76A4"/>
    <w:rsid w:val="00EA7785"/>
    <w:rsid w:val="00EA79F4"/>
    <w:rsid w:val="00EA7AE2"/>
    <w:rsid w:val="00EA7DBF"/>
    <w:rsid w:val="00EA7E72"/>
    <w:rsid w:val="00EA7EBA"/>
    <w:rsid w:val="00EB008C"/>
    <w:rsid w:val="00EB017D"/>
    <w:rsid w:val="00EB0633"/>
    <w:rsid w:val="00EB06BE"/>
    <w:rsid w:val="00EB0812"/>
    <w:rsid w:val="00EB0836"/>
    <w:rsid w:val="00EB0FCB"/>
    <w:rsid w:val="00EB1804"/>
    <w:rsid w:val="00EB1ABA"/>
    <w:rsid w:val="00EB1C49"/>
    <w:rsid w:val="00EB20BF"/>
    <w:rsid w:val="00EB215F"/>
    <w:rsid w:val="00EB23BF"/>
    <w:rsid w:val="00EB2730"/>
    <w:rsid w:val="00EB29D6"/>
    <w:rsid w:val="00EB2A02"/>
    <w:rsid w:val="00EB2B57"/>
    <w:rsid w:val="00EB3051"/>
    <w:rsid w:val="00EB30DC"/>
    <w:rsid w:val="00EB33A2"/>
    <w:rsid w:val="00EB3587"/>
    <w:rsid w:val="00EB372D"/>
    <w:rsid w:val="00EB3A46"/>
    <w:rsid w:val="00EB3F9C"/>
    <w:rsid w:val="00EB40AC"/>
    <w:rsid w:val="00EB45B4"/>
    <w:rsid w:val="00EB475A"/>
    <w:rsid w:val="00EB4AFA"/>
    <w:rsid w:val="00EB4DCF"/>
    <w:rsid w:val="00EB5102"/>
    <w:rsid w:val="00EB523C"/>
    <w:rsid w:val="00EB5376"/>
    <w:rsid w:val="00EB5418"/>
    <w:rsid w:val="00EB5A7D"/>
    <w:rsid w:val="00EB5C6C"/>
    <w:rsid w:val="00EB625F"/>
    <w:rsid w:val="00EB67A1"/>
    <w:rsid w:val="00EB6C3F"/>
    <w:rsid w:val="00EB6E77"/>
    <w:rsid w:val="00EB7013"/>
    <w:rsid w:val="00EB74D0"/>
    <w:rsid w:val="00EB78B8"/>
    <w:rsid w:val="00EB7ADF"/>
    <w:rsid w:val="00EB7AED"/>
    <w:rsid w:val="00EC0087"/>
    <w:rsid w:val="00EC0D3E"/>
    <w:rsid w:val="00EC11C8"/>
    <w:rsid w:val="00EC129C"/>
    <w:rsid w:val="00EC13DA"/>
    <w:rsid w:val="00EC199F"/>
    <w:rsid w:val="00EC1D82"/>
    <w:rsid w:val="00EC20A6"/>
    <w:rsid w:val="00EC219F"/>
    <w:rsid w:val="00EC2ED8"/>
    <w:rsid w:val="00EC3120"/>
    <w:rsid w:val="00EC315F"/>
    <w:rsid w:val="00EC31D1"/>
    <w:rsid w:val="00EC31E6"/>
    <w:rsid w:val="00EC325C"/>
    <w:rsid w:val="00EC32B1"/>
    <w:rsid w:val="00EC34CE"/>
    <w:rsid w:val="00EC3501"/>
    <w:rsid w:val="00EC365F"/>
    <w:rsid w:val="00EC3989"/>
    <w:rsid w:val="00EC3C8F"/>
    <w:rsid w:val="00EC3D94"/>
    <w:rsid w:val="00EC3F11"/>
    <w:rsid w:val="00EC4046"/>
    <w:rsid w:val="00EC4299"/>
    <w:rsid w:val="00EC4331"/>
    <w:rsid w:val="00EC4461"/>
    <w:rsid w:val="00EC4472"/>
    <w:rsid w:val="00EC4C35"/>
    <w:rsid w:val="00EC4F2C"/>
    <w:rsid w:val="00EC5015"/>
    <w:rsid w:val="00EC5164"/>
    <w:rsid w:val="00EC58D7"/>
    <w:rsid w:val="00EC5CBD"/>
    <w:rsid w:val="00EC67BC"/>
    <w:rsid w:val="00EC697A"/>
    <w:rsid w:val="00EC6FCE"/>
    <w:rsid w:val="00EC71DA"/>
    <w:rsid w:val="00EC7214"/>
    <w:rsid w:val="00EC7468"/>
    <w:rsid w:val="00EC74C3"/>
    <w:rsid w:val="00EC7B37"/>
    <w:rsid w:val="00ED04E9"/>
    <w:rsid w:val="00ED05F0"/>
    <w:rsid w:val="00ED05FF"/>
    <w:rsid w:val="00ED0ACE"/>
    <w:rsid w:val="00ED0EAC"/>
    <w:rsid w:val="00ED1090"/>
    <w:rsid w:val="00ED190B"/>
    <w:rsid w:val="00ED1C21"/>
    <w:rsid w:val="00ED1FBA"/>
    <w:rsid w:val="00ED1FD3"/>
    <w:rsid w:val="00ED29F4"/>
    <w:rsid w:val="00ED2BDB"/>
    <w:rsid w:val="00ED2CFF"/>
    <w:rsid w:val="00ED32E6"/>
    <w:rsid w:val="00ED3726"/>
    <w:rsid w:val="00ED3836"/>
    <w:rsid w:val="00ED3A25"/>
    <w:rsid w:val="00ED3ACC"/>
    <w:rsid w:val="00ED3AE8"/>
    <w:rsid w:val="00ED3B1B"/>
    <w:rsid w:val="00ED3B21"/>
    <w:rsid w:val="00ED3BEB"/>
    <w:rsid w:val="00ED3EB6"/>
    <w:rsid w:val="00ED3EC1"/>
    <w:rsid w:val="00ED3F35"/>
    <w:rsid w:val="00ED4039"/>
    <w:rsid w:val="00ED41B3"/>
    <w:rsid w:val="00ED4325"/>
    <w:rsid w:val="00ED4776"/>
    <w:rsid w:val="00ED48CD"/>
    <w:rsid w:val="00ED4B5F"/>
    <w:rsid w:val="00ED4DD4"/>
    <w:rsid w:val="00ED524A"/>
    <w:rsid w:val="00ED52C3"/>
    <w:rsid w:val="00ED53BB"/>
    <w:rsid w:val="00ED53F5"/>
    <w:rsid w:val="00ED5A07"/>
    <w:rsid w:val="00ED6967"/>
    <w:rsid w:val="00ED6A79"/>
    <w:rsid w:val="00ED756A"/>
    <w:rsid w:val="00ED7704"/>
    <w:rsid w:val="00EE05FA"/>
    <w:rsid w:val="00EE06B9"/>
    <w:rsid w:val="00EE06C7"/>
    <w:rsid w:val="00EE072A"/>
    <w:rsid w:val="00EE0917"/>
    <w:rsid w:val="00EE0BFD"/>
    <w:rsid w:val="00EE0E38"/>
    <w:rsid w:val="00EE0F68"/>
    <w:rsid w:val="00EE196E"/>
    <w:rsid w:val="00EE1D86"/>
    <w:rsid w:val="00EE21D8"/>
    <w:rsid w:val="00EE24B8"/>
    <w:rsid w:val="00EE2500"/>
    <w:rsid w:val="00EE27A3"/>
    <w:rsid w:val="00EE29B6"/>
    <w:rsid w:val="00EE343F"/>
    <w:rsid w:val="00EE3673"/>
    <w:rsid w:val="00EE3EF2"/>
    <w:rsid w:val="00EE3F0C"/>
    <w:rsid w:val="00EE4090"/>
    <w:rsid w:val="00EE416A"/>
    <w:rsid w:val="00EE44CC"/>
    <w:rsid w:val="00EE4743"/>
    <w:rsid w:val="00EE47E6"/>
    <w:rsid w:val="00EE4B6E"/>
    <w:rsid w:val="00EE502B"/>
    <w:rsid w:val="00EE521B"/>
    <w:rsid w:val="00EE5308"/>
    <w:rsid w:val="00EE5426"/>
    <w:rsid w:val="00EE54A6"/>
    <w:rsid w:val="00EE54C6"/>
    <w:rsid w:val="00EE5EAF"/>
    <w:rsid w:val="00EE5FC9"/>
    <w:rsid w:val="00EE6B49"/>
    <w:rsid w:val="00EE6C83"/>
    <w:rsid w:val="00EE6CED"/>
    <w:rsid w:val="00EE7143"/>
    <w:rsid w:val="00EE715B"/>
    <w:rsid w:val="00EE71DA"/>
    <w:rsid w:val="00EE7A2F"/>
    <w:rsid w:val="00EE7F56"/>
    <w:rsid w:val="00EF0052"/>
    <w:rsid w:val="00EF0114"/>
    <w:rsid w:val="00EF06E4"/>
    <w:rsid w:val="00EF08CC"/>
    <w:rsid w:val="00EF0904"/>
    <w:rsid w:val="00EF0B8F"/>
    <w:rsid w:val="00EF0BAF"/>
    <w:rsid w:val="00EF0E08"/>
    <w:rsid w:val="00EF1303"/>
    <w:rsid w:val="00EF1459"/>
    <w:rsid w:val="00EF201C"/>
    <w:rsid w:val="00EF252D"/>
    <w:rsid w:val="00EF25E1"/>
    <w:rsid w:val="00EF30B9"/>
    <w:rsid w:val="00EF30E2"/>
    <w:rsid w:val="00EF37B5"/>
    <w:rsid w:val="00EF3EB4"/>
    <w:rsid w:val="00EF431E"/>
    <w:rsid w:val="00EF434C"/>
    <w:rsid w:val="00EF43B6"/>
    <w:rsid w:val="00EF4839"/>
    <w:rsid w:val="00EF49DC"/>
    <w:rsid w:val="00EF4AC1"/>
    <w:rsid w:val="00EF4BB6"/>
    <w:rsid w:val="00EF4C73"/>
    <w:rsid w:val="00EF4F07"/>
    <w:rsid w:val="00EF576D"/>
    <w:rsid w:val="00EF5B26"/>
    <w:rsid w:val="00EF5ECD"/>
    <w:rsid w:val="00EF616F"/>
    <w:rsid w:val="00EF6801"/>
    <w:rsid w:val="00EF68B2"/>
    <w:rsid w:val="00EF68D2"/>
    <w:rsid w:val="00EF6915"/>
    <w:rsid w:val="00EF6B9A"/>
    <w:rsid w:val="00EF6C2C"/>
    <w:rsid w:val="00EF71EB"/>
    <w:rsid w:val="00EF766B"/>
    <w:rsid w:val="00EF7739"/>
    <w:rsid w:val="00EF7BB7"/>
    <w:rsid w:val="00EF7C2A"/>
    <w:rsid w:val="00F0019E"/>
    <w:rsid w:val="00F00981"/>
    <w:rsid w:val="00F00B5F"/>
    <w:rsid w:val="00F00E13"/>
    <w:rsid w:val="00F01090"/>
    <w:rsid w:val="00F01129"/>
    <w:rsid w:val="00F017F4"/>
    <w:rsid w:val="00F01E3F"/>
    <w:rsid w:val="00F02252"/>
    <w:rsid w:val="00F02F70"/>
    <w:rsid w:val="00F03043"/>
    <w:rsid w:val="00F030DF"/>
    <w:rsid w:val="00F031BA"/>
    <w:rsid w:val="00F0321E"/>
    <w:rsid w:val="00F03419"/>
    <w:rsid w:val="00F0344D"/>
    <w:rsid w:val="00F0373A"/>
    <w:rsid w:val="00F037FD"/>
    <w:rsid w:val="00F0383D"/>
    <w:rsid w:val="00F04131"/>
    <w:rsid w:val="00F04193"/>
    <w:rsid w:val="00F04404"/>
    <w:rsid w:val="00F049EA"/>
    <w:rsid w:val="00F04F03"/>
    <w:rsid w:val="00F05091"/>
    <w:rsid w:val="00F055B1"/>
    <w:rsid w:val="00F058B8"/>
    <w:rsid w:val="00F05B67"/>
    <w:rsid w:val="00F05CEC"/>
    <w:rsid w:val="00F0600A"/>
    <w:rsid w:val="00F06357"/>
    <w:rsid w:val="00F06470"/>
    <w:rsid w:val="00F064C4"/>
    <w:rsid w:val="00F0697F"/>
    <w:rsid w:val="00F06FFD"/>
    <w:rsid w:val="00F071A6"/>
    <w:rsid w:val="00F072CA"/>
    <w:rsid w:val="00F072E6"/>
    <w:rsid w:val="00F0731B"/>
    <w:rsid w:val="00F07A0A"/>
    <w:rsid w:val="00F07C07"/>
    <w:rsid w:val="00F07DFC"/>
    <w:rsid w:val="00F07EC7"/>
    <w:rsid w:val="00F07F2E"/>
    <w:rsid w:val="00F102F6"/>
    <w:rsid w:val="00F1075E"/>
    <w:rsid w:val="00F10AB8"/>
    <w:rsid w:val="00F10AFF"/>
    <w:rsid w:val="00F10E2D"/>
    <w:rsid w:val="00F10EFC"/>
    <w:rsid w:val="00F10F4D"/>
    <w:rsid w:val="00F11219"/>
    <w:rsid w:val="00F115A1"/>
    <w:rsid w:val="00F118AA"/>
    <w:rsid w:val="00F11B6D"/>
    <w:rsid w:val="00F1252F"/>
    <w:rsid w:val="00F1278B"/>
    <w:rsid w:val="00F12B79"/>
    <w:rsid w:val="00F12BB7"/>
    <w:rsid w:val="00F12F8C"/>
    <w:rsid w:val="00F132A1"/>
    <w:rsid w:val="00F133C7"/>
    <w:rsid w:val="00F1370B"/>
    <w:rsid w:val="00F13B34"/>
    <w:rsid w:val="00F13EC9"/>
    <w:rsid w:val="00F14248"/>
    <w:rsid w:val="00F14472"/>
    <w:rsid w:val="00F14C34"/>
    <w:rsid w:val="00F14C44"/>
    <w:rsid w:val="00F15077"/>
    <w:rsid w:val="00F15B48"/>
    <w:rsid w:val="00F15D2E"/>
    <w:rsid w:val="00F15D3E"/>
    <w:rsid w:val="00F15D53"/>
    <w:rsid w:val="00F15E1D"/>
    <w:rsid w:val="00F16068"/>
    <w:rsid w:val="00F16134"/>
    <w:rsid w:val="00F1615D"/>
    <w:rsid w:val="00F16CAE"/>
    <w:rsid w:val="00F16D69"/>
    <w:rsid w:val="00F16E72"/>
    <w:rsid w:val="00F17567"/>
    <w:rsid w:val="00F17B3B"/>
    <w:rsid w:val="00F17C54"/>
    <w:rsid w:val="00F17E84"/>
    <w:rsid w:val="00F17FC9"/>
    <w:rsid w:val="00F2024E"/>
    <w:rsid w:val="00F206EB"/>
    <w:rsid w:val="00F2080D"/>
    <w:rsid w:val="00F20843"/>
    <w:rsid w:val="00F20D81"/>
    <w:rsid w:val="00F210B3"/>
    <w:rsid w:val="00F21294"/>
    <w:rsid w:val="00F21444"/>
    <w:rsid w:val="00F214F5"/>
    <w:rsid w:val="00F215F3"/>
    <w:rsid w:val="00F21FA7"/>
    <w:rsid w:val="00F221C2"/>
    <w:rsid w:val="00F222AE"/>
    <w:rsid w:val="00F2237D"/>
    <w:rsid w:val="00F22469"/>
    <w:rsid w:val="00F22597"/>
    <w:rsid w:val="00F225EE"/>
    <w:rsid w:val="00F22986"/>
    <w:rsid w:val="00F22B22"/>
    <w:rsid w:val="00F22DC0"/>
    <w:rsid w:val="00F2305D"/>
    <w:rsid w:val="00F23091"/>
    <w:rsid w:val="00F230FF"/>
    <w:rsid w:val="00F232C8"/>
    <w:rsid w:val="00F23361"/>
    <w:rsid w:val="00F23568"/>
    <w:rsid w:val="00F23592"/>
    <w:rsid w:val="00F236E6"/>
    <w:rsid w:val="00F23845"/>
    <w:rsid w:val="00F23990"/>
    <w:rsid w:val="00F239F8"/>
    <w:rsid w:val="00F243C3"/>
    <w:rsid w:val="00F24437"/>
    <w:rsid w:val="00F246E1"/>
    <w:rsid w:val="00F24CDC"/>
    <w:rsid w:val="00F25351"/>
    <w:rsid w:val="00F25734"/>
    <w:rsid w:val="00F25738"/>
    <w:rsid w:val="00F25831"/>
    <w:rsid w:val="00F25D2B"/>
    <w:rsid w:val="00F26261"/>
    <w:rsid w:val="00F262D1"/>
    <w:rsid w:val="00F263BD"/>
    <w:rsid w:val="00F26483"/>
    <w:rsid w:val="00F26619"/>
    <w:rsid w:val="00F26C02"/>
    <w:rsid w:val="00F26D1D"/>
    <w:rsid w:val="00F26E1B"/>
    <w:rsid w:val="00F2793E"/>
    <w:rsid w:val="00F27DFF"/>
    <w:rsid w:val="00F3040B"/>
    <w:rsid w:val="00F30D62"/>
    <w:rsid w:val="00F310B5"/>
    <w:rsid w:val="00F31320"/>
    <w:rsid w:val="00F31515"/>
    <w:rsid w:val="00F3154A"/>
    <w:rsid w:val="00F3157B"/>
    <w:rsid w:val="00F32325"/>
    <w:rsid w:val="00F3238E"/>
    <w:rsid w:val="00F32777"/>
    <w:rsid w:val="00F328D1"/>
    <w:rsid w:val="00F3307E"/>
    <w:rsid w:val="00F3311A"/>
    <w:rsid w:val="00F336C1"/>
    <w:rsid w:val="00F33D7B"/>
    <w:rsid w:val="00F33F14"/>
    <w:rsid w:val="00F348F6"/>
    <w:rsid w:val="00F349D0"/>
    <w:rsid w:val="00F34B8A"/>
    <w:rsid w:val="00F34B8E"/>
    <w:rsid w:val="00F35058"/>
    <w:rsid w:val="00F35126"/>
    <w:rsid w:val="00F35230"/>
    <w:rsid w:val="00F3583E"/>
    <w:rsid w:val="00F35A63"/>
    <w:rsid w:val="00F36085"/>
    <w:rsid w:val="00F362FD"/>
    <w:rsid w:val="00F363C0"/>
    <w:rsid w:val="00F364F2"/>
    <w:rsid w:val="00F36586"/>
    <w:rsid w:val="00F36B07"/>
    <w:rsid w:val="00F36FEE"/>
    <w:rsid w:val="00F37449"/>
    <w:rsid w:val="00F374AE"/>
    <w:rsid w:val="00F378C0"/>
    <w:rsid w:val="00F378DA"/>
    <w:rsid w:val="00F37A4D"/>
    <w:rsid w:val="00F37B07"/>
    <w:rsid w:val="00F37C1C"/>
    <w:rsid w:val="00F37C99"/>
    <w:rsid w:val="00F37D23"/>
    <w:rsid w:val="00F37E1B"/>
    <w:rsid w:val="00F37F7E"/>
    <w:rsid w:val="00F401C9"/>
    <w:rsid w:val="00F40663"/>
    <w:rsid w:val="00F40BC6"/>
    <w:rsid w:val="00F40E98"/>
    <w:rsid w:val="00F410A9"/>
    <w:rsid w:val="00F4193C"/>
    <w:rsid w:val="00F4228E"/>
    <w:rsid w:val="00F42967"/>
    <w:rsid w:val="00F42B4A"/>
    <w:rsid w:val="00F42CB0"/>
    <w:rsid w:val="00F437C6"/>
    <w:rsid w:val="00F440FB"/>
    <w:rsid w:val="00F443CD"/>
    <w:rsid w:val="00F446C0"/>
    <w:rsid w:val="00F44755"/>
    <w:rsid w:val="00F44D83"/>
    <w:rsid w:val="00F44DF0"/>
    <w:rsid w:val="00F45139"/>
    <w:rsid w:val="00F453F3"/>
    <w:rsid w:val="00F4583D"/>
    <w:rsid w:val="00F45CBB"/>
    <w:rsid w:val="00F45EA7"/>
    <w:rsid w:val="00F463E6"/>
    <w:rsid w:val="00F465E2"/>
    <w:rsid w:val="00F46691"/>
    <w:rsid w:val="00F46BB2"/>
    <w:rsid w:val="00F46BEB"/>
    <w:rsid w:val="00F47092"/>
    <w:rsid w:val="00F47A36"/>
    <w:rsid w:val="00F47D8A"/>
    <w:rsid w:val="00F47F14"/>
    <w:rsid w:val="00F50042"/>
    <w:rsid w:val="00F500B3"/>
    <w:rsid w:val="00F50379"/>
    <w:rsid w:val="00F50939"/>
    <w:rsid w:val="00F50BCE"/>
    <w:rsid w:val="00F50C02"/>
    <w:rsid w:val="00F50CED"/>
    <w:rsid w:val="00F51432"/>
    <w:rsid w:val="00F5186C"/>
    <w:rsid w:val="00F51EFF"/>
    <w:rsid w:val="00F52311"/>
    <w:rsid w:val="00F5244A"/>
    <w:rsid w:val="00F52EE0"/>
    <w:rsid w:val="00F53086"/>
    <w:rsid w:val="00F53313"/>
    <w:rsid w:val="00F535E2"/>
    <w:rsid w:val="00F5365E"/>
    <w:rsid w:val="00F53BFE"/>
    <w:rsid w:val="00F53C36"/>
    <w:rsid w:val="00F53E58"/>
    <w:rsid w:val="00F53F00"/>
    <w:rsid w:val="00F54160"/>
    <w:rsid w:val="00F54261"/>
    <w:rsid w:val="00F547F7"/>
    <w:rsid w:val="00F5499D"/>
    <w:rsid w:val="00F549FB"/>
    <w:rsid w:val="00F54C9D"/>
    <w:rsid w:val="00F54DE6"/>
    <w:rsid w:val="00F54DF6"/>
    <w:rsid w:val="00F557A0"/>
    <w:rsid w:val="00F55B62"/>
    <w:rsid w:val="00F55E6D"/>
    <w:rsid w:val="00F564FE"/>
    <w:rsid w:val="00F56813"/>
    <w:rsid w:val="00F56B52"/>
    <w:rsid w:val="00F56DD8"/>
    <w:rsid w:val="00F56E5D"/>
    <w:rsid w:val="00F56F99"/>
    <w:rsid w:val="00F57183"/>
    <w:rsid w:val="00F57C81"/>
    <w:rsid w:val="00F57D1B"/>
    <w:rsid w:val="00F6003F"/>
    <w:rsid w:val="00F600AF"/>
    <w:rsid w:val="00F607F8"/>
    <w:rsid w:val="00F60BAD"/>
    <w:rsid w:val="00F613D4"/>
    <w:rsid w:val="00F61491"/>
    <w:rsid w:val="00F615B7"/>
    <w:rsid w:val="00F62036"/>
    <w:rsid w:val="00F621EA"/>
    <w:rsid w:val="00F62205"/>
    <w:rsid w:val="00F6237F"/>
    <w:rsid w:val="00F6257E"/>
    <w:rsid w:val="00F62584"/>
    <w:rsid w:val="00F62586"/>
    <w:rsid w:val="00F62979"/>
    <w:rsid w:val="00F62A72"/>
    <w:rsid w:val="00F62B4D"/>
    <w:rsid w:val="00F62D7B"/>
    <w:rsid w:val="00F630E7"/>
    <w:rsid w:val="00F6317E"/>
    <w:rsid w:val="00F6338A"/>
    <w:rsid w:val="00F633B7"/>
    <w:rsid w:val="00F63BFB"/>
    <w:rsid w:val="00F63C87"/>
    <w:rsid w:val="00F6416A"/>
    <w:rsid w:val="00F6417D"/>
    <w:rsid w:val="00F64345"/>
    <w:rsid w:val="00F6439D"/>
    <w:rsid w:val="00F643A1"/>
    <w:rsid w:val="00F644A6"/>
    <w:rsid w:val="00F644FD"/>
    <w:rsid w:val="00F6450F"/>
    <w:rsid w:val="00F645EC"/>
    <w:rsid w:val="00F64A90"/>
    <w:rsid w:val="00F64AC8"/>
    <w:rsid w:val="00F64AEA"/>
    <w:rsid w:val="00F64B8C"/>
    <w:rsid w:val="00F64D30"/>
    <w:rsid w:val="00F64EF3"/>
    <w:rsid w:val="00F6547E"/>
    <w:rsid w:val="00F65D6C"/>
    <w:rsid w:val="00F65FE3"/>
    <w:rsid w:val="00F66042"/>
    <w:rsid w:val="00F66089"/>
    <w:rsid w:val="00F6686E"/>
    <w:rsid w:val="00F66B55"/>
    <w:rsid w:val="00F66D65"/>
    <w:rsid w:val="00F66DA0"/>
    <w:rsid w:val="00F673D9"/>
    <w:rsid w:val="00F677EC"/>
    <w:rsid w:val="00F67996"/>
    <w:rsid w:val="00F67AE6"/>
    <w:rsid w:val="00F70199"/>
    <w:rsid w:val="00F702FC"/>
    <w:rsid w:val="00F70A16"/>
    <w:rsid w:val="00F70AA5"/>
    <w:rsid w:val="00F70AF4"/>
    <w:rsid w:val="00F70B62"/>
    <w:rsid w:val="00F70BA6"/>
    <w:rsid w:val="00F70BD9"/>
    <w:rsid w:val="00F70CF8"/>
    <w:rsid w:val="00F70D97"/>
    <w:rsid w:val="00F70DF5"/>
    <w:rsid w:val="00F70EB8"/>
    <w:rsid w:val="00F70ED0"/>
    <w:rsid w:val="00F710C9"/>
    <w:rsid w:val="00F7189F"/>
    <w:rsid w:val="00F71B22"/>
    <w:rsid w:val="00F71B56"/>
    <w:rsid w:val="00F71BF4"/>
    <w:rsid w:val="00F72096"/>
    <w:rsid w:val="00F72A18"/>
    <w:rsid w:val="00F72ADB"/>
    <w:rsid w:val="00F72B14"/>
    <w:rsid w:val="00F72CB2"/>
    <w:rsid w:val="00F72DD4"/>
    <w:rsid w:val="00F72EE6"/>
    <w:rsid w:val="00F7336C"/>
    <w:rsid w:val="00F736B2"/>
    <w:rsid w:val="00F737DE"/>
    <w:rsid w:val="00F73AC9"/>
    <w:rsid w:val="00F73F7F"/>
    <w:rsid w:val="00F74153"/>
    <w:rsid w:val="00F741B1"/>
    <w:rsid w:val="00F743FD"/>
    <w:rsid w:val="00F745A5"/>
    <w:rsid w:val="00F74870"/>
    <w:rsid w:val="00F7503B"/>
    <w:rsid w:val="00F75358"/>
    <w:rsid w:val="00F75574"/>
    <w:rsid w:val="00F75794"/>
    <w:rsid w:val="00F7617D"/>
    <w:rsid w:val="00F762C6"/>
    <w:rsid w:val="00F7656E"/>
    <w:rsid w:val="00F76EE1"/>
    <w:rsid w:val="00F77181"/>
    <w:rsid w:val="00F772FD"/>
    <w:rsid w:val="00F77604"/>
    <w:rsid w:val="00F7773F"/>
    <w:rsid w:val="00F777E4"/>
    <w:rsid w:val="00F77AB7"/>
    <w:rsid w:val="00F77E71"/>
    <w:rsid w:val="00F77FB8"/>
    <w:rsid w:val="00F80038"/>
    <w:rsid w:val="00F803E8"/>
    <w:rsid w:val="00F8047D"/>
    <w:rsid w:val="00F809B8"/>
    <w:rsid w:val="00F80A78"/>
    <w:rsid w:val="00F80DD7"/>
    <w:rsid w:val="00F8115F"/>
    <w:rsid w:val="00F813B1"/>
    <w:rsid w:val="00F813B6"/>
    <w:rsid w:val="00F814EB"/>
    <w:rsid w:val="00F81C69"/>
    <w:rsid w:val="00F81CBC"/>
    <w:rsid w:val="00F81F9B"/>
    <w:rsid w:val="00F82035"/>
    <w:rsid w:val="00F820A0"/>
    <w:rsid w:val="00F8238F"/>
    <w:rsid w:val="00F8268A"/>
    <w:rsid w:val="00F82980"/>
    <w:rsid w:val="00F82AF1"/>
    <w:rsid w:val="00F82B89"/>
    <w:rsid w:val="00F82EA5"/>
    <w:rsid w:val="00F83408"/>
    <w:rsid w:val="00F83629"/>
    <w:rsid w:val="00F837AD"/>
    <w:rsid w:val="00F8385B"/>
    <w:rsid w:val="00F83AFA"/>
    <w:rsid w:val="00F83DB7"/>
    <w:rsid w:val="00F83EB1"/>
    <w:rsid w:val="00F83F0E"/>
    <w:rsid w:val="00F84621"/>
    <w:rsid w:val="00F849D9"/>
    <w:rsid w:val="00F84CD4"/>
    <w:rsid w:val="00F84D44"/>
    <w:rsid w:val="00F84F0C"/>
    <w:rsid w:val="00F852E2"/>
    <w:rsid w:val="00F852FE"/>
    <w:rsid w:val="00F857CF"/>
    <w:rsid w:val="00F85907"/>
    <w:rsid w:val="00F85B2A"/>
    <w:rsid w:val="00F85B67"/>
    <w:rsid w:val="00F85C4C"/>
    <w:rsid w:val="00F85DB0"/>
    <w:rsid w:val="00F85F6B"/>
    <w:rsid w:val="00F86023"/>
    <w:rsid w:val="00F87095"/>
    <w:rsid w:val="00F874D9"/>
    <w:rsid w:val="00F87E69"/>
    <w:rsid w:val="00F87EB9"/>
    <w:rsid w:val="00F905BD"/>
    <w:rsid w:val="00F91065"/>
    <w:rsid w:val="00F91111"/>
    <w:rsid w:val="00F91550"/>
    <w:rsid w:val="00F915D8"/>
    <w:rsid w:val="00F91654"/>
    <w:rsid w:val="00F919A4"/>
    <w:rsid w:val="00F91F49"/>
    <w:rsid w:val="00F92127"/>
    <w:rsid w:val="00F928B6"/>
    <w:rsid w:val="00F9305C"/>
    <w:rsid w:val="00F93556"/>
    <w:rsid w:val="00F93A2F"/>
    <w:rsid w:val="00F93F4B"/>
    <w:rsid w:val="00F94339"/>
    <w:rsid w:val="00F9441F"/>
    <w:rsid w:val="00F94473"/>
    <w:rsid w:val="00F94571"/>
    <w:rsid w:val="00F94750"/>
    <w:rsid w:val="00F94D32"/>
    <w:rsid w:val="00F95095"/>
    <w:rsid w:val="00F95216"/>
    <w:rsid w:val="00F959AC"/>
    <w:rsid w:val="00F9619E"/>
    <w:rsid w:val="00F963AC"/>
    <w:rsid w:val="00F9647B"/>
    <w:rsid w:val="00F96688"/>
    <w:rsid w:val="00F966CD"/>
    <w:rsid w:val="00F96708"/>
    <w:rsid w:val="00F96847"/>
    <w:rsid w:val="00F96965"/>
    <w:rsid w:val="00F96C74"/>
    <w:rsid w:val="00F96F36"/>
    <w:rsid w:val="00F9716F"/>
    <w:rsid w:val="00F9725C"/>
    <w:rsid w:val="00F97434"/>
    <w:rsid w:val="00F97465"/>
    <w:rsid w:val="00F97839"/>
    <w:rsid w:val="00F97D84"/>
    <w:rsid w:val="00F97EB1"/>
    <w:rsid w:val="00FA06A1"/>
    <w:rsid w:val="00FA0BEE"/>
    <w:rsid w:val="00FA0DD9"/>
    <w:rsid w:val="00FA10A0"/>
    <w:rsid w:val="00FA132C"/>
    <w:rsid w:val="00FA1592"/>
    <w:rsid w:val="00FA1639"/>
    <w:rsid w:val="00FA1955"/>
    <w:rsid w:val="00FA1D3E"/>
    <w:rsid w:val="00FA23C0"/>
    <w:rsid w:val="00FA2561"/>
    <w:rsid w:val="00FA2B3C"/>
    <w:rsid w:val="00FA3339"/>
    <w:rsid w:val="00FA35B0"/>
    <w:rsid w:val="00FA38FF"/>
    <w:rsid w:val="00FA3A36"/>
    <w:rsid w:val="00FA3A41"/>
    <w:rsid w:val="00FA3BCE"/>
    <w:rsid w:val="00FA3DF7"/>
    <w:rsid w:val="00FA42B2"/>
    <w:rsid w:val="00FA4339"/>
    <w:rsid w:val="00FA469E"/>
    <w:rsid w:val="00FA4879"/>
    <w:rsid w:val="00FA4C0E"/>
    <w:rsid w:val="00FA51D1"/>
    <w:rsid w:val="00FA5618"/>
    <w:rsid w:val="00FA595C"/>
    <w:rsid w:val="00FA5A3F"/>
    <w:rsid w:val="00FA5B6B"/>
    <w:rsid w:val="00FA5FA2"/>
    <w:rsid w:val="00FA64D1"/>
    <w:rsid w:val="00FA6682"/>
    <w:rsid w:val="00FA68B6"/>
    <w:rsid w:val="00FA6AEF"/>
    <w:rsid w:val="00FA6B56"/>
    <w:rsid w:val="00FA6DD6"/>
    <w:rsid w:val="00FA705F"/>
    <w:rsid w:val="00FA7165"/>
    <w:rsid w:val="00FA758A"/>
    <w:rsid w:val="00FA7B00"/>
    <w:rsid w:val="00FA7C06"/>
    <w:rsid w:val="00FA7EE3"/>
    <w:rsid w:val="00FB028E"/>
    <w:rsid w:val="00FB077D"/>
    <w:rsid w:val="00FB0903"/>
    <w:rsid w:val="00FB0DA4"/>
    <w:rsid w:val="00FB0FA8"/>
    <w:rsid w:val="00FB0FB8"/>
    <w:rsid w:val="00FB197E"/>
    <w:rsid w:val="00FB204A"/>
    <w:rsid w:val="00FB24C9"/>
    <w:rsid w:val="00FB27A5"/>
    <w:rsid w:val="00FB2AF5"/>
    <w:rsid w:val="00FB2D89"/>
    <w:rsid w:val="00FB339F"/>
    <w:rsid w:val="00FB36CE"/>
    <w:rsid w:val="00FB3896"/>
    <w:rsid w:val="00FB3B87"/>
    <w:rsid w:val="00FB4270"/>
    <w:rsid w:val="00FB4674"/>
    <w:rsid w:val="00FB46E1"/>
    <w:rsid w:val="00FB488B"/>
    <w:rsid w:val="00FB48EB"/>
    <w:rsid w:val="00FB4DC0"/>
    <w:rsid w:val="00FB4E16"/>
    <w:rsid w:val="00FB4F01"/>
    <w:rsid w:val="00FB5028"/>
    <w:rsid w:val="00FB5CD7"/>
    <w:rsid w:val="00FB60E1"/>
    <w:rsid w:val="00FB6250"/>
    <w:rsid w:val="00FB6337"/>
    <w:rsid w:val="00FB6A35"/>
    <w:rsid w:val="00FB716B"/>
    <w:rsid w:val="00FB740D"/>
    <w:rsid w:val="00FC0506"/>
    <w:rsid w:val="00FC0559"/>
    <w:rsid w:val="00FC060C"/>
    <w:rsid w:val="00FC070D"/>
    <w:rsid w:val="00FC0B5C"/>
    <w:rsid w:val="00FC0CEF"/>
    <w:rsid w:val="00FC1296"/>
    <w:rsid w:val="00FC28C5"/>
    <w:rsid w:val="00FC29E8"/>
    <w:rsid w:val="00FC2A9B"/>
    <w:rsid w:val="00FC30A2"/>
    <w:rsid w:val="00FC3363"/>
    <w:rsid w:val="00FC3D6F"/>
    <w:rsid w:val="00FC3E69"/>
    <w:rsid w:val="00FC4462"/>
    <w:rsid w:val="00FC448D"/>
    <w:rsid w:val="00FC45FC"/>
    <w:rsid w:val="00FC4717"/>
    <w:rsid w:val="00FC4A8D"/>
    <w:rsid w:val="00FC4B17"/>
    <w:rsid w:val="00FC4BEC"/>
    <w:rsid w:val="00FC50DB"/>
    <w:rsid w:val="00FC5162"/>
    <w:rsid w:val="00FC541A"/>
    <w:rsid w:val="00FC56E8"/>
    <w:rsid w:val="00FC5B48"/>
    <w:rsid w:val="00FC5F43"/>
    <w:rsid w:val="00FC619E"/>
    <w:rsid w:val="00FC642E"/>
    <w:rsid w:val="00FC677C"/>
    <w:rsid w:val="00FC6BDB"/>
    <w:rsid w:val="00FC6C71"/>
    <w:rsid w:val="00FC6D1C"/>
    <w:rsid w:val="00FC714D"/>
    <w:rsid w:val="00FC737E"/>
    <w:rsid w:val="00FC75ED"/>
    <w:rsid w:val="00FC7B5F"/>
    <w:rsid w:val="00FC7FAD"/>
    <w:rsid w:val="00FD079D"/>
    <w:rsid w:val="00FD0941"/>
    <w:rsid w:val="00FD0B63"/>
    <w:rsid w:val="00FD0BA0"/>
    <w:rsid w:val="00FD0C6A"/>
    <w:rsid w:val="00FD0CCD"/>
    <w:rsid w:val="00FD0F4C"/>
    <w:rsid w:val="00FD13D3"/>
    <w:rsid w:val="00FD142C"/>
    <w:rsid w:val="00FD1665"/>
    <w:rsid w:val="00FD1B87"/>
    <w:rsid w:val="00FD247E"/>
    <w:rsid w:val="00FD2658"/>
    <w:rsid w:val="00FD2BA3"/>
    <w:rsid w:val="00FD2C17"/>
    <w:rsid w:val="00FD2CF4"/>
    <w:rsid w:val="00FD2D34"/>
    <w:rsid w:val="00FD2FB6"/>
    <w:rsid w:val="00FD36BB"/>
    <w:rsid w:val="00FD3875"/>
    <w:rsid w:val="00FD3AE2"/>
    <w:rsid w:val="00FD409B"/>
    <w:rsid w:val="00FD410A"/>
    <w:rsid w:val="00FD425F"/>
    <w:rsid w:val="00FD44EB"/>
    <w:rsid w:val="00FD4A1A"/>
    <w:rsid w:val="00FD4AAA"/>
    <w:rsid w:val="00FD55BE"/>
    <w:rsid w:val="00FD5ADC"/>
    <w:rsid w:val="00FD5B59"/>
    <w:rsid w:val="00FD5D95"/>
    <w:rsid w:val="00FD5DFD"/>
    <w:rsid w:val="00FD602C"/>
    <w:rsid w:val="00FD6FC9"/>
    <w:rsid w:val="00FD6FF7"/>
    <w:rsid w:val="00FD7347"/>
    <w:rsid w:val="00FD7746"/>
    <w:rsid w:val="00FD7970"/>
    <w:rsid w:val="00FE0072"/>
    <w:rsid w:val="00FE0153"/>
    <w:rsid w:val="00FE0421"/>
    <w:rsid w:val="00FE0525"/>
    <w:rsid w:val="00FE05D3"/>
    <w:rsid w:val="00FE0661"/>
    <w:rsid w:val="00FE0737"/>
    <w:rsid w:val="00FE07F8"/>
    <w:rsid w:val="00FE0C58"/>
    <w:rsid w:val="00FE1218"/>
    <w:rsid w:val="00FE1341"/>
    <w:rsid w:val="00FE13A9"/>
    <w:rsid w:val="00FE1804"/>
    <w:rsid w:val="00FE182F"/>
    <w:rsid w:val="00FE19CB"/>
    <w:rsid w:val="00FE19F1"/>
    <w:rsid w:val="00FE1B2C"/>
    <w:rsid w:val="00FE1E4A"/>
    <w:rsid w:val="00FE1ED4"/>
    <w:rsid w:val="00FE2152"/>
    <w:rsid w:val="00FE2155"/>
    <w:rsid w:val="00FE232F"/>
    <w:rsid w:val="00FE2D86"/>
    <w:rsid w:val="00FE34B7"/>
    <w:rsid w:val="00FE3517"/>
    <w:rsid w:val="00FE35FC"/>
    <w:rsid w:val="00FE377B"/>
    <w:rsid w:val="00FE38C5"/>
    <w:rsid w:val="00FE42C6"/>
    <w:rsid w:val="00FE436E"/>
    <w:rsid w:val="00FE4694"/>
    <w:rsid w:val="00FE4703"/>
    <w:rsid w:val="00FE4CB2"/>
    <w:rsid w:val="00FE4FB4"/>
    <w:rsid w:val="00FE5027"/>
    <w:rsid w:val="00FE532E"/>
    <w:rsid w:val="00FE54F4"/>
    <w:rsid w:val="00FE579E"/>
    <w:rsid w:val="00FE5CA8"/>
    <w:rsid w:val="00FE5FDA"/>
    <w:rsid w:val="00FE68F9"/>
    <w:rsid w:val="00FE6AF6"/>
    <w:rsid w:val="00FE71AF"/>
    <w:rsid w:val="00FE7C10"/>
    <w:rsid w:val="00FE7E95"/>
    <w:rsid w:val="00FE7F61"/>
    <w:rsid w:val="00FE7FDC"/>
    <w:rsid w:val="00FF006D"/>
    <w:rsid w:val="00FF01A2"/>
    <w:rsid w:val="00FF09BB"/>
    <w:rsid w:val="00FF0C8E"/>
    <w:rsid w:val="00FF0E2F"/>
    <w:rsid w:val="00FF0F94"/>
    <w:rsid w:val="00FF15C3"/>
    <w:rsid w:val="00FF1E3F"/>
    <w:rsid w:val="00FF1F40"/>
    <w:rsid w:val="00FF237B"/>
    <w:rsid w:val="00FF2495"/>
    <w:rsid w:val="00FF2690"/>
    <w:rsid w:val="00FF2C5F"/>
    <w:rsid w:val="00FF373D"/>
    <w:rsid w:val="00FF37DC"/>
    <w:rsid w:val="00FF3BCB"/>
    <w:rsid w:val="00FF3CA2"/>
    <w:rsid w:val="00FF41BD"/>
    <w:rsid w:val="00FF474B"/>
    <w:rsid w:val="00FF4D19"/>
    <w:rsid w:val="00FF5142"/>
    <w:rsid w:val="00FF559A"/>
    <w:rsid w:val="00FF5955"/>
    <w:rsid w:val="00FF5A9D"/>
    <w:rsid w:val="00FF5C2A"/>
    <w:rsid w:val="00FF5D99"/>
    <w:rsid w:val="00FF5EFA"/>
    <w:rsid w:val="00FF6198"/>
    <w:rsid w:val="00FF61D6"/>
    <w:rsid w:val="00FF6744"/>
    <w:rsid w:val="00FF6791"/>
    <w:rsid w:val="00FF69F4"/>
    <w:rsid w:val="00FF6AED"/>
    <w:rsid w:val="00FF7230"/>
    <w:rsid w:val="00FF72E3"/>
    <w:rsid w:val="00FF7612"/>
    <w:rsid w:val="00FF7925"/>
    <w:rsid w:val="00FF7BE0"/>
    <w:rsid w:val="00FF7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CBCCB9"/>
  <w15:chartTrackingRefBased/>
  <w15:docId w15:val="{09751092-F311-6D4B-9EEE-10F009429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3"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5A6C8F"/>
    <w:rPr>
      <w:sz w:val="24"/>
      <w:szCs w:val="24"/>
    </w:rPr>
  </w:style>
  <w:style w:type="paragraph" w:styleId="1">
    <w:name w:val="heading 1"/>
    <w:basedOn w:val="a4"/>
    <w:next w:val="a4"/>
    <w:link w:val="10"/>
    <w:qFormat/>
    <w:rsid w:val="005B37A9"/>
    <w:pPr>
      <w:keepNext/>
      <w:spacing w:before="240" w:after="120" w:line="360" w:lineRule="auto"/>
      <w:ind w:left="170" w:right="170" w:firstLine="397"/>
      <w:jc w:val="both"/>
      <w:outlineLvl w:val="0"/>
    </w:pPr>
    <w:rPr>
      <w:b/>
      <w:bCs/>
      <w:kern w:val="32"/>
      <w:szCs w:val="32"/>
      <w:lang w:val="x-none" w:eastAsia="x-none"/>
    </w:rPr>
  </w:style>
  <w:style w:type="paragraph" w:styleId="2">
    <w:name w:val="heading 2"/>
    <w:basedOn w:val="a4"/>
    <w:next w:val="a4"/>
    <w:link w:val="20"/>
    <w:qFormat/>
    <w:rsid w:val="00EF68D2"/>
    <w:pPr>
      <w:keepNext/>
      <w:spacing w:before="120" w:line="360" w:lineRule="auto"/>
      <w:ind w:left="851" w:right="851"/>
      <w:jc w:val="both"/>
      <w:outlineLvl w:val="1"/>
    </w:pPr>
    <w:rPr>
      <w:bCs/>
      <w:iCs/>
      <w:smallCaps/>
      <w:sz w:val="22"/>
      <w:szCs w:val="22"/>
      <w:lang w:val="x-none" w:eastAsia="x-none"/>
    </w:rPr>
  </w:style>
  <w:style w:type="paragraph" w:styleId="3">
    <w:name w:val="heading 3"/>
    <w:basedOn w:val="a4"/>
    <w:next w:val="a4"/>
    <w:link w:val="30"/>
    <w:qFormat/>
    <w:rsid w:val="00E163BD"/>
    <w:pPr>
      <w:keepNext/>
      <w:spacing w:before="240" w:after="60"/>
      <w:outlineLvl w:val="2"/>
    </w:pPr>
    <w:rPr>
      <w:rFonts w:ascii="Arial" w:hAnsi="Arial"/>
      <w:b/>
      <w:bCs/>
      <w:sz w:val="26"/>
      <w:szCs w:val="26"/>
      <w:lang w:val="x-none" w:eastAsia="x-none"/>
    </w:rPr>
  </w:style>
  <w:style w:type="paragraph" w:styleId="4">
    <w:name w:val="heading 4"/>
    <w:basedOn w:val="a4"/>
    <w:next w:val="a4"/>
    <w:link w:val="40"/>
    <w:qFormat/>
    <w:rsid w:val="00B83AF5"/>
    <w:pPr>
      <w:keepNext/>
      <w:spacing w:before="240" w:after="60"/>
      <w:outlineLvl w:val="3"/>
    </w:pPr>
    <w:rPr>
      <w:b/>
      <w:bCs/>
      <w:sz w:val="28"/>
      <w:szCs w:val="28"/>
      <w:lang w:val="x-none" w:eastAsia="x-none"/>
    </w:rPr>
  </w:style>
  <w:style w:type="paragraph" w:styleId="5">
    <w:name w:val="heading 5"/>
    <w:basedOn w:val="a4"/>
    <w:next w:val="a4"/>
    <w:link w:val="50"/>
    <w:qFormat/>
    <w:rsid w:val="005E6D6B"/>
    <w:pPr>
      <w:spacing w:before="240" w:after="60"/>
      <w:outlineLvl w:val="4"/>
    </w:pPr>
    <w:rPr>
      <w:b/>
      <w:bCs/>
      <w:i/>
      <w:iCs/>
      <w:sz w:val="26"/>
      <w:szCs w:val="26"/>
      <w:lang w:val="x-none" w:eastAsia="x-none"/>
    </w:rPr>
  </w:style>
  <w:style w:type="paragraph" w:styleId="9">
    <w:name w:val="heading 9"/>
    <w:basedOn w:val="a4"/>
    <w:next w:val="a4"/>
    <w:link w:val="90"/>
    <w:qFormat/>
    <w:rsid w:val="005E6D6B"/>
    <w:pPr>
      <w:spacing w:before="240" w:after="60"/>
      <w:outlineLvl w:val="8"/>
    </w:pPr>
    <w:rPr>
      <w:rFonts w:ascii="Arial" w:hAnsi="Arial"/>
      <w:sz w:val="22"/>
      <w:szCs w:val="22"/>
      <w:lang w:val="x-none" w:eastAsia="x-none"/>
    </w:rPr>
  </w:style>
  <w:style w:type="character" w:default="1" w:styleId="a5">
    <w:name w:val="Default Paragraph Font"/>
    <w:semiHidden/>
  </w:style>
  <w:style w:type="table" w:default="1" w:styleId="a6">
    <w:name w:val="Normal Table"/>
    <w:semiHidden/>
    <w:tblPr>
      <w:tblInd w:w="0" w:type="dxa"/>
      <w:tblCellMar>
        <w:top w:w="0" w:type="dxa"/>
        <w:left w:w="108" w:type="dxa"/>
        <w:bottom w:w="0" w:type="dxa"/>
        <w:right w:w="108" w:type="dxa"/>
      </w:tblCellMar>
    </w:tblPr>
  </w:style>
  <w:style w:type="numbering" w:default="1" w:styleId="a7">
    <w:name w:val="No List"/>
    <w:uiPriority w:val="99"/>
    <w:semiHidden/>
  </w:style>
  <w:style w:type="paragraph" w:styleId="a8">
    <w:name w:val="header"/>
    <w:aliases w:val="Верхний колонтитул Знак1 Знак,Верхний колонтитул Знак Знак Знак, Знак Знак Знак Знак,Знак Знак Знак Знак Знак,Знак Знак Знак Знак Знак Знак Знак Знак,Знак Знак Знак Знак Знак Знак,Знак Знак Знак Знак"/>
    <w:basedOn w:val="a4"/>
    <w:link w:val="a9"/>
    <w:pPr>
      <w:tabs>
        <w:tab w:val="center" w:pos="4677"/>
        <w:tab w:val="right" w:pos="9355"/>
      </w:tabs>
    </w:pPr>
    <w:rPr>
      <w:lang w:val="x-none" w:eastAsia="x-none"/>
    </w:rPr>
  </w:style>
  <w:style w:type="paragraph" w:styleId="aa">
    <w:name w:val="footer"/>
    <w:basedOn w:val="a4"/>
    <w:link w:val="ab"/>
    <w:uiPriority w:val="99"/>
    <w:pPr>
      <w:tabs>
        <w:tab w:val="center" w:pos="4677"/>
        <w:tab w:val="right" w:pos="9355"/>
      </w:tabs>
    </w:pPr>
    <w:rPr>
      <w:lang w:val="x-none" w:eastAsia="x-none"/>
    </w:rPr>
  </w:style>
  <w:style w:type="paragraph" w:customStyle="1" w:styleId="a3">
    <w:name w:val="Раздел"/>
    <w:basedOn w:val="a4"/>
    <w:next w:val="ac"/>
    <w:pPr>
      <w:numPr>
        <w:numId w:val="1"/>
      </w:numPr>
      <w:ind w:right="567"/>
      <w:jc w:val="both"/>
    </w:pPr>
    <w:rPr>
      <w:b/>
      <w:caps/>
    </w:rPr>
  </w:style>
  <w:style w:type="paragraph" w:styleId="ac">
    <w:name w:val="Body Text"/>
    <w:basedOn w:val="a4"/>
    <w:link w:val="ad"/>
    <w:pPr>
      <w:spacing w:after="120"/>
    </w:pPr>
    <w:rPr>
      <w:lang w:val="x-none" w:eastAsia="x-none"/>
    </w:rPr>
  </w:style>
  <w:style w:type="character" w:styleId="ae">
    <w:name w:val="Hyperlink"/>
    <w:uiPriority w:val="99"/>
    <w:rPr>
      <w:color w:val="0000FF"/>
      <w:u w:val="single"/>
    </w:rPr>
  </w:style>
  <w:style w:type="paragraph" w:styleId="11">
    <w:name w:val="toc 1"/>
    <w:basedOn w:val="a4"/>
    <w:next w:val="a4"/>
    <w:autoRedefine/>
    <w:uiPriority w:val="39"/>
    <w:rsid w:val="0022314D"/>
    <w:pPr>
      <w:tabs>
        <w:tab w:val="right" w:leader="dot" w:pos="10479"/>
      </w:tabs>
      <w:ind w:left="567" w:right="283"/>
      <w:jc w:val="both"/>
    </w:pPr>
    <w:rPr>
      <w:bCs/>
      <w:noProof/>
      <w:kern w:val="32"/>
      <w:lang w:eastAsia="x-none"/>
    </w:rPr>
  </w:style>
  <w:style w:type="paragraph" w:customStyle="1" w:styleId="af">
    <w:name w:val="Текст осн"/>
    <w:basedOn w:val="a4"/>
    <w:pPr>
      <w:ind w:left="113" w:right="113" w:firstLine="567"/>
    </w:pPr>
  </w:style>
  <w:style w:type="paragraph" w:customStyle="1" w:styleId="a1">
    <w:name w:val="Список маркированный"/>
    <w:basedOn w:val="a4"/>
    <w:pPr>
      <w:numPr>
        <w:numId w:val="2"/>
      </w:numPr>
    </w:pPr>
  </w:style>
  <w:style w:type="character" w:styleId="af0">
    <w:name w:val="page number"/>
    <w:basedOn w:val="a5"/>
  </w:style>
  <w:style w:type="paragraph" w:customStyle="1" w:styleId="a">
    <w:name w:val="СПИСОК"/>
    <w:basedOn w:val="a4"/>
    <w:pPr>
      <w:numPr>
        <w:numId w:val="3"/>
      </w:numPr>
      <w:spacing w:line="360" w:lineRule="auto"/>
      <w:ind w:right="140"/>
    </w:pPr>
  </w:style>
  <w:style w:type="paragraph" w:customStyle="1" w:styleId="af1">
    <w:name w:val="Колонтитул"/>
    <w:basedOn w:val="a4"/>
    <w:pPr>
      <w:jc w:val="both"/>
    </w:pPr>
    <w:rPr>
      <w:rFonts w:ascii="Arial" w:hAnsi="Arial"/>
      <w:sz w:val="20"/>
    </w:rPr>
  </w:style>
  <w:style w:type="paragraph" w:styleId="af2">
    <w:name w:val="Balloon Text"/>
    <w:basedOn w:val="a4"/>
    <w:link w:val="af3"/>
    <w:rPr>
      <w:rFonts w:ascii="Tahoma" w:hAnsi="Tahoma"/>
      <w:sz w:val="16"/>
      <w:szCs w:val="16"/>
      <w:lang w:val="x-none" w:eastAsia="x-none"/>
    </w:rPr>
  </w:style>
  <w:style w:type="paragraph" w:customStyle="1" w:styleId="af4">
    <w:name w:val="список"/>
    <w:basedOn w:val="a4"/>
    <w:pPr>
      <w:spacing w:line="360" w:lineRule="auto"/>
      <w:jc w:val="both"/>
    </w:pPr>
    <w:rPr>
      <w:sz w:val="28"/>
      <w:szCs w:val="20"/>
    </w:rPr>
  </w:style>
  <w:style w:type="paragraph" w:customStyle="1" w:styleId="af5">
    <w:name w:val="Таблица"/>
    <w:basedOn w:val="a4"/>
    <w:pPr>
      <w:jc w:val="center"/>
    </w:pPr>
  </w:style>
  <w:style w:type="paragraph" w:customStyle="1" w:styleId="Heading">
    <w:name w:val="Heading"/>
    <w:pPr>
      <w:widowControl w:val="0"/>
      <w:overflowPunct w:val="0"/>
      <w:autoSpaceDE w:val="0"/>
      <w:autoSpaceDN w:val="0"/>
      <w:adjustRightInd w:val="0"/>
      <w:textAlignment w:val="baseline"/>
    </w:pPr>
    <w:rPr>
      <w:rFonts w:ascii="Arial" w:hAnsi="Arial"/>
      <w:b/>
      <w:sz w:val="22"/>
    </w:rPr>
  </w:style>
  <w:style w:type="character" w:styleId="af6">
    <w:name w:val="FollowedHyperlink"/>
    <w:rPr>
      <w:color w:val="800080"/>
      <w:u w:val="single"/>
    </w:rPr>
  </w:style>
  <w:style w:type="paragraph" w:styleId="af7">
    <w:name w:val="Block Text"/>
    <w:basedOn w:val="a4"/>
    <w:pPr>
      <w:tabs>
        <w:tab w:val="num" w:pos="851"/>
      </w:tabs>
      <w:spacing w:line="360" w:lineRule="auto"/>
      <w:ind w:left="284" w:right="284" w:firstLine="284"/>
    </w:pPr>
  </w:style>
  <w:style w:type="paragraph" w:styleId="af8">
    <w:name w:val="Body Text Indent"/>
    <w:aliases w:val=" Знак,Знак"/>
    <w:basedOn w:val="a4"/>
    <w:link w:val="af9"/>
    <w:rsid w:val="00EF68D2"/>
    <w:pPr>
      <w:spacing w:after="120"/>
      <w:ind w:left="283"/>
    </w:pPr>
  </w:style>
  <w:style w:type="table" w:styleId="afa">
    <w:name w:val="Table Grid"/>
    <w:basedOn w:val="a6"/>
    <w:uiPriority w:val="59"/>
    <w:rsid w:val="00EF6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4"/>
    <w:link w:val="22"/>
    <w:rsid w:val="00625183"/>
    <w:pPr>
      <w:spacing w:after="120" w:line="480" w:lineRule="auto"/>
      <w:ind w:left="283"/>
    </w:pPr>
    <w:rPr>
      <w:lang w:val="x-none" w:eastAsia="x-none"/>
    </w:rPr>
  </w:style>
  <w:style w:type="paragraph" w:styleId="afb">
    <w:name w:val="caption"/>
    <w:basedOn w:val="a4"/>
    <w:next w:val="a4"/>
    <w:qFormat/>
    <w:rsid w:val="00C42924"/>
    <w:pPr>
      <w:jc w:val="right"/>
    </w:pPr>
    <w:rPr>
      <w:rFonts w:ascii="Arial" w:hAnsi="Arial" w:cs="Arial"/>
      <w:b/>
      <w:sz w:val="28"/>
      <w:szCs w:val="28"/>
    </w:rPr>
  </w:style>
  <w:style w:type="paragraph" w:styleId="afc">
    <w:name w:val="List"/>
    <w:basedOn w:val="a4"/>
    <w:rsid w:val="00CB09E8"/>
    <w:pPr>
      <w:ind w:left="283" w:hanging="283"/>
    </w:pPr>
    <w:rPr>
      <w:sz w:val="28"/>
      <w:szCs w:val="20"/>
    </w:rPr>
  </w:style>
  <w:style w:type="paragraph" w:styleId="23">
    <w:name w:val="Body Text 2"/>
    <w:basedOn w:val="a4"/>
    <w:link w:val="24"/>
    <w:rsid w:val="00B22AE2"/>
    <w:pPr>
      <w:spacing w:after="120" w:line="480" w:lineRule="auto"/>
    </w:pPr>
    <w:rPr>
      <w:lang w:val="x-none" w:eastAsia="x-none"/>
    </w:rPr>
  </w:style>
  <w:style w:type="paragraph" w:styleId="z-">
    <w:name w:val="HTML Bottom of Form"/>
    <w:basedOn w:val="a4"/>
    <w:next w:val="a4"/>
    <w:link w:val="z-0"/>
    <w:hidden/>
    <w:rsid w:val="00172E5A"/>
    <w:pPr>
      <w:pBdr>
        <w:top w:val="single" w:sz="6" w:space="1" w:color="auto"/>
      </w:pBdr>
      <w:jc w:val="center"/>
    </w:pPr>
    <w:rPr>
      <w:rFonts w:ascii="Arial" w:hAnsi="Arial"/>
      <w:vanish/>
      <w:sz w:val="16"/>
      <w:szCs w:val="16"/>
      <w:lang w:val="x-none" w:eastAsia="x-none"/>
    </w:rPr>
  </w:style>
  <w:style w:type="paragraph" w:styleId="z-1">
    <w:name w:val="HTML Top of Form"/>
    <w:basedOn w:val="a4"/>
    <w:next w:val="a4"/>
    <w:link w:val="z-2"/>
    <w:hidden/>
    <w:rsid w:val="00172E5A"/>
    <w:pPr>
      <w:pBdr>
        <w:bottom w:val="single" w:sz="6" w:space="1" w:color="auto"/>
      </w:pBdr>
      <w:jc w:val="center"/>
    </w:pPr>
    <w:rPr>
      <w:rFonts w:ascii="Arial" w:hAnsi="Arial"/>
      <w:vanish/>
      <w:sz w:val="16"/>
      <w:szCs w:val="16"/>
      <w:lang w:val="x-none" w:eastAsia="x-none"/>
    </w:rPr>
  </w:style>
  <w:style w:type="character" w:styleId="afd">
    <w:name w:val="annotation reference"/>
    <w:semiHidden/>
    <w:rsid w:val="00172E5A"/>
    <w:rPr>
      <w:sz w:val="16"/>
      <w:szCs w:val="16"/>
    </w:rPr>
  </w:style>
  <w:style w:type="paragraph" w:styleId="afe">
    <w:name w:val="annotation text"/>
    <w:basedOn w:val="a4"/>
    <w:link w:val="aff"/>
    <w:semiHidden/>
    <w:rsid w:val="00172E5A"/>
    <w:rPr>
      <w:sz w:val="20"/>
      <w:szCs w:val="20"/>
    </w:rPr>
  </w:style>
  <w:style w:type="paragraph" w:styleId="aff0">
    <w:name w:val="annotation subject"/>
    <w:basedOn w:val="afe"/>
    <w:next w:val="afe"/>
    <w:link w:val="aff1"/>
    <w:semiHidden/>
    <w:rsid w:val="00172E5A"/>
    <w:rPr>
      <w:b/>
      <w:bCs/>
      <w:lang w:val="x-none" w:eastAsia="x-none"/>
    </w:rPr>
  </w:style>
  <w:style w:type="paragraph" w:styleId="aff2">
    <w:name w:val="Название"/>
    <w:basedOn w:val="a4"/>
    <w:link w:val="aff3"/>
    <w:qFormat/>
    <w:rsid w:val="00845F1A"/>
    <w:pPr>
      <w:jc w:val="center"/>
    </w:pPr>
    <w:rPr>
      <w:sz w:val="28"/>
      <w:lang w:val="x-none" w:eastAsia="x-none"/>
    </w:rPr>
  </w:style>
  <w:style w:type="paragraph" w:customStyle="1" w:styleId="aff4">
    <w:name w:val="Заголовок таблиц"/>
    <w:basedOn w:val="a4"/>
    <w:rsid w:val="00F06470"/>
    <w:pPr>
      <w:widowControl w:val="0"/>
      <w:adjustRightInd w:val="0"/>
      <w:spacing w:after="120"/>
      <w:ind w:left="227" w:right="227"/>
      <w:jc w:val="center"/>
      <w:textAlignment w:val="baseline"/>
    </w:pPr>
    <w:rPr>
      <w:rFonts w:eastAsia="MS Mincho"/>
      <w:smallCaps/>
    </w:rPr>
  </w:style>
  <w:style w:type="paragraph" w:customStyle="1" w:styleId="a0">
    <w:name w:val="Список таблиц"/>
    <w:basedOn w:val="a4"/>
    <w:rsid w:val="00F06470"/>
    <w:pPr>
      <w:widowControl w:val="0"/>
      <w:numPr>
        <w:numId w:val="4"/>
      </w:numPr>
      <w:adjustRightInd w:val="0"/>
      <w:jc w:val="center"/>
      <w:textAlignment w:val="baseline"/>
    </w:pPr>
    <w:rPr>
      <w:rFonts w:eastAsia="MS Mincho"/>
    </w:rPr>
  </w:style>
  <w:style w:type="paragraph" w:styleId="aff5">
    <w:name w:val="Document Map"/>
    <w:basedOn w:val="a4"/>
    <w:link w:val="aff6"/>
    <w:semiHidden/>
    <w:rsid w:val="0018364B"/>
    <w:pPr>
      <w:shd w:val="clear" w:color="auto" w:fill="000080"/>
    </w:pPr>
    <w:rPr>
      <w:rFonts w:ascii="Tahoma" w:hAnsi="Tahoma"/>
      <w:lang w:val="x-none" w:eastAsia="x-none"/>
    </w:rPr>
  </w:style>
  <w:style w:type="paragraph" w:styleId="31">
    <w:name w:val="Body Text 3"/>
    <w:basedOn w:val="a4"/>
    <w:link w:val="32"/>
    <w:rsid w:val="00BC2DD6"/>
    <w:pPr>
      <w:spacing w:after="120"/>
    </w:pPr>
    <w:rPr>
      <w:sz w:val="16"/>
      <w:szCs w:val="16"/>
      <w:lang w:val="x-none" w:eastAsia="x-none"/>
    </w:rPr>
  </w:style>
  <w:style w:type="paragraph" w:customStyle="1" w:styleId="12">
    <w:name w:val="Стиль1"/>
    <w:basedOn w:val="a4"/>
    <w:next w:val="1"/>
    <w:rsid w:val="00BC2DD6"/>
    <w:pPr>
      <w:spacing w:line="360" w:lineRule="auto"/>
      <w:jc w:val="center"/>
    </w:pPr>
    <w:rPr>
      <w:b/>
      <w:spacing w:val="60"/>
      <w:sz w:val="28"/>
      <w:szCs w:val="20"/>
    </w:rPr>
  </w:style>
  <w:style w:type="paragraph" w:customStyle="1" w:styleId="xl22">
    <w:name w:val="xl22"/>
    <w:basedOn w:val="a4"/>
    <w:rsid w:val="00BC2D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ourier New" w:hAnsi="Courier New" w:cs="Courier New"/>
    </w:rPr>
  </w:style>
  <w:style w:type="paragraph" w:customStyle="1" w:styleId="xl23">
    <w:name w:val="xl23"/>
    <w:basedOn w:val="a4"/>
    <w:rsid w:val="00BC2DD6"/>
    <w:pPr>
      <w:spacing w:before="100" w:beforeAutospacing="1" w:after="100" w:afterAutospacing="1"/>
      <w:jc w:val="center"/>
      <w:textAlignment w:val="center"/>
    </w:pPr>
    <w:rPr>
      <w:rFonts w:ascii="Courier New" w:hAnsi="Courier New" w:cs="Courier New"/>
    </w:rPr>
  </w:style>
  <w:style w:type="paragraph" w:customStyle="1" w:styleId="xl24">
    <w:name w:val="xl24"/>
    <w:basedOn w:val="a4"/>
    <w:rsid w:val="00BC2DD6"/>
    <w:pPr>
      <w:spacing w:before="100" w:beforeAutospacing="1" w:after="100" w:afterAutospacing="1"/>
      <w:jc w:val="center"/>
      <w:textAlignment w:val="center"/>
    </w:pPr>
    <w:rPr>
      <w:rFonts w:ascii="Courier New" w:hAnsi="Courier New" w:cs="Courier New"/>
    </w:rPr>
  </w:style>
  <w:style w:type="paragraph" w:customStyle="1" w:styleId="aff7">
    <w:name w:val="Таблицы"/>
    <w:basedOn w:val="a4"/>
    <w:rsid w:val="006D625F"/>
    <w:pPr>
      <w:keepNext/>
      <w:spacing w:line="360" w:lineRule="auto"/>
      <w:ind w:left="113" w:right="113"/>
      <w:jc w:val="center"/>
    </w:pPr>
    <w:rPr>
      <w:smallCaps/>
    </w:rPr>
  </w:style>
  <w:style w:type="paragraph" w:customStyle="1" w:styleId="a2">
    <w:name w:val="Разделы"/>
    <w:basedOn w:val="a4"/>
    <w:next w:val="a4"/>
    <w:rsid w:val="00211CF9"/>
    <w:pPr>
      <w:keepNext/>
      <w:numPr>
        <w:numId w:val="5"/>
      </w:numPr>
      <w:tabs>
        <w:tab w:val="left" w:pos="10080"/>
      </w:tabs>
      <w:spacing w:line="360" w:lineRule="auto"/>
      <w:ind w:right="567"/>
      <w:jc w:val="both"/>
    </w:pPr>
    <w:rPr>
      <w:b/>
      <w:caps/>
    </w:rPr>
  </w:style>
  <w:style w:type="character" w:customStyle="1" w:styleId="caption2">
    <w:name w:val="caption2"/>
    <w:basedOn w:val="a5"/>
    <w:rsid w:val="006C5C69"/>
  </w:style>
  <w:style w:type="character" w:styleId="aff8">
    <w:name w:val="Strong"/>
    <w:uiPriority w:val="22"/>
    <w:qFormat/>
    <w:rsid w:val="006C5C69"/>
    <w:rPr>
      <w:b/>
      <w:bCs/>
    </w:rPr>
  </w:style>
  <w:style w:type="paragraph" w:customStyle="1" w:styleId="aff9">
    <w:name w:val="эксосновной"/>
    <w:basedOn w:val="a4"/>
    <w:rsid w:val="00516740"/>
    <w:pPr>
      <w:spacing w:before="100" w:beforeAutospacing="1" w:line="360" w:lineRule="auto"/>
      <w:ind w:firstLine="397"/>
      <w:jc w:val="both"/>
    </w:pPr>
  </w:style>
  <w:style w:type="paragraph" w:customStyle="1" w:styleId="-western1">
    <w:name w:val="экстаблица-western1"/>
    <w:basedOn w:val="a4"/>
    <w:rsid w:val="0047621F"/>
    <w:pPr>
      <w:spacing w:before="100" w:beforeAutospacing="1" w:after="119"/>
      <w:jc w:val="center"/>
    </w:pPr>
    <w:rPr>
      <w:sz w:val="22"/>
      <w:szCs w:val="22"/>
    </w:rPr>
  </w:style>
  <w:style w:type="paragraph" w:customStyle="1" w:styleId="-western10">
    <w:name w:val="экстаблицашапка-western1"/>
    <w:basedOn w:val="a4"/>
    <w:rsid w:val="0047621F"/>
    <w:pPr>
      <w:spacing w:before="100" w:beforeAutospacing="1" w:after="119"/>
      <w:jc w:val="center"/>
    </w:pPr>
    <w:rPr>
      <w:b/>
      <w:bCs/>
    </w:rPr>
  </w:style>
  <w:style w:type="paragraph" w:styleId="affa">
    <w:name w:val="Обычный (веб)"/>
    <w:basedOn w:val="a4"/>
    <w:uiPriority w:val="99"/>
    <w:rsid w:val="00A85E3F"/>
    <w:pPr>
      <w:spacing w:before="100" w:beforeAutospacing="1" w:after="119"/>
    </w:pPr>
  </w:style>
  <w:style w:type="paragraph" w:styleId="affb">
    <w:name w:val="Plain Text"/>
    <w:basedOn w:val="a4"/>
    <w:link w:val="affc"/>
    <w:uiPriority w:val="99"/>
    <w:rsid w:val="00A3103E"/>
    <w:rPr>
      <w:rFonts w:ascii="Courier New" w:hAnsi="Courier New"/>
      <w:sz w:val="20"/>
      <w:szCs w:val="20"/>
      <w:lang w:val="x-none" w:eastAsia="x-none"/>
    </w:rPr>
  </w:style>
  <w:style w:type="character" w:customStyle="1" w:styleId="WW8Num6z0">
    <w:name w:val="WW8Num6z0"/>
    <w:rsid w:val="00AB3074"/>
    <w:rPr>
      <w:rFonts w:ascii="Times New Roman" w:hAnsi="Times New Roman"/>
      <w:b/>
      <w:i w:val="0"/>
      <w:caps/>
      <w:strike w:val="0"/>
      <w:dstrike w:val="0"/>
      <w:vanish w:val="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2z0">
    <w:name w:val="WW8Num2z0"/>
    <w:rsid w:val="005B504B"/>
    <w:rPr>
      <w:rFonts w:ascii="Symbol" w:hAnsi="Symbol"/>
      <w:color w:val="auto"/>
    </w:rPr>
  </w:style>
  <w:style w:type="paragraph" w:styleId="affd">
    <w:name w:val="List Paragraph"/>
    <w:basedOn w:val="a4"/>
    <w:qFormat/>
    <w:rsid w:val="00903832"/>
    <w:pPr>
      <w:ind w:left="720"/>
      <w:contextualSpacing/>
    </w:pPr>
  </w:style>
  <w:style w:type="character" w:customStyle="1" w:styleId="apple-style-span">
    <w:name w:val="apple-style-span"/>
    <w:basedOn w:val="a5"/>
    <w:rsid w:val="00F6416A"/>
  </w:style>
  <w:style w:type="character" w:customStyle="1" w:styleId="apple-converted-space">
    <w:name w:val="apple-converted-space"/>
    <w:basedOn w:val="a5"/>
    <w:rsid w:val="00F6416A"/>
  </w:style>
  <w:style w:type="character" w:customStyle="1" w:styleId="af9">
    <w:name w:val="Основной текст с отступом Знак"/>
    <w:aliases w:val=" Знак Знак,Знак Знак"/>
    <w:link w:val="af8"/>
    <w:rsid w:val="000265E3"/>
    <w:rPr>
      <w:sz w:val="24"/>
      <w:szCs w:val="24"/>
      <w:lang w:val="ru-RU" w:eastAsia="ru-RU" w:bidi="ar-SA"/>
    </w:rPr>
  </w:style>
  <w:style w:type="paragraph" w:customStyle="1" w:styleId="ConsNormal">
    <w:name w:val="ConsNormal"/>
    <w:rsid w:val="00F6686E"/>
    <w:pPr>
      <w:widowControl w:val="0"/>
      <w:ind w:firstLine="720"/>
    </w:pPr>
    <w:rPr>
      <w:rFonts w:ascii="Arial" w:hAnsi="Arial"/>
      <w:snapToGrid w:val="0"/>
      <w:sz w:val="16"/>
    </w:rPr>
  </w:style>
  <w:style w:type="character" w:customStyle="1" w:styleId="a9">
    <w:name w:val="Верхний колонтитул Знак"/>
    <w:aliases w:val="Верхний колонтитул Знак1 Знак Знак,Верхний колонтитул Знак Знак Знак Знак, Знак Знак Знак Знак Знак,Знак Знак Знак Знак Знак Знак1,Знак Знак Знак Знак Знак Знак Знак Знак Знак,Знак Знак Знак Знак Знак Знак Знак"/>
    <w:link w:val="a8"/>
    <w:rsid w:val="000C70F8"/>
    <w:rPr>
      <w:sz w:val="24"/>
      <w:szCs w:val="24"/>
    </w:rPr>
  </w:style>
  <w:style w:type="paragraph" w:customStyle="1" w:styleId="312">
    <w:name w:val="Заголовок 3 + 12 пт"/>
    <w:aliases w:val="полужирный,По центру,Перед:  6 пт,Обычный + 12 пт,По ширине"/>
    <w:basedOn w:val="3"/>
    <w:rsid w:val="003F4060"/>
    <w:pPr>
      <w:spacing w:before="360" w:after="360"/>
      <w:jc w:val="center"/>
    </w:pPr>
    <w:rPr>
      <w:rFonts w:ascii="Times New Roman" w:hAnsi="Times New Roman"/>
      <w:sz w:val="24"/>
      <w:szCs w:val="24"/>
    </w:rPr>
  </w:style>
  <w:style w:type="character" w:customStyle="1" w:styleId="ab">
    <w:name w:val="Нижний колонтитул Знак"/>
    <w:link w:val="aa"/>
    <w:uiPriority w:val="99"/>
    <w:rsid w:val="00D9480D"/>
    <w:rPr>
      <w:sz w:val="24"/>
      <w:szCs w:val="24"/>
    </w:rPr>
  </w:style>
  <w:style w:type="character" w:customStyle="1" w:styleId="10">
    <w:name w:val="Заголовок 1 Знак"/>
    <w:link w:val="1"/>
    <w:rsid w:val="005B37A9"/>
    <w:rPr>
      <w:b/>
      <w:bCs/>
      <w:kern w:val="32"/>
      <w:sz w:val="24"/>
      <w:szCs w:val="32"/>
      <w:lang w:val="x-none" w:eastAsia="x-none"/>
    </w:rPr>
  </w:style>
  <w:style w:type="character" w:customStyle="1" w:styleId="20">
    <w:name w:val="Заголовок 2 Знак"/>
    <w:link w:val="2"/>
    <w:rsid w:val="00FA38FF"/>
    <w:rPr>
      <w:rFonts w:cs="Arial"/>
      <w:bCs/>
      <w:iCs/>
      <w:smallCaps/>
      <w:sz w:val="22"/>
      <w:szCs w:val="22"/>
    </w:rPr>
  </w:style>
  <w:style w:type="character" w:customStyle="1" w:styleId="30">
    <w:name w:val="Заголовок 3 Знак"/>
    <w:link w:val="3"/>
    <w:rsid w:val="00FA38FF"/>
    <w:rPr>
      <w:rFonts w:ascii="Arial" w:hAnsi="Arial" w:cs="Arial"/>
      <w:b/>
      <w:bCs/>
      <w:sz w:val="26"/>
      <w:szCs w:val="26"/>
    </w:rPr>
  </w:style>
  <w:style w:type="character" w:customStyle="1" w:styleId="40">
    <w:name w:val="Заголовок 4 Знак"/>
    <w:link w:val="4"/>
    <w:rsid w:val="00FA38FF"/>
    <w:rPr>
      <w:b/>
      <w:bCs/>
      <w:sz w:val="28"/>
      <w:szCs w:val="28"/>
    </w:rPr>
  </w:style>
  <w:style w:type="character" w:customStyle="1" w:styleId="50">
    <w:name w:val="Заголовок 5 Знак"/>
    <w:link w:val="5"/>
    <w:rsid w:val="00FA38FF"/>
    <w:rPr>
      <w:b/>
      <w:bCs/>
      <w:i/>
      <w:iCs/>
      <w:sz w:val="26"/>
      <w:szCs w:val="26"/>
    </w:rPr>
  </w:style>
  <w:style w:type="character" w:customStyle="1" w:styleId="90">
    <w:name w:val="Заголовок 9 Знак"/>
    <w:link w:val="9"/>
    <w:rsid w:val="00FA38FF"/>
    <w:rPr>
      <w:rFonts w:ascii="Arial" w:hAnsi="Arial" w:cs="Arial"/>
      <w:sz w:val="22"/>
      <w:szCs w:val="22"/>
    </w:rPr>
  </w:style>
  <w:style w:type="character" w:customStyle="1" w:styleId="ad">
    <w:name w:val="Основной текст Знак"/>
    <w:link w:val="ac"/>
    <w:rsid w:val="00FA38FF"/>
    <w:rPr>
      <w:sz w:val="24"/>
      <w:szCs w:val="24"/>
    </w:rPr>
  </w:style>
  <w:style w:type="character" w:customStyle="1" w:styleId="af3">
    <w:name w:val="Текст выноски Знак"/>
    <w:link w:val="af2"/>
    <w:rsid w:val="00FA38FF"/>
    <w:rPr>
      <w:rFonts w:ascii="Tahoma" w:hAnsi="Tahoma" w:cs="Tahoma"/>
      <w:sz w:val="16"/>
      <w:szCs w:val="16"/>
    </w:rPr>
  </w:style>
  <w:style w:type="character" w:customStyle="1" w:styleId="22">
    <w:name w:val="Основной текст с отступом 2 Знак"/>
    <w:link w:val="21"/>
    <w:rsid w:val="00FA38FF"/>
    <w:rPr>
      <w:sz w:val="24"/>
      <w:szCs w:val="24"/>
    </w:rPr>
  </w:style>
  <w:style w:type="character" w:customStyle="1" w:styleId="24">
    <w:name w:val="Основной текст 2 Знак"/>
    <w:link w:val="23"/>
    <w:rsid w:val="00FA38FF"/>
    <w:rPr>
      <w:sz w:val="24"/>
      <w:szCs w:val="24"/>
    </w:rPr>
  </w:style>
  <w:style w:type="character" w:customStyle="1" w:styleId="z-0">
    <w:name w:val="z-Конец формы Знак"/>
    <w:link w:val="z-"/>
    <w:rsid w:val="00FA38FF"/>
    <w:rPr>
      <w:rFonts w:ascii="Arial" w:hAnsi="Arial" w:cs="Arial"/>
      <w:vanish/>
      <w:sz w:val="16"/>
      <w:szCs w:val="16"/>
    </w:rPr>
  </w:style>
  <w:style w:type="character" w:customStyle="1" w:styleId="z-2">
    <w:name w:val="z-Начало формы Знак"/>
    <w:link w:val="z-1"/>
    <w:rsid w:val="00FA38FF"/>
    <w:rPr>
      <w:rFonts w:ascii="Arial" w:hAnsi="Arial" w:cs="Arial"/>
      <w:vanish/>
      <w:sz w:val="16"/>
      <w:szCs w:val="16"/>
    </w:rPr>
  </w:style>
  <w:style w:type="character" w:customStyle="1" w:styleId="aff">
    <w:name w:val="Текст примечания Знак"/>
    <w:link w:val="afe"/>
    <w:semiHidden/>
    <w:rsid w:val="00FA38FF"/>
  </w:style>
  <w:style w:type="character" w:customStyle="1" w:styleId="aff1">
    <w:name w:val="Тема примечания Знак"/>
    <w:link w:val="aff0"/>
    <w:semiHidden/>
    <w:rsid w:val="00FA38FF"/>
    <w:rPr>
      <w:b/>
      <w:bCs/>
    </w:rPr>
  </w:style>
  <w:style w:type="character" w:customStyle="1" w:styleId="aff3">
    <w:name w:val="Название Знак"/>
    <w:link w:val="aff2"/>
    <w:rsid w:val="00FA38FF"/>
    <w:rPr>
      <w:sz w:val="28"/>
      <w:szCs w:val="24"/>
    </w:rPr>
  </w:style>
  <w:style w:type="character" w:customStyle="1" w:styleId="aff6">
    <w:name w:val="Схема документа Знак"/>
    <w:link w:val="aff5"/>
    <w:semiHidden/>
    <w:rsid w:val="00FA38FF"/>
    <w:rPr>
      <w:rFonts w:ascii="Tahoma" w:hAnsi="Tahoma" w:cs="Tahoma"/>
      <w:sz w:val="24"/>
      <w:szCs w:val="24"/>
      <w:shd w:val="clear" w:color="auto" w:fill="000080"/>
    </w:rPr>
  </w:style>
  <w:style w:type="character" w:customStyle="1" w:styleId="32">
    <w:name w:val="Основной текст 3 Знак"/>
    <w:link w:val="31"/>
    <w:rsid w:val="00FA38FF"/>
    <w:rPr>
      <w:sz w:val="16"/>
      <w:szCs w:val="16"/>
    </w:rPr>
  </w:style>
  <w:style w:type="character" w:customStyle="1" w:styleId="affc">
    <w:name w:val="Текст Знак"/>
    <w:link w:val="affb"/>
    <w:uiPriority w:val="99"/>
    <w:rsid w:val="00FA38FF"/>
    <w:rPr>
      <w:rFonts w:ascii="Courier New" w:hAnsi="Courier New" w:cs="Courier New"/>
    </w:rPr>
  </w:style>
  <w:style w:type="paragraph" w:styleId="affe">
    <w:name w:val="TOC Heading"/>
    <w:basedOn w:val="1"/>
    <w:next w:val="a4"/>
    <w:uiPriority w:val="39"/>
    <w:semiHidden/>
    <w:unhideWhenUsed/>
    <w:qFormat/>
    <w:rsid w:val="0003024D"/>
    <w:pPr>
      <w:keepLines/>
      <w:spacing w:before="480" w:after="0" w:line="276" w:lineRule="auto"/>
      <w:ind w:left="0" w:right="0" w:firstLine="0"/>
      <w:jc w:val="left"/>
      <w:outlineLvl w:val="9"/>
    </w:pPr>
    <w:rPr>
      <w:rFonts w:ascii="Cambria" w:hAnsi="Cambria"/>
      <w:color w:val="365F91"/>
      <w:kern w:val="0"/>
      <w:sz w:val="28"/>
      <w:szCs w:val="28"/>
      <w:lang w:val="ru-RU" w:eastAsia="ru-RU"/>
    </w:rPr>
  </w:style>
  <w:style w:type="character" w:styleId="afff">
    <w:name w:val="Emphasis"/>
    <w:qFormat/>
    <w:rsid w:val="005B37A9"/>
    <w:rPr>
      <w:i/>
      <w:iCs/>
    </w:rPr>
  </w:style>
  <w:style w:type="paragraph" w:styleId="33">
    <w:name w:val="toc 3"/>
    <w:basedOn w:val="a4"/>
    <w:next w:val="a4"/>
    <w:autoRedefine/>
    <w:uiPriority w:val="39"/>
    <w:rsid w:val="0022314D"/>
    <w:pPr>
      <w:tabs>
        <w:tab w:val="right" w:leader="dot" w:pos="10490"/>
      </w:tabs>
      <w:ind w:left="567"/>
    </w:pPr>
  </w:style>
  <w:style w:type="numbering" w:customStyle="1" w:styleId="13">
    <w:name w:val="Нет списка1"/>
    <w:next w:val="a7"/>
    <w:uiPriority w:val="99"/>
    <w:semiHidden/>
    <w:unhideWhenUsed/>
    <w:rsid w:val="00337E94"/>
  </w:style>
  <w:style w:type="character" w:customStyle="1" w:styleId="310">
    <w:name w:val="Заголовок 3 Знак1"/>
    <w:locked/>
    <w:rsid w:val="00337E94"/>
    <w:rPr>
      <w:b/>
      <w:sz w:val="28"/>
      <w:szCs w:val="24"/>
      <w:lang w:eastAsia="ar-SA"/>
    </w:rPr>
  </w:style>
  <w:style w:type="paragraph" w:customStyle="1" w:styleId="210">
    <w:name w:val="Основной текст с отступом 21"/>
    <w:basedOn w:val="a4"/>
    <w:rsid w:val="00337E94"/>
    <w:pPr>
      <w:suppressAutoHyphens/>
      <w:spacing w:after="120" w:line="480" w:lineRule="auto"/>
      <w:ind w:left="283"/>
    </w:pPr>
    <w:rPr>
      <w:sz w:val="20"/>
      <w:szCs w:val="20"/>
      <w:lang w:eastAsia="ar-SA"/>
    </w:rPr>
  </w:style>
  <w:style w:type="paragraph" w:customStyle="1" w:styleId="14">
    <w:name w:val="Абзац списка1"/>
    <w:basedOn w:val="a4"/>
    <w:rsid w:val="00FD4AAA"/>
    <w:pPr>
      <w:ind w:left="720"/>
    </w:pPr>
  </w:style>
  <w:style w:type="character" w:customStyle="1" w:styleId="afff0">
    <w:name w:val="Основной текст_"/>
    <w:link w:val="120"/>
    <w:rsid w:val="00067144"/>
    <w:rPr>
      <w:sz w:val="19"/>
      <w:szCs w:val="19"/>
      <w:shd w:val="clear" w:color="auto" w:fill="FFFFFF"/>
    </w:rPr>
  </w:style>
  <w:style w:type="paragraph" w:customStyle="1" w:styleId="120">
    <w:name w:val="Основной текст12"/>
    <w:basedOn w:val="a4"/>
    <w:link w:val="afff0"/>
    <w:rsid w:val="00067144"/>
    <w:pPr>
      <w:shd w:val="clear" w:color="auto" w:fill="FFFFFF"/>
      <w:spacing w:before="420" w:line="206" w:lineRule="exact"/>
      <w:ind w:hanging="260"/>
      <w:jc w:val="both"/>
    </w:pPr>
    <w:rPr>
      <w:sz w:val="19"/>
      <w:szCs w:val="19"/>
    </w:rPr>
  </w:style>
  <w:style w:type="character" w:customStyle="1" w:styleId="41">
    <w:name w:val="Основной текст4"/>
    <w:rsid w:val="00C96393"/>
    <w:rPr>
      <w:rFonts w:ascii="Times New Roman" w:eastAsia="Times New Roman" w:hAnsi="Times New Roman" w:cs="Times New Roman"/>
      <w:b w:val="0"/>
      <w:bCs w:val="0"/>
      <w:i w:val="0"/>
      <w:iCs w:val="0"/>
      <w:smallCaps w:val="0"/>
      <w:strike/>
      <w:spacing w:val="0"/>
      <w:sz w:val="19"/>
      <w:szCs w:val="19"/>
      <w:shd w:val="clear" w:color="auto" w:fill="FFFFFF"/>
    </w:rPr>
  </w:style>
  <w:style w:type="paragraph" w:customStyle="1" w:styleId="msonormalbullet2gif">
    <w:name w:val="msonormalbullet2.gif"/>
    <w:basedOn w:val="a4"/>
    <w:rsid w:val="0008459C"/>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0392">
      <w:bodyDiv w:val="1"/>
      <w:marLeft w:val="0"/>
      <w:marRight w:val="0"/>
      <w:marTop w:val="0"/>
      <w:marBottom w:val="0"/>
      <w:divBdr>
        <w:top w:val="none" w:sz="0" w:space="0" w:color="auto"/>
        <w:left w:val="none" w:sz="0" w:space="0" w:color="auto"/>
        <w:bottom w:val="none" w:sz="0" w:space="0" w:color="auto"/>
        <w:right w:val="none" w:sz="0" w:space="0" w:color="auto"/>
      </w:divBdr>
    </w:div>
    <w:div w:id="9264937">
      <w:bodyDiv w:val="1"/>
      <w:marLeft w:val="0"/>
      <w:marRight w:val="0"/>
      <w:marTop w:val="0"/>
      <w:marBottom w:val="0"/>
      <w:divBdr>
        <w:top w:val="none" w:sz="0" w:space="0" w:color="auto"/>
        <w:left w:val="none" w:sz="0" w:space="0" w:color="auto"/>
        <w:bottom w:val="none" w:sz="0" w:space="0" w:color="auto"/>
        <w:right w:val="none" w:sz="0" w:space="0" w:color="auto"/>
      </w:divBdr>
    </w:div>
    <w:div w:id="10187938">
      <w:bodyDiv w:val="1"/>
      <w:marLeft w:val="0"/>
      <w:marRight w:val="0"/>
      <w:marTop w:val="0"/>
      <w:marBottom w:val="0"/>
      <w:divBdr>
        <w:top w:val="none" w:sz="0" w:space="0" w:color="auto"/>
        <w:left w:val="none" w:sz="0" w:space="0" w:color="auto"/>
        <w:bottom w:val="none" w:sz="0" w:space="0" w:color="auto"/>
        <w:right w:val="none" w:sz="0" w:space="0" w:color="auto"/>
      </w:divBdr>
    </w:div>
    <w:div w:id="10304258">
      <w:bodyDiv w:val="1"/>
      <w:marLeft w:val="0"/>
      <w:marRight w:val="0"/>
      <w:marTop w:val="0"/>
      <w:marBottom w:val="0"/>
      <w:divBdr>
        <w:top w:val="none" w:sz="0" w:space="0" w:color="auto"/>
        <w:left w:val="none" w:sz="0" w:space="0" w:color="auto"/>
        <w:bottom w:val="none" w:sz="0" w:space="0" w:color="auto"/>
        <w:right w:val="none" w:sz="0" w:space="0" w:color="auto"/>
      </w:divBdr>
    </w:div>
    <w:div w:id="13117507">
      <w:bodyDiv w:val="1"/>
      <w:marLeft w:val="0"/>
      <w:marRight w:val="0"/>
      <w:marTop w:val="0"/>
      <w:marBottom w:val="0"/>
      <w:divBdr>
        <w:top w:val="none" w:sz="0" w:space="0" w:color="auto"/>
        <w:left w:val="none" w:sz="0" w:space="0" w:color="auto"/>
        <w:bottom w:val="none" w:sz="0" w:space="0" w:color="auto"/>
        <w:right w:val="none" w:sz="0" w:space="0" w:color="auto"/>
      </w:divBdr>
    </w:div>
    <w:div w:id="13314607">
      <w:bodyDiv w:val="1"/>
      <w:marLeft w:val="0"/>
      <w:marRight w:val="0"/>
      <w:marTop w:val="0"/>
      <w:marBottom w:val="0"/>
      <w:divBdr>
        <w:top w:val="none" w:sz="0" w:space="0" w:color="auto"/>
        <w:left w:val="none" w:sz="0" w:space="0" w:color="auto"/>
        <w:bottom w:val="none" w:sz="0" w:space="0" w:color="auto"/>
        <w:right w:val="none" w:sz="0" w:space="0" w:color="auto"/>
      </w:divBdr>
    </w:div>
    <w:div w:id="14354209">
      <w:bodyDiv w:val="1"/>
      <w:marLeft w:val="0"/>
      <w:marRight w:val="0"/>
      <w:marTop w:val="0"/>
      <w:marBottom w:val="0"/>
      <w:divBdr>
        <w:top w:val="none" w:sz="0" w:space="0" w:color="auto"/>
        <w:left w:val="none" w:sz="0" w:space="0" w:color="auto"/>
        <w:bottom w:val="none" w:sz="0" w:space="0" w:color="auto"/>
        <w:right w:val="none" w:sz="0" w:space="0" w:color="auto"/>
      </w:divBdr>
    </w:div>
    <w:div w:id="23529185">
      <w:bodyDiv w:val="1"/>
      <w:marLeft w:val="0"/>
      <w:marRight w:val="0"/>
      <w:marTop w:val="0"/>
      <w:marBottom w:val="0"/>
      <w:divBdr>
        <w:top w:val="none" w:sz="0" w:space="0" w:color="auto"/>
        <w:left w:val="none" w:sz="0" w:space="0" w:color="auto"/>
        <w:bottom w:val="none" w:sz="0" w:space="0" w:color="auto"/>
        <w:right w:val="none" w:sz="0" w:space="0" w:color="auto"/>
      </w:divBdr>
    </w:div>
    <w:div w:id="25839084">
      <w:bodyDiv w:val="1"/>
      <w:marLeft w:val="0"/>
      <w:marRight w:val="0"/>
      <w:marTop w:val="0"/>
      <w:marBottom w:val="0"/>
      <w:divBdr>
        <w:top w:val="none" w:sz="0" w:space="0" w:color="auto"/>
        <w:left w:val="none" w:sz="0" w:space="0" w:color="auto"/>
        <w:bottom w:val="none" w:sz="0" w:space="0" w:color="auto"/>
        <w:right w:val="none" w:sz="0" w:space="0" w:color="auto"/>
      </w:divBdr>
    </w:div>
    <w:div w:id="29688259">
      <w:bodyDiv w:val="1"/>
      <w:marLeft w:val="0"/>
      <w:marRight w:val="0"/>
      <w:marTop w:val="0"/>
      <w:marBottom w:val="0"/>
      <w:divBdr>
        <w:top w:val="none" w:sz="0" w:space="0" w:color="auto"/>
        <w:left w:val="none" w:sz="0" w:space="0" w:color="auto"/>
        <w:bottom w:val="none" w:sz="0" w:space="0" w:color="auto"/>
        <w:right w:val="none" w:sz="0" w:space="0" w:color="auto"/>
      </w:divBdr>
    </w:div>
    <w:div w:id="37822266">
      <w:bodyDiv w:val="1"/>
      <w:marLeft w:val="0"/>
      <w:marRight w:val="0"/>
      <w:marTop w:val="0"/>
      <w:marBottom w:val="0"/>
      <w:divBdr>
        <w:top w:val="none" w:sz="0" w:space="0" w:color="auto"/>
        <w:left w:val="none" w:sz="0" w:space="0" w:color="auto"/>
        <w:bottom w:val="none" w:sz="0" w:space="0" w:color="auto"/>
        <w:right w:val="none" w:sz="0" w:space="0" w:color="auto"/>
      </w:divBdr>
    </w:div>
    <w:div w:id="40833712">
      <w:bodyDiv w:val="1"/>
      <w:marLeft w:val="0"/>
      <w:marRight w:val="0"/>
      <w:marTop w:val="0"/>
      <w:marBottom w:val="0"/>
      <w:divBdr>
        <w:top w:val="none" w:sz="0" w:space="0" w:color="auto"/>
        <w:left w:val="none" w:sz="0" w:space="0" w:color="auto"/>
        <w:bottom w:val="none" w:sz="0" w:space="0" w:color="auto"/>
        <w:right w:val="none" w:sz="0" w:space="0" w:color="auto"/>
      </w:divBdr>
    </w:div>
    <w:div w:id="45226826">
      <w:bodyDiv w:val="1"/>
      <w:marLeft w:val="0"/>
      <w:marRight w:val="0"/>
      <w:marTop w:val="0"/>
      <w:marBottom w:val="0"/>
      <w:divBdr>
        <w:top w:val="none" w:sz="0" w:space="0" w:color="auto"/>
        <w:left w:val="none" w:sz="0" w:space="0" w:color="auto"/>
        <w:bottom w:val="none" w:sz="0" w:space="0" w:color="auto"/>
        <w:right w:val="none" w:sz="0" w:space="0" w:color="auto"/>
      </w:divBdr>
    </w:div>
    <w:div w:id="59523946">
      <w:bodyDiv w:val="1"/>
      <w:marLeft w:val="0"/>
      <w:marRight w:val="0"/>
      <w:marTop w:val="0"/>
      <w:marBottom w:val="0"/>
      <w:divBdr>
        <w:top w:val="none" w:sz="0" w:space="0" w:color="auto"/>
        <w:left w:val="none" w:sz="0" w:space="0" w:color="auto"/>
        <w:bottom w:val="none" w:sz="0" w:space="0" w:color="auto"/>
        <w:right w:val="none" w:sz="0" w:space="0" w:color="auto"/>
      </w:divBdr>
    </w:div>
    <w:div w:id="61561935">
      <w:bodyDiv w:val="1"/>
      <w:marLeft w:val="0"/>
      <w:marRight w:val="0"/>
      <w:marTop w:val="0"/>
      <w:marBottom w:val="0"/>
      <w:divBdr>
        <w:top w:val="none" w:sz="0" w:space="0" w:color="auto"/>
        <w:left w:val="none" w:sz="0" w:space="0" w:color="auto"/>
        <w:bottom w:val="none" w:sz="0" w:space="0" w:color="auto"/>
        <w:right w:val="none" w:sz="0" w:space="0" w:color="auto"/>
      </w:divBdr>
    </w:div>
    <w:div w:id="65423994">
      <w:bodyDiv w:val="1"/>
      <w:marLeft w:val="0"/>
      <w:marRight w:val="0"/>
      <w:marTop w:val="0"/>
      <w:marBottom w:val="0"/>
      <w:divBdr>
        <w:top w:val="none" w:sz="0" w:space="0" w:color="auto"/>
        <w:left w:val="none" w:sz="0" w:space="0" w:color="auto"/>
        <w:bottom w:val="none" w:sz="0" w:space="0" w:color="auto"/>
        <w:right w:val="none" w:sz="0" w:space="0" w:color="auto"/>
      </w:divBdr>
    </w:div>
    <w:div w:id="72776372">
      <w:bodyDiv w:val="1"/>
      <w:marLeft w:val="0"/>
      <w:marRight w:val="0"/>
      <w:marTop w:val="0"/>
      <w:marBottom w:val="0"/>
      <w:divBdr>
        <w:top w:val="none" w:sz="0" w:space="0" w:color="auto"/>
        <w:left w:val="none" w:sz="0" w:space="0" w:color="auto"/>
        <w:bottom w:val="none" w:sz="0" w:space="0" w:color="auto"/>
        <w:right w:val="none" w:sz="0" w:space="0" w:color="auto"/>
      </w:divBdr>
    </w:div>
    <w:div w:id="80881246">
      <w:bodyDiv w:val="1"/>
      <w:marLeft w:val="0"/>
      <w:marRight w:val="0"/>
      <w:marTop w:val="0"/>
      <w:marBottom w:val="0"/>
      <w:divBdr>
        <w:top w:val="none" w:sz="0" w:space="0" w:color="auto"/>
        <w:left w:val="none" w:sz="0" w:space="0" w:color="auto"/>
        <w:bottom w:val="none" w:sz="0" w:space="0" w:color="auto"/>
        <w:right w:val="none" w:sz="0" w:space="0" w:color="auto"/>
      </w:divBdr>
    </w:div>
    <w:div w:id="83770851">
      <w:bodyDiv w:val="1"/>
      <w:marLeft w:val="0"/>
      <w:marRight w:val="0"/>
      <w:marTop w:val="0"/>
      <w:marBottom w:val="0"/>
      <w:divBdr>
        <w:top w:val="none" w:sz="0" w:space="0" w:color="auto"/>
        <w:left w:val="none" w:sz="0" w:space="0" w:color="auto"/>
        <w:bottom w:val="none" w:sz="0" w:space="0" w:color="auto"/>
        <w:right w:val="none" w:sz="0" w:space="0" w:color="auto"/>
      </w:divBdr>
    </w:div>
    <w:div w:id="85078873">
      <w:bodyDiv w:val="1"/>
      <w:marLeft w:val="0"/>
      <w:marRight w:val="0"/>
      <w:marTop w:val="0"/>
      <w:marBottom w:val="0"/>
      <w:divBdr>
        <w:top w:val="none" w:sz="0" w:space="0" w:color="auto"/>
        <w:left w:val="none" w:sz="0" w:space="0" w:color="auto"/>
        <w:bottom w:val="none" w:sz="0" w:space="0" w:color="auto"/>
        <w:right w:val="none" w:sz="0" w:space="0" w:color="auto"/>
      </w:divBdr>
    </w:div>
    <w:div w:id="86271941">
      <w:bodyDiv w:val="1"/>
      <w:marLeft w:val="0"/>
      <w:marRight w:val="0"/>
      <w:marTop w:val="0"/>
      <w:marBottom w:val="0"/>
      <w:divBdr>
        <w:top w:val="none" w:sz="0" w:space="0" w:color="auto"/>
        <w:left w:val="none" w:sz="0" w:space="0" w:color="auto"/>
        <w:bottom w:val="none" w:sz="0" w:space="0" w:color="auto"/>
        <w:right w:val="none" w:sz="0" w:space="0" w:color="auto"/>
      </w:divBdr>
    </w:div>
    <w:div w:id="93792151">
      <w:bodyDiv w:val="1"/>
      <w:marLeft w:val="0"/>
      <w:marRight w:val="0"/>
      <w:marTop w:val="0"/>
      <w:marBottom w:val="0"/>
      <w:divBdr>
        <w:top w:val="none" w:sz="0" w:space="0" w:color="auto"/>
        <w:left w:val="none" w:sz="0" w:space="0" w:color="auto"/>
        <w:bottom w:val="none" w:sz="0" w:space="0" w:color="auto"/>
        <w:right w:val="none" w:sz="0" w:space="0" w:color="auto"/>
      </w:divBdr>
    </w:div>
    <w:div w:id="102193983">
      <w:bodyDiv w:val="1"/>
      <w:marLeft w:val="0"/>
      <w:marRight w:val="0"/>
      <w:marTop w:val="0"/>
      <w:marBottom w:val="0"/>
      <w:divBdr>
        <w:top w:val="none" w:sz="0" w:space="0" w:color="auto"/>
        <w:left w:val="none" w:sz="0" w:space="0" w:color="auto"/>
        <w:bottom w:val="none" w:sz="0" w:space="0" w:color="auto"/>
        <w:right w:val="none" w:sz="0" w:space="0" w:color="auto"/>
      </w:divBdr>
    </w:div>
    <w:div w:id="105085021">
      <w:bodyDiv w:val="1"/>
      <w:marLeft w:val="0"/>
      <w:marRight w:val="0"/>
      <w:marTop w:val="0"/>
      <w:marBottom w:val="0"/>
      <w:divBdr>
        <w:top w:val="none" w:sz="0" w:space="0" w:color="auto"/>
        <w:left w:val="none" w:sz="0" w:space="0" w:color="auto"/>
        <w:bottom w:val="none" w:sz="0" w:space="0" w:color="auto"/>
        <w:right w:val="none" w:sz="0" w:space="0" w:color="auto"/>
      </w:divBdr>
    </w:div>
    <w:div w:id="105779719">
      <w:bodyDiv w:val="1"/>
      <w:marLeft w:val="0"/>
      <w:marRight w:val="0"/>
      <w:marTop w:val="0"/>
      <w:marBottom w:val="0"/>
      <w:divBdr>
        <w:top w:val="none" w:sz="0" w:space="0" w:color="auto"/>
        <w:left w:val="none" w:sz="0" w:space="0" w:color="auto"/>
        <w:bottom w:val="none" w:sz="0" w:space="0" w:color="auto"/>
        <w:right w:val="none" w:sz="0" w:space="0" w:color="auto"/>
      </w:divBdr>
    </w:div>
    <w:div w:id="114373412">
      <w:bodyDiv w:val="1"/>
      <w:marLeft w:val="0"/>
      <w:marRight w:val="0"/>
      <w:marTop w:val="0"/>
      <w:marBottom w:val="0"/>
      <w:divBdr>
        <w:top w:val="none" w:sz="0" w:space="0" w:color="auto"/>
        <w:left w:val="none" w:sz="0" w:space="0" w:color="auto"/>
        <w:bottom w:val="none" w:sz="0" w:space="0" w:color="auto"/>
        <w:right w:val="none" w:sz="0" w:space="0" w:color="auto"/>
      </w:divBdr>
    </w:div>
    <w:div w:id="115762967">
      <w:bodyDiv w:val="1"/>
      <w:marLeft w:val="0"/>
      <w:marRight w:val="0"/>
      <w:marTop w:val="0"/>
      <w:marBottom w:val="0"/>
      <w:divBdr>
        <w:top w:val="none" w:sz="0" w:space="0" w:color="auto"/>
        <w:left w:val="none" w:sz="0" w:space="0" w:color="auto"/>
        <w:bottom w:val="none" w:sz="0" w:space="0" w:color="auto"/>
        <w:right w:val="none" w:sz="0" w:space="0" w:color="auto"/>
      </w:divBdr>
    </w:div>
    <w:div w:id="122161292">
      <w:bodyDiv w:val="1"/>
      <w:marLeft w:val="0"/>
      <w:marRight w:val="0"/>
      <w:marTop w:val="0"/>
      <w:marBottom w:val="0"/>
      <w:divBdr>
        <w:top w:val="none" w:sz="0" w:space="0" w:color="auto"/>
        <w:left w:val="none" w:sz="0" w:space="0" w:color="auto"/>
        <w:bottom w:val="none" w:sz="0" w:space="0" w:color="auto"/>
        <w:right w:val="none" w:sz="0" w:space="0" w:color="auto"/>
      </w:divBdr>
    </w:div>
    <w:div w:id="122433065">
      <w:bodyDiv w:val="1"/>
      <w:marLeft w:val="0"/>
      <w:marRight w:val="0"/>
      <w:marTop w:val="0"/>
      <w:marBottom w:val="0"/>
      <w:divBdr>
        <w:top w:val="none" w:sz="0" w:space="0" w:color="auto"/>
        <w:left w:val="none" w:sz="0" w:space="0" w:color="auto"/>
        <w:bottom w:val="none" w:sz="0" w:space="0" w:color="auto"/>
        <w:right w:val="none" w:sz="0" w:space="0" w:color="auto"/>
      </w:divBdr>
    </w:div>
    <w:div w:id="128668059">
      <w:bodyDiv w:val="1"/>
      <w:marLeft w:val="0"/>
      <w:marRight w:val="0"/>
      <w:marTop w:val="0"/>
      <w:marBottom w:val="0"/>
      <w:divBdr>
        <w:top w:val="none" w:sz="0" w:space="0" w:color="auto"/>
        <w:left w:val="none" w:sz="0" w:space="0" w:color="auto"/>
        <w:bottom w:val="none" w:sz="0" w:space="0" w:color="auto"/>
        <w:right w:val="none" w:sz="0" w:space="0" w:color="auto"/>
      </w:divBdr>
    </w:div>
    <w:div w:id="140654906">
      <w:bodyDiv w:val="1"/>
      <w:marLeft w:val="0"/>
      <w:marRight w:val="0"/>
      <w:marTop w:val="0"/>
      <w:marBottom w:val="0"/>
      <w:divBdr>
        <w:top w:val="none" w:sz="0" w:space="0" w:color="auto"/>
        <w:left w:val="none" w:sz="0" w:space="0" w:color="auto"/>
        <w:bottom w:val="none" w:sz="0" w:space="0" w:color="auto"/>
        <w:right w:val="none" w:sz="0" w:space="0" w:color="auto"/>
      </w:divBdr>
    </w:div>
    <w:div w:id="141973723">
      <w:bodyDiv w:val="1"/>
      <w:marLeft w:val="0"/>
      <w:marRight w:val="0"/>
      <w:marTop w:val="0"/>
      <w:marBottom w:val="0"/>
      <w:divBdr>
        <w:top w:val="none" w:sz="0" w:space="0" w:color="auto"/>
        <w:left w:val="none" w:sz="0" w:space="0" w:color="auto"/>
        <w:bottom w:val="none" w:sz="0" w:space="0" w:color="auto"/>
        <w:right w:val="none" w:sz="0" w:space="0" w:color="auto"/>
      </w:divBdr>
    </w:div>
    <w:div w:id="147744727">
      <w:bodyDiv w:val="1"/>
      <w:marLeft w:val="0"/>
      <w:marRight w:val="0"/>
      <w:marTop w:val="0"/>
      <w:marBottom w:val="0"/>
      <w:divBdr>
        <w:top w:val="none" w:sz="0" w:space="0" w:color="auto"/>
        <w:left w:val="none" w:sz="0" w:space="0" w:color="auto"/>
        <w:bottom w:val="none" w:sz="0" w:space="0" w:color="auto"/>
        <w:right w:val="none" w:sz="0" w:space="0" w:color="auto"/>
      </w:divBdr>
    </w:div>
    <w:div w:id="155460020">
      <w:bodyDiv w:val="1"/>
      <w:marLeft w:val="0"/>
      <w:marRight w:val="0"/>
      <w:marTop w:val="0"/>
      <w:marBottom w:val="0"/>
      <w:divBdr>
        <w:top w:val="none" w:sz="0" w:space="0" w:color="auto"/>
        <w:left w:val="none" w:sz="0" w:space="0" w:color="auto"/>
        <w:bottom w:val="none" w:sz="0" w:space="0" w:color="auto"/>
        <w:right w:val="none" w:sz="0" w:space="0" w:color="auto"/>
      </w:divBdr>
    </w:div>
    <w:div w:id="157549839">
      <w:bodyDiv w:val="1"/>
      <w:marLeft w:val="0"/>
      <w:marRight w:val="0"/>
      <w:marTop w:val="0"/>
      <w:marBottom w:val="0"/>
      <w:divBdr>
        <w:top w:val="none" w:sz="0" w:space="0" w:color="auto"/>
        <w:left w:val="none" w:sz="0" w:space="0" w:color="auto"/>
        <w:bottom w:val="none" w:sz="0" w:space="0" w:color="auto"/>
        <w:right w:val="none" w:sz="0" w:space="0" w:color="auto"/>
      </w:divBdr>
    </w:div>
    <w:div w:id="163715060">
      <w:bodyDiv w:val="1"/>
      <w:marLeft w:val="0"/>
      <w:marRight w:val="0"/>
      <w:marTop w:val="0"/>
      <w:marBottom w:val="0"/>
      <w:divBdr>
        <w:top w:val="none" w:sz="0" w:space="0" w:color="auto"/>
        <w:left w:val="none" w:sz="0" w:space="0" w:color="auto"/>
        <w:bottom w:val="none" w:sz="0" w:space="0" w:color="auto"/>
        <w:right w:val="none" w:sz="0" w:space="0" w:color="auto"/>
      </w:divBdr>
    </w:div>
    <w:div w:id="164714596">
      <w:bodyDiv w:val="1"/>
      <w:marLeft w:val="0"/>
      <w:marRight w:val="0"/>
      <w:marTop w:val="0"/>
      <w:marBottom w:val="0"/>
      <w:divBdr>
        <w:top w:val="none" w:sz="0" w:space="0" w:color="auto"/>
        <w:left w:val="none" w:sz="0" w:space="0" w:color="auto"/>
        <w:bottom w:val="none" w:sz="0" w:space="0" w:color="auto"/>
        <w:right w:val="none" w:sz="0" w:space="0" w:color="auto"/>
      </w:divBdr>
    </w:div>
    <w:div w:id="170030198">
      <w:bodyDiv w:val="1"/>
      <w:marLeft w:val="0"/>
      <w:marRight w:val="0"/>
      <w:marTop w:val="0"/>
      <w:marBottom w:val="0"/>
      <w:divBdr>
        <w:top w:val="none" w:sz="0" w:space="0" w:color="auto"/>
        <w:left w:val="none" w:sz="0" w:space="0" w:color="auto"/>
        <w:bottom w:val="none" w:sz="0" w:space="0" w:color="auto"/>
        <w:right w:val="none" w:sz="0" w:space="0" w:color="auto"/>
      </w:divBdr>
    </w:div>
    <w:div w:id="176119779">
      <w:bodyDiv w:val="1"/>
      <w:marLeft w:val="0"/>
      <w:marRight w:val="0"/>
      <w:marTop w:val="0"/>
      <w:marBottom w:val="0"/>
      <w:divBdr>
        <w:top w:val="none" w:sz="0" w:space="0" w:color="auto"/>
        <w:left w:val="none" w:sz="0" w:space="0" w:color="auto"/>
        <w:bottom w:val="none" w:sz="0" w:space="0" w:color="auto"/>
        <w:right w:val="none" w:sz="0" w:space="0" w:color="auto"/>
      </w:divBdr>
    </w:div>
    <w:div w:id="202639864">
      <w:bodyDiv w:val="1"/>
      <w:marLeft w:val="0"/>
      <w:marRight w:val="0"/>
      <w:marTop w:val="0"/>
      <w:marBottom w:val="0"/>
      <w:divBdr>
        <w:top w:val="none" w:sz="0" w:space="0" w:color="auto"/>
        <w:left w:val="none" w:sz="0" w:space="0" w:color="auto"/>
        <w:bottom w:val="none" w:sz="0" w:space="0" w:color="auto"/>
        <w:right w:val="none" w:sz="0" w:space="0" w:color="auto"/>
      </w:divBdr>
    </w:div>
    <w:div w:id="220602328">
      <w:bodyDiv w:val="1"/>
      <w:marLeft w:val="0"/>
      <w:marRight w:val="0"/>
      <w:marTop w:val="0"/>
      <w:marBottom w:val="0"/>
      <w:divBdr>
        <w:top w:val="none" w:sz="0" w:space="0" w:color="auto"/>
        <w:left w:val="none" w:sz="0" w:space="0" w:color="auto"/>
        <w:bottom w:val="none" w:sz="0" w:space="0" w:color="auto"/>
        <w:right w:val="none" w:sz="0" w:space="0" w:color="auto"/>
      </w:divBdr>
    </w:div>
    <w:div w:id="222639305">
      <w:bodyDiv w:val="1"/>
      <w:marLeft w:val="0"/>
      <w:marRight w:val="0"/>
      <w:marTop w:val="0"/>
      <w:marBottom w:val="0"/>
      <w:divBdr>
        <w:top w:val="none" w:sz="0" w:space="0" w:color="auto"/>
        <w:left w:val="none" w:sz="0" w:space="0" w:color="auto"/>
        <w:bottom w:val="none" w:sz="0" w:space="0" w:color="auto"/>
        <w:right w:val="none" w:sz="0" w:space="0" w:color="auto"/>
      </w:divBdr>
    </w:div>
    <w:div w:id="231434459">
      <w:bodyDiv w:val="1"/>
      <w:marLeft w:val="0"/>
      <w:marRight w:val="0"/>
      <w:marTop w:val="0"/>
      <w:marBottom w:val="0"/>
      <w:divBdr>
        <w:top w:val="none" w:sz="0" w:space="0" w:color="auto"/>
        <w:left w:val="none" w:sz="0" w:space="0" w:color="auto"/>
        <w:bottom w:val="none" w:sz="0" w:space="0" w:color="auto"/>
        <w:right w:val="none" w:sz="0" w:space="0" w:color="auto"/>
      </w:divBdr>
    </w:div>
    <w:div w:id="251010567">
      <w:bodyDiv w:val="1"/>
      <w:marLeft w:val="0"/>
      <w:marRight w:val="0"/>
      <w:marTop w:val="0"/>
      <w:marBottom w:val="0"/>
      <w:divBdr>
        <w:top w:val="none" w:sz="0" w:space="0" w:color="auto"/>
        <w:left w:val="none" w:sz="0" w:space="0" w:color="auto"/>
        <w:bottom w:val="none" w:sz="0" w:space="0" w:color="auto"/>
        <w:right w:val="none" w:sz="0" w:space="0" w:color="auto"/>
      </w:divBdr>
    </w:div>
    <w:div w:id="254094011">
      <w:bodyDiv w:val="1"/>
      <w:marLeft w:val="0"/>
      <w:marRight w:val="0"/>
      <w:marTop w:val="0"/>
      <w:marBottom w:val="0"/>
      <w:divBdr>
        <w:top w:val="none" w:sz="0" w:space="0" w:color="auto"/>
        <w:left w:val="none" w:sz="0" w:space="0" w:color="auto"/>
        <w:bottom w:val="none" w:sz="0" w:space="0" w:color="auto"/>
        <w:right w:val="none" w:sz="0" w:space="0" w:color="auto"/>
      </w:divBdr>
    </w:div>
    <w:div w:id="255288601">
      <w:bodyDiv w:val="1"/>
      <w:marLeft w:val="0"/>
      <w:marRight w:val="0"/>
      <w:marTop w:val="0"/>
      <w:marBottom w:val="0"/>
      <w:divBdr>
        <w:top w:val="none" w:sz="0" w:space="0" w:color="auto"/>
        <w:left w:val="none" w:sz="0" w:space="0" w:color="auto"/>
        <w:bottom w:val="none" w:sz="0" w:space="0" w:color="auto"/>
        <w:right w:val="none" w:sz="0" w:space="0" w:color="auto"/>
      </w:divBdr>
    </w:div>
    <w:div w:id="256137007">
      <w:bodyDiv w:val="1"/>
      <w:marLeft w:val="0"/>
      <w:marRight w:val="0"/>
      <w:marTop w:val="0"/>
      <w:marBottom w:val="0"/>
      <w:divBdr>
        <w:top w:val="none" w:sz="0" w:space="0" w:color="auto"/>
        <w:left w:val="none" w:sz="0" w:space="0" w:color="auto"/>
        <w:bottom w:val="none" w:sz="0" w:space="0" w:color="auto"/>
        <w:right w:val="none" w:sz="0" w:space="0" w:color="auto"/>
      </w:divBdr>
    </w:div>
    <w:div w:id="260309115">
      <w:bodyDiv w:val="1"/>
      <w:marLeft w:val="0"/>
      <w:marRight w:val="0"/>
      <w:marTop w:val="0"/>
      <w:marBottom w:val="0"/>
      <w:divBdr>
        <w:top w:val="none" w:sz="0" w:space="0" w:color="auto"/>
        <w:left w:val="none" w:sz="0" w:space="0" w:color="auto"/>
        <w:bottom w:val="none" w:sz="0" w:space="0" w:color="auto"/>
        <w:right w:val="none" w:sz="0" w:space="0" w:color="auto"/>
      </w:divBdr>
    </w:div>
    <w:div w:id="263848836">
      <w:bodyDiv w:val="1"/>
      <w:marLeft w:val="0"/>
      <w:marRight w:val="0"/>
      <w:marTop w:val="0"/>
      <w:marBottom w:val="0"/>
      <w:divBdr>
        <w:top w:val="none" w:sz="0" w:space="0" w:color="auto"/>
        <w:left w:val="none" w:sz="0" w:space="0" w:color="auto"/>
        <w:bottom w:val="none" w:sz="0" w:space="0" w:color="auto"/>
        <w:right w:val="none" w:sz="0" w:space="0" w:color="auto"/>
      </w:divBdr>
    </w:div>
    <w:div w:id="267615628">
      <w:bodyDiv w:val="1"/>
      <w:marLeft w:val="0"/>
      <w:marRight w:val="0"/>
      <w:marTop w:val="0"/>
      <w:marBottom w:val="0"/>
      <w:divBdr>
        <w:top w:val="none" w:sz="0" w:space="0" w:color="auto"/>
        <w:left w:val="none" w:sz="0" w:space="0" w:color="auto"/>
        <w:bottom w:val="none" w:sz="0" w:space="0" w:color="auto"/>
        <w:right w:val="none" w:sz="0" w:space="0" w:color="auto"/>
      </w:divBdr>
    </w:div>
    <w:div w:id="282083816">
      <w:bodyDiv w:val="1"/>
      <w:marLeft w:val="0"/>
      <w:marRight w:val="0"/>
      <w:marTop w:val="0"/>
      <w:marBottom w:val="0"/>
      <w:divBdr>
        <w:top w:val="none" w:sz="0" w:space="0" w:color="auto"/>
        <w:left w:val="none" w:sz="0" w:space="0" w:color="auto"/>
        <w:bottom w:val="none" w:sz="0" w:space="0" w:color="auto"/>
        <w:right w:val="none" w:sz="0" w:space="0" w:color="auto"/>
      </w:divBdr>
    </w:div>
    <w:div w:id="291985300">
      <w:bodyDiv w:val="1"/>
      <w:marLeft w:val="0"/>
      <w:marRight w:val="0"/>
      <w:marTop w:val="0"/>
      <w:marBottom w:val="0"/>
      <w:divBdr>
        <w:top w:val="none" w:sz="0" w:space="0" w:color="auto"/>
        <w:left w:val="none" w:sz="0" w:space="0" w:color="auto"/>
        <w:bottom w:val="none" w:sz="0" w:space="0" w:color="auto"/>
        <w:right w:val="none" w:sz="0" w:space="0" w:color="auto"/>
      </w:divBdr>
    </w:div>
    <w:div w:id="301346242">
      <w:bodyDiv w:val="1"/>
      <w:marLeft w:val="0"/>
      <w:marRight w:val="0"/>
      <w:marTop w:val="0"/>
      <w:marBottom w:val="0"/>
      <w:divBdr>
        <w:top w:val="none" w:sz="0" w:space="0" w:color="auto"/>
        <w:left w:val="none" w:sz="0" w:space="0" w:color="auto"/>
        <w:bottom w:val="none" w:sz="0" w:space="0" w:color="auto"/>
        <w:right w:val="none" w:sz="0" w:space="0" w:color="auto"/>
      </w:divBdr>
    </w:div>
    <w:div w:id="303856136">
      <w:bodyDiv w:val="1"/>
      <w:marLeft w:val="0"/>
      <w:marRight w:val="0"/>
      <w:marTop w:val="0"/>
      <w:marBottom w:val="0"/>
      <w:divBdr>
        <w:top w:val="none" w:sz="0" w:space="0" w:color="auto"/>
        <w:left w:val="none" w:sz="0" w:space="0" w:color="auto"/>
        <w:bottom w:val="none" w:sz="0" w:space="0" w:color="auto"/>
        <w:right w:val="none" w:sz="0" w:space="0" w:color="auto"/>
      </w:divBdr>
    </w:div>
    <w:div w:id="315039144">
      <w:bodyDiv w:val="1"/>
      <w:marLeft w:val="0"/>
      <w:marRight w:val="0"/>
      <w:marTop w:val="0"/>
      <w:marBottom w:val="0"/>
      <w:divBdr>
        <w:top w:val="none" w:sz="0" w:space="0" w:color="auto"/>
        <w:left w:val="none" w:sz="0" w:space="0" w:color="auto"/>
        <w:bottom w:val="none" w:sz="0" w:space="0" w:color="auto"/>
        <w:right w:val="none" w:sz="0" w:space="0" w:color="auto"/>
      </w:divBdr>
    </w:div>
    <w:div w:id="316156288">
      <w:bodyDiv w:val="1"/>
      <w:marLeft w:val="0"/>
      <w:marRight w:val="0"/>
      <w:marTop w:val="0"/>
      <w:marBottom w:val="0"/>
      <w:divBdr>
        <w:top w:val="none" w:sz="0" w:space="0" w:color="auto"/>
        <w:left w:val="none" w:sz="0" w:space="0" w:color="auto"/>
        <w:bottom w:val="none" w:sz="0" w:space="0" w:color="auto"/>
        <w:right w:val="none" w:sz="0" w:space="0" w:color="auto"/>
      </w:divBdr>
    </w:div>
    <w:div w:id="318002427">
      <w:bodyDiv w:val="1"/>
      <w:marLeft w:val="0"/>
      <w:marRight w:val="0"/>
      <w:marTop w:val="0"/>
      <w:marBottom w:val="0"/>
      <w:divBdr>
        <w:top w:val="none" w:sz="0" w:space="0" w:color="auto"/>
        <w:left w:val="none" w:sz="0" w:space="0" w:color="auto"/>
        <w:bottom w:val="none" w:sz="0" w:space="0" w:color="auto"/>
        <w:right w:val="none" w:sz="0" w:space="0" w:color="auto"/>
      </w:divBdr>
    </w:div>
    <w:div w:id="325745509">
      <w:bodyDiv w:val="1"/>
      <w:marLeft w:val="0"/>
      <w:marRight w:val="0"/>
      <w:marTop w:val="0"/>
      <w:marBottom w:val="0"/>
      <w:divBdr>
        <w:top w:val="none" w:sz="0" w:space="0" w:color="auto"/>
        <w:left w:val="none" w:sz="0" w:space="0" w:color="auto"/>
        <w:bottom w:val="none" w:sz="0" w:space="0" w:color="auto"/>
        <w:right w:val="none" w:sz="0" w:space="0" w:color="auto"/>
      </w:divBdr>
    </w:div>
    <w:div w:id="335689803">
      <w:bodyDiv w:val="1"/>
      <w:marLeft w:val="0"/>
      <w:marRight w:val="0"/>
      <w:marTop w:val="0"/>
      <w:marBottom w:val="0"/>
      <w:divBdr>
        <w:top w:val="none" w:sz="0" w:space="0" w:color="auto"/>
        <w:left w:val="none" w:sz="0" w:space="0" w:color="auto"/>
        <w:bottom w:val="none" w:sz="0" w:space="0" w:color="auto"/>
        <w:right w:val="none" w:sz="0" w:space="0" w:color="auto"/>
      </w:divBdr>
    </w:div>
    <w:div w:id="338165779">
      <w:bodyDiv w:val="1"/>
      <w:marLeft w:val="0"/>
      <w:marRight w:val="0"/>
      <w:marTop w:val="0"/>
      <w:marBottom w:val="0"/>
      <w:divBdr>
        <w:top w:val="none" w:sz="0" w:space="0" w:color="auto"/>
        <w:left w:val="none" w:sz="0" w:space="0" w:color="auto"/>
        <w:bottom w:val="none" w:sz="0" w:space="0" w:color="auto"/>
        <w:right w:val="none" w:sz="0" w:space="0" w:color="auto"/>
      </w:divBdr>
    </w:div>
    <w:div w:id="339083605">
      <w:bodyDiv w:val="1"/>
      <w:marLeft w:val="0"/>
      <w:marRight w:val="0"/>
      <w:marTop w:val="0"/>
      <w:marBottom w:val="0"/>
      <w:divBdr>
        <w:top w:val="none" w:sz="0" w:space="0" w:color="auto"/>
        <w:left w:val="none" w:sz="0" w:space="0" w:color="auto"/>
        <w:bottom w:val="none" w:sz="0" w:space="0" w:color="auto"/>
        <w:right w:val="none" w:sz="0" w:space="0" w:color="auto"/>
      </w:divBdr>
    </w:div>
    <w:div w:id="339893323">
      <w:bodyDiv w:val="1"/>
      <w:marLeft w:val="0"/>
      <w:marRight w:val="0"/>
      <w:marTop w:val="0"/>
      <w:marBottom w:val="0"/>
      <w:divBdr>
        <w:top w:val="none" w:sz="0" w:space="0" w:color="auto"/>
        <w:left w:val="none" w:sz="0" w:space="0" w:color="auto"/>
        <w:bottom w:val="none" w:sz="0" w:space="0" w:color="auto"/>
        <w:right w:val="none" w:sz="0" w:space="0" w:color="auto"/>
      </w:divBdr>
    </w:div>
    <w:div w:id="364403854">
      <w:bodyDiv w:val="1"/>
      <w:marLeft w:val="0"/>
      <w:marRight w:val="0"/>
      <w:marTop w:val="0"/>
      <w:marBottom w:val="0"/>
      <w:divBdr>
        <w:top w:val="none" w:sz="0" w:space="0" w:color="auto"/>
        <w:left w:val="none" w:sz="0" w:space="0" w:color="auto"/>
        <w:bottom w:val="none" w:sz="0" w:space="0" w:color="auto"/>
        <w:right w:val="none" w:sz="0" w:space="0" w:color="auto"/>
      </w:divBdr>
    </w:div>
    <w:div w:id="365565249">
      <w:bodyDiv w:val="1"/>
      <w:marLeft w:val="0"/>
      <w:marRight w:val="0"/>
      <w:marTop w:val="0"/>
      <w:marBottom w:val="0"/>
      <w:divBdr>
        <w:top w:val="none" w:sz="0" w:space="0" w:color="auto"/>
        <w:left w:val="none" w:sz="0" w:space="0" w:color="auto"/>
        <w:bottom w:val="none" w:sz="0" w:space="0" w:color="auto"/>
        <w:right w:val="none" w:sz="0" w:space="0" w:color="auto"/>
      </w:divBdr>
    </w:div>
    <w:div w:id="367604276">
      <w:bodyDiv w:val="1"/>
      <w:marLeft w:val="0"/>
      <w:marRight w:val="0"/>
      <w:marTop w:val="0"/>
      <w:marBottom w:val="0"/>
      <w:divBdr>
        <w:top w:val="none" w:sz="0" w:space="0" w:color="auto"/>
        <w:left w:val="none" w:sz="0" w:space="0" w:color="auto"/>
        <w:bottom w:val="none" w:sz="0" w:space="0" w:color="auto"/>
        <w:right w:val="none" w:sz="0" w:space="0" w:color="auto"/>
      </w:divBdr>
    </w:div>
    <w:div w:id="368842896">
      <w:bodyDiv w:val="1"/>
      <w:marLeft w:val="0"/>
      <w:marRight w:val="0"/>
      <w:marTop w:val="0"/>
      <w:marBottom w:val="0"/>
      <w:divBdr>
        <w:top w:val="none" w:sz="0" w:space="0" w:color="auto"/>
        <w:left w:val="none" w:sz="0" w:space="0" w:color="auto"/>
        <w:bottom w:val="none" w:sz="0" w:space="0" w:color="auto"/>
        <w:right w:val="none" w:sz="0" w:space="0" w:color="auto"/>
      </w:divBdr>
    </w:div>
    <w:div w:id="377359346">
      <w:bodyDiv w:val="1"/>
      <w:marLeft w:val="0"/>
      <w:marRight w:val="0"/>
      <w:marTop w:val="0"/>
      <w:marBottom w:val="0"/>
      <w:divBdr>
        <w:top w:val="none" w:sz="0" w:space="0" w:color="auto"/>
        <w:left w:val="none" w:sz="0" w:space="0" w:color="auto"/>
        <w:bottom w:val="none" w:sz="0" w:space="0" w:color="auto"/>
        <w:right w:val="none" w:sz="0" w:space="0" w:color="auto"/>
      </w:divBdr>
    </w:div>
    <w:div w:id="383020756">
      <w:bodyDiv w:val="1"/>
      <w:marLeft w:val="0"/>
      <w:marRight w:val="0"/>
      <w:marTop w:val="0"/>
      <w:marBottom w:val="0"/>
      <w:divBdr>
        <w:top w:val="none" w:sz="0" w:space="0" w:color="auto"/>
        <w:left w:val="none" w:sz="0" w:space="0" w:color="auto"/>
        <w:bottom w:val="none" w:sz="0" w:space="0" w:color="auto"/>
        <w:right w:val="none" w:sz="0" w:space="0" w:color="auto"/>
      </w:divBdr>
    </w:div>
    <w:div w:id="384184147">
      <w:bodyDiv w:val="1"/>
      <w:marLeft w:val="0"/>
      <w:marRight w:val="0"/>
      <w:marTop w:val="0"/>
      <w:marBottom w:val="0"/>
      <w:divBdr>
        <w:top w:val="none" w:sz="0" w:space="0" w:color="auto"/>
        <w:left w:val="none" w:sz="0" w:space="0" w:color="auto"/>
        <w:bottom w:val="none" w:sz="0" w:space="0" w:color="auto"/>
        <w:right w:val="none" w:sz="0" w:space="0" w:color="auto"/>
      </w:divBdr>
    </w:div>
    <w:div w:id="385420596">
      <w:bodyDiv w:val="1"/>
      <w:marLeft w:val="0"/>
      <w:marRight w:val="0"/>
      <w:marTop w:val="0"/>
      <w:marBottom w:val="0"/>
      <w:divBdr>
        <w:top w:val="none" w:sz="0" w:space="0" w:color="auto"/>
        <w:left w:val="none" w:sz="0" w:space="0" w:color="auto"/>
        <w:bottom w:val="none" w:sz="0" w:space="0" w:color="auto"/>
        <w:right w:val="none" w:sz="0" w:space="0" w:color="auto"/>
      </w:divBdr>
    </w:div>
    <w:div w:id="387069735">
      <w:bodyDiv w:val="1"/>
      <w:marLeft w:val="0"/>
      <w:marRight w:val="0"/>
      <w:marTop w:val="0"/>
      <w:marBottom w:val="0"/>
      <w:divBdr>
        <w:top w:val="none" w:sz="0" w:space="0" w:color="auto"/>
        <w:left w:val="none" w:sz="0" w:space="0" w:color="auto"/>
        <w:bottom w:val="none" w:sz="0" w:space="0" w:color="auto"/>
        <w:right w:val="none" w:sz="0" w:space="0" w:color="auto"/>
      </w:divBdr>
    </w:div>
    <w:div w:id="395472054">
      <w:bodyDiv w:val="1"/>
      <w:marLeft w:val="0"/>
      <w:marRight w:val="0"/>
      <w:marTop w:val="0"/>
      <w:marBottom w:val="0"/>
      <w:divBdr>
        <w:top w:val="none" w:sz="0" w:space="0" w:color="auto"/>
        <w:left w:val="none" w:sz="0" w:space="0" w:color="auto"/>
        <w:bottom w:val="none" w:sz="0" w:space="0" w:color="auto"/>
        <w:right w:val="none" w:sz="0" w:space="0" w:color="auto"/>
      </w:divBdr>
    </w:div>
    <w:div w:id="398019459">
      <w:bodyDiv w:val="1"/>
      <w:marLeft w:val="0"/>
      <w:marRight w:val="0"/>
      <w:marTop w:val="0"/>
      <w:marBottom w:val="0"/>
      <w:divBdr>
        <w:top w:val="none" w:sz="0" w:space="0" w:color="auto"/>
        <w:left w:val="none" w:sz="0" w:space="0" w:color="auto"/>
        <w:bottom w:val="none" w:sz="0" w:space="0" w:color="auto"/>
        <w:right w:val="none" w:sz="0" w:space="0" w:color="auto"/>
      </w:divBdr>
    </w:div>
    <w:div w:id="414598855">
      <w:bodyDiv w:val="1"/>
      <w:marLeft w:val="0"/>
      <w:marRight w:val="0"/>
      <w:marTop w:val="0"/>
      <w:marBottom w:val="0"/>
      <w:divBdr>
        <w:top w:val="none" w:sz="0" w:space="0" w:color="auto"/>
        <w:left w:val="none" w:sz="0" w:space="0" w:color="auto"/>
        <w:bottom w:val="none" w:sz="0" w:space="0" w:color="auto"/>
        <w:right w:val="none" w:sz="0" w:space="0" w:color="auto"/>
      </w:divBdr>
    </w:div>
    <w:div w:id="415056382">
      <w:bodyDiv w:val="1"/>
      <w:marLeft w:val="0"/>
      <w:marRight w:val="0"/>
      <w:marTop w:val="0"/>
      <w:marBottom w:val="0"/>
      <w:divBdr>
        <w:top w:val="none" w:sz="0" w:space="0" w:color="auto"/>
        <w:left w:val="none" w:sz="0" w:space="0" w:color="auto"/>
        <w:bottom w:val="none" w:sz="0" w:space="0" w:color="auto"/>
        <w:right w:val="none" w:sz="0" w:space="0" w:color="auto"/>
      </w:divBdr>
    </w:div>
    <w:div w:id="415395218">
      <w:bodyDiv w:val="1"/>
      <w:marLeft w:val="0"/>
      <w:marRight w:val="0"/>
      <w:marTop w:val="0"/>
      <w:marBottom w:val="0"/>
      <w:divBdr>
        <w:top w:val="none" w:sz="0" w:space="0" w:color="auto"/>
        <w:left w:val="none" w:sz="0" w:space="0" w:color="auto"/>
        <w:bottom w:val="none" w:sz="0" w:space="0" w:color="auto"/>
        <w:right w:val="none" w:sz="0" w:space="0" w:color="auto"/>
      </w:divBdr>
    </w:div>
    <w:div w:id="415590626">
      <w:bodyDiv w:val="1"/>
      <w:marLeft w:val="0"/>
      <w:marRight w:val="0"/>
      <w:marTop w:val="0"/>
      <w:marBottom w:val="0"/>
      <w:divBdr>
        <w:top w:val="none" w:sz="0" w:space="0" w:color="auto"/>
        <w:left w:val="none" w:sz="0" w:space="0" w:color="auto"/>
        <w:bottom w:val="none" w:sz="0" w:space="0" w:color="auto"/>
        <w:right w:val="none" w:sz="0" w:space="0" w:color="auto"/>
      </w:divBdr>
    </w:div>
    <w:div w:id="420489284">
      <w:bodyDiv w:val="1"/>
      <w:marLeft w:val="0"/>
      <w:marRight w:val="0"/>
      <w:marTop w:val="0"/>
      <w:marBottom w:val="0"/>
      <w:divBdr>
        <w:top w:val="none" w:sz="0" w:space="0" w:color="auto"/>
        <w:left w:val="none" w:sz="0" w:space="0" w:color="auto"/>
        <w:bottom w:val="none" w:sz="0" w:space="0" w:color="auto"/>
        <w:right w:val="none" w:sz="0" w:space="0" w:color="auto"/>
      </w:divBdr>
    </w:div>
    <w:div w:id="433134177">
      <w:bodyDiv w:val="1"/>
      <w:marLeft w:val="0"/>
      <w:marRight w:val="0"/>
      <w:marTop w:val="0"/>
      <w:marBottom w:val="0"/>
      <w:divBdr>
        <w:top w:val="none" w:sz="0" w:space="0" w:color="auto"/>
        <w:left w:val="none" w:sz="0" w:space="0" w:color="auto"/>
        <w:bottom w:val="none" w:sz="0" w:space="0" w:color="auto"/>
        <w:right w:val="none" w:sz="0" w:space="0" w:color="auto"/>
      </w:divBdr>
    </w:div>
    <w:div w:id="435829431">
      <w:bodyDiv w:val="1"/>
      <w:marLeft w:val="0"/>
      <w:marRight w:val="0"/>
      <w:marTop w:val="0"/>
      <w:marBottom w:val="0"/>
      <w:divBdr>
        <w:top w:val="none" w:sz="0" w:space="0" w:color="auto"/>
        <w:left w:val="none" w:sz="0" w:space="0" w:color="auto"/>
        <w:bottom w:val="none" w:sz="0" w:space="0" w:color="auto"/>
        <w:right w:val="none" w:sz="0" w:space="0" w:color="auto"/>
      </w:divBdr>
    </w:div>
    <w:div w:id="437408378">
      <w:bodyDiv w:val="1"/>
      <w:marLeft w:val="0"/>
      <w:marRight w:val="0"/>
      <w:marTop w:val="0"/>
      <w:marBottom w:val="0"/>
      <w:divBdr>
        <w:top w:val="none" w:sz="0" w:space="0" w:color="auto"/>
        <w:left w:val="none" w:sz="0" w:space="0" w:color="auto"/>
        <w:bottom w:val="none" w:sz="0" w:space="0" w:color="auto"/>
        <w:right w:val="none" w:sz="0" w:space="0" w:color="auto"/>
      </w:divBdr>
    </w:div>
    <w:div w:id="440539071">
      <w:bodyDiv w:val="1"/>
      <w:marLeft w:val="0"/>
      <w:marRight w:val="0"/>
      <w:marTop w:val="0"/>
      <w:marBottom w:val="0"/>
      <w:divBdr>
        <w:top w:val="none" w:sz="0" w:space="0" w:color="auto"/>
        <w:left w:val="none" w:sz="0" w:space="0" w:color="auto"/>
        <w:bottom w:val="none" w:sz="0" w:space="0" w:color="auto"/>
        <w:right w:val="none" w:sz="0" w:space="0" w:color="auto"/>
      </w:divBdr>
    </w:div>
    <w:div w:id="446197642">
      <w:bodyDiv w:val="1"/>
      <w:marLeft w:val="0"/>
      <w:marRight w:val="0"/>
      <w:marTop w:val="0"/>
      <w:marBottom w:val="0"/>
      <w:divBdr>
        <w:top w:val="none" w:sz="0" w:space="0" w:color="auto"/>
        <w:left w:val="none" w:sz="0" w:space="0" w:color="auto"/>
        <w:bottom w:val="none" w:sz="0" w:space="0" w:color="auto"/>
        <w:right w:val="none" w:sz="0" w:space="0" w:color="auto"/>
      </w:divBdr>
    </w:div>
    <w:div w:id="456139840">
      <w:bodyDiv w:val="1"/>
      <w:marLeft w:val="0"/>
      <w:marRight w:val="0"/>
      <w:marTop w:val="0"/>
      <w:marBottom w:val="0"/>
      <w:divBdr>
        <w:top w:val="none" w:sz="0" w:space="0" w:color="auto"/>
        <w:left w:val="none" w:sz="0" w:space="0" w:color="auto"/>
        <w:bottom w:val="none" w:sz="0" w:space="0" w:color="auto"/>
        <w:right w:val="none" w:sz="0" w:space="0" w:color="auto"/>
      </w:divBdr>
    </w:div>
    <w:div w:id="460803086">
      <w:bodyDiv w:val="1"/>
      <w:marLeft w:val="0"/>
      <w:marRight w:val="0"/>
      <w:marTop w:val="0"/>
      <w:marBottom w:val="0"/>
      <w:divBdr>
        <w:top w:val="none" w:sz="0" w:space="0" w:color="auto"/>
        <w:left w:val="none" w:sz="0" w:space="0" w:color="auto"/>
        <w:bottom w:val="none" w:sz="0" w:space="0" w:color="auto"/>
        <w:right w:val="none" w:sz="0" w:space="0" w:color="auto"/>
      </w:divBdr>
    </w:div>
    <w:div w:id="461074825">
      <w:bodyDiv w:val="1"/>
      <w:marLeft w:val="0"/>
      <w:marRight w:val="0"/>
      <w:marTop w:val="0"/>
      <w:marBottom w:val="0"/>
      <w:divBdr>
        <w:top w:val="none" w:sz="0" w:space="0" w:color="auto"/>
        <w:left w:val="none" w:sz="0" w:space="0" w:color="auto"/>
        <w:bottom w:val="none" w:sz="0" w:space="0" w:color="auto"/>
        <w:right w:val="none" w:sz="0" w:space="0" w:color="auto"/>
      </w:divBdr>
    </w:div>
    <w:div w:id="470027857">
      <w:bodyDiv w:val="1"/>
      <w:marLeft w:val="0"/>
      <w:marRight w:val="0"/>
      <w:marTop w:val="0"/>
      <w:marBottom w:val="0"/>
      <w:divBdr>
        <w:top w:val="none" w:sz="0" w:space="0" w:color="auto"/>
        <w:left w:val="none" w:sz="0" w:space="0" w:color="auto"/>
        <w:bottom w:val="none" w:sz="0" w:space="0" w:color="auto"/>
        <w:right w:val="none" w:sz="0" w:space="0" w:color="auto"/>
      </w:divBdr>
    </w:div>
    <w:div w:id="472063397">
      <w:bodyDiv w:val="1"/>
      <w:marLeft w:val="0"/>
      <w:marRight w:val="0"/>
      <w:marTop w:val="0"/>
      <w:marBottom w:val="0"/>
      <w:divBdr>
        <w:top w:val="none" w:sz="0" w:space="0" w:color="auto"/>
        <w:left w:val="none" w:sz="0" w:space="0" w:color="auto"/>
        <w:bottom w:val="none" w:sz="0" w:space="0" w:color="auto"/>
        <w:right w:val="none" w:sz="0" w:space="0" w:color="auto"/>
      </w:divBdr>
    </w:div>
    <w:div w:id="476729544">
      <w:bodyDiv w:val="1"/>
      <w:marLeft w:val="0"/>
      <w:marRight w:val="0"/>
      <w:marTop w:val="0"/>
      <w:marBottom w:val="0"/>
      <w:divBdr>
        <w:top w:val="none" w:sz="0" w:space="0" w:color="auto"/>
        <w:left w:val="none" w:sz="0" w:space="0" w:color="auto"/>
        <w:bottom w:val="none" w:sz="0" w:space="0" w:color="auto"/>
        <w:right w:val="none" w:sz="0" w:space="0" w:color="auto"/>
      </w:divBdr>
    </w:div>
    <w:div w:id="477769144">
      <w:bodyDiv w:val="1"/>
      <w:marLeft w:val="0"/>
      <w:marRight w:val="0"/>
      <w:marTop w:val="0"/>
      <w:marBottom w:val="0"/>
      <w:divBdr>
        <w:top w:val="none" w:sz="0" w:space="0" w:color="auto"/>
        <w:left w:val="none" w:sz="0" w:space="0" w:color="auto"/>
        <w:bottom w:val="none" w:sz="0" w:space="0" w:color="auto"/>
        <w:right w:val="none" w:sz="0" w:space="0" w:color="auto"/>
      </w:divBdr>
    </w:div>
    <w:div w:id="478544966">
      <w:bodyDiv w:val="1"/>
      <w:marLeft w:val="0"/>
      <w:marRight w:val="0"/>
      <w:marTop w:val="0"/>
      <w:marBottom w:val="0"/>
      <w:divBdr>
        <w:top w:val="none" w:sz="0" w:space="0" w:color="auto"/>
        <w:left w:val="none" w:sz="0" w:space="0" w:color="auto"/>
        <w:bottom w:val="none" w:sz="0" w:space="0" w:color="auto"/>
        <w:right w:val="none" w:sz="0" w:space="0" w:color="auto"/>
      </w:divBdr>
    </w:div>
    <w:div w:id="479469267">
      <w:bodyDiv w:val="1"/>
      <w:marLeft w:val="0"/>
      <w:marRight w:val="0"/>
      <w:marTop w:val="0"/>
      <w:marBottom w:val="0"/>
      <w:divBdr>
        <w:top w:val="none" w:sz="0" w:space="0" w:color="auto"/>
        <w:left w:val="none" w:sz="0" w:space="0" w:color="auto"/>
        <w:bottom w:val="none" w:sz="0" w:space="0" w:color="auto"/>
        <w:right w:val="none" w:sz="0" w:space="0" w:color="auto"/>
      </w:divBdr>
    </w:div>
    <w:div w:id="485702355">
      <w:bodyDiv w:val="1"/>
      <w:marLeft w:val="0"/>
      <w:marRight w:val="0"/>
      <w:marTop w:val="0"/>
      <w:marBottom w:val="0"/>
      <w:divBdr>
        <w:top w:val="none" w:sz="0" w:space="0" w:color="auto"/>
        <w:left w:val="none" w:sz="0" w:space="0" w:color="auto"/>
        <w:bottom w:val="none" w:sz="0" w:space="0" w:color="auto"/>
        <w:right w:val="none" w:sz="0" w:space="0" w:color="auto"/>
      </w:divBdr>
    </w:div>
    <w:div w:id="485974651">
      <w:bodyDiv w:val="1"/>
      <w:marLeft w:val="0"/>
      <w:marRight w:val="0"/>
      <w:marTop w:val="0"/>
      <w:marBottom w:val="0"/>
      <w:divBdr>
        <w:top w:val="none" w:sz="0" w:space="0" w:color="auto"/>
        <w:left w:val="none" w:sz="0" w:space="0" w:color="auto"/>
        <w:bottom w:val="none" w:sz="0" w:space="0" w:color="auto"/>
        <w:right w:val="none" w:sz="0" w:space="0" w:color="auto"/>
      </w:divBdr>
    </w:div>
    <w:div w:id="487674119">
      <w:bodyDiv w:val="1"/>
      <w:marLeft w:val="0"/>
      <w:marRight w:val="0"/>
      <w:marTop w:val="0"/>
      <w:marBottom w:val="0"/>
      <w:divBdr>
        <w:top w:val="none" w:sz="0" w:space="0" w:color="auto"/>
        <w:left w:val="none" w:sz="0" w:space="0" w:color="auto"/>
        <w:bottom w:val="none" w:sz="0" w:space="0" w:color="auto"/>
        <w:right w:val="none" w:sz="0" w:space="0" w:color="auto"/>
      </w:divBdr>
    </w:div>
    <w:div w:id="488179314">
      <w:bodyDiv w:val="1"/>
      <w:marLeft w:val="0"/>
      <w:marRight w:val="0"/>
      <w:marTop w:val="0"/>
      <w:marBottom w:val="0"/>
      <w:divBdr>
        <w:top w:val="none" w:sz="0" w:space="0" w:color="auto"/>
        <w:left w:val="none" w:sz="0" w:space="0" w:color="auto"/>
        <w:bottom w:val="none" w:sz="0" w:space="0" w:color="auto"/>
        <w:right w:val="none" w:sz="0" w:space="0" w:color="auto"/>
      </w:divBdr>
    </w:div>
    <w:div w:id="501435771">
      <w:bodyDiv w:val="1"/>
      <w:marLeft w:val="0"/>
      <w:marRight w:val="0"/>
      <w:marTop w:val="0"/>
      <w:marBottom w:val="0"/>
      <w:divBdr>
        <w:top w:val="none" w:sz="0" w:space="0" w:color="auto"/>
        <w:left w:val="none" w:sz="0" w:space="0" w:color="auto"/>
        <w:bottom w:val="none" w:sz="0" w:space="0" w:color="auto"/>
        <w:right w:val="none" w:sz="0" w:space="0" w:color="auto"/>
      </w:divBdr>
    </w:div>
    <w:div w:id="509490436">
      <w:bodyDiv w:val="1"/>
      <w:marLeft w:val="0"/>
      <w:marRight w:val="0"/>
      <w:marTop w:val="0"/>
      <w:marBottom w:val="0"/>
      <w:divBdr>
        <w:top w:val="none" w:sz="0" w:space="0" w:color="auto"/>
        <w:left w:val="none" w:sz="0" w:space="0" w:color="auto"/>
        <w:bottom w:val="none" w:sz="0" w:space="0" w:color="auto"/>
        <w:right w:val="none" w:sz="0" w:space="0" w:color="auto"/>
      </w:divBdr>
    </w:div>
    <w:div w:id="514195918">
      <w:bodyDiv w:val="1"/>
      <w:marLeft w:val="0"/>
      <w:marRight w:val="0"/>
      <w:marTop w:val="0"/>
      <w:marBottom w:val="0"/>
      <w:divBdr>
        <w:top w:val="none" w:sz="0" w:space="0" w:color="auto"/>
        <w:left w:val="none" w:sz="0" w:space="0" w:color="auto"/>
        <w:bottom w:val="none" w:sz="0" w:space="0" w:color="auto"/>
        <w:right w:val="none" w:sz="0" w:space="0" w:color="auto"/>
      </w:divBdr>
    </w:div>
    <w:div w:id="515971146">
      <w:bodyDiv w:val="1"/>
      <w:marLeft w:val="0"/>
      <w:marRight w:val="0"/>
      <w:marTop w:val="0"/>
      <w:marBottom w:val="0"/>
      <w:divBdr>
        <w:top w:val="none" w:sz="0" w:space="0" w:color="auto"/>
        <w:left w:val="none" w:sz="0" w:space="0" w:color="auto"/>
        <w:bottom w:val="none" w:sz="0" w:space="0" w:color="auto"/>
        <w:right w:val="none" w:sz="0" w:space="0" w:color="auto"/>
      </w:divBdr>
    </w:div>
    <w:div w:id="516114911">
      <w:bodyDiv w:val="1"/>
      <w:marLeft w:val="0"/>
      <w:marRight w:val="0"/>
      <w:marTop w:val="0"/>
      <w:marBottom w:val="0"/>
      <w:divBdr>
        <w:top w:val="none" w:sz="0" w:space="0" w:color="auto"/>
        <w:left w:val="none" w:sz="0" w:space="0" w:color="auto"/>
        <w:bottom w:val="none" w:sz="0" w:space="0" w:color="auto"/>
        <w:right w:val="none" w:sz="0" w:space="0" w:color="auto"/>
      </w:divBdr>
    </w:div>
    <w:div w:id="519704384">
      <w:bodyDiv w:val="1"/>
      <w:marLeft w:val="0"/>
      <w:marRight w:val="0"/>
      <w:marTop w:val="0"/>
      <w:marBottom w:val="0"/>
      <w:divBdr>
        <w:top w:val="none" w:sz="0" w:space="0" w:color="auto"/>
        <w:left w:val="none" w:sz="0" w:space="0" w:color="auto"/>
        <w:bottom w:val="none" w:sz="0" w:space="0" w:color="auto"/>
        <w:right w:val="none" w:sz="0" w:space="0" w:color="auto"/>
      </w:divBdr>
    </w:div>
    <w:div w:id="523396534">
      <w:bodyDiv w:val="1"/>
      <w:marLeft w:val="0"/>
      <w:marRight w:val="0"/>
      <w:marTop w:val="0"/>
      <w:marBottom w:val="0"/>
      <w:divBdr>
        <w:top w:val="none" w:sz="0" w:space="0" w:color="auto"/>
        <w:left w:val="none" w:sz="0" w:space="0" w:color="auto"/>
        <w:bottom w:val="none" w:sz="0" w:space="0" w:color="auto"/>
        <w:right w:val="none" w:sz="0" w:space="0" w:color="auto"/>
      </w:divBdr>
    </w:div>
    <w:div w:id="524751344">
      <w:bodyDiv w:val="1"/>
      <w:marLeft w:val="0"/>
      <w:marRight w:val="0"/>
      <w:marTop w:val="0"/>
      <w:marBottom w:val="0"/>
      <w:divBdr>
        <w:top w:val="none" w:sz="0" w:space="0" w:color="auto"/>
        <w:left w:val="none" w:sz="0" w:space="0" w:color="auto"/>
        <w:bottom w:val="none" w:sz="0" w:space="0" w:color="auto"/>
        <w:right w:val="none" w:sz="0" w:space="0" w:color="auto"/>
      </w:divBdr>
    </w:div>
    <w:div w:id="527453151">
      <w:bodyDiv w:val="1"/>
      <w:marLeft w:val="0"/>
      <w:marRight w:val="0"/>
      <w:marTop w:val="0"/>
      <w:marBottom w:val="0"/>
      <w:divBdr>
        <w:top w:val="none" w:sz="0" w:space="0" w:color="auto"/>
        <w:left w:val="none" w:sz="0" w:space="0" w:color="auto"/>
        <w:bottom w:val="none" w:sz="0" w:space="0" w:color="auto"/>
        <w:right w:val="none" w:sz="0" w:space="0" w:color="auto"/>
      </w:divBdr>
    </w:div>
    <w:div w:id="529494511">
      <w:bodyDiv w:val="1"/>
      <w:marLeft w:val="0"/>
      <w:marRight w:val="0"/>
      <w:marTop w:val="0"/>
      <w:marBottom w:val="0"/>
      <w:divBdr>
        <w:top w:val="none" w:sz="0" w:space="0" w:color="auto"/>
        <w:left w:val="none" w:sz="0" w:space="0" w:color="auto"/>
        <w:bottom w:val="none" w:sz="0" w:space="0" w:color="auto"/>
        <w:right w:val="none" w:sz="0" w:space="0" w:color="auto"/>
      </w:divBdr>
    </w:div>
    <w:div w:id="540674825">
      <w:bodyDiv w:val="1"/>
      <w:marLeft w:val="0"/>
      <w:marRight w:val="0"/>
      <w:marTop w:val="0"/>
      <w:marBottom w:val="0"/>
      <w:divBdr>
        <w:top w:val="none" w:sz="0" w:space="0" w:color="auto"/>
        <w:left w:val="none" w:sz="0" w:space="0" w:color="auto"/>
        <w:bottom w:val="none" w:sz="0" w:space="0" w:color="auto"/>
        <w:right w:val="none" w:sz="0" w:space="0" w:color="auto"/>
      </w:divBdr>
    </w:div>
    <w:div w:id="544950576">
      <w:bodyDiv w:val="1"/>
      <w:marLeft w:val="0"/>
      <w:marRight w:val="0"/>
      <w:marTop w:val="0"/>
      <w:marBottom w:val="0"/>
      <w:divBdr>
        <w:top w:val="none" w:sz="0" w:space="0" w:color="auto"/>
        <w:left w:val="none" w:sz="0" w:space="0" w:color="auto"/>
        <w:bottom w:val="none" w:sz="0" w:space="0" w:color="auto"/>
        <w:right w:val="none" w:sz="0" w:space="0" w:color="auto"/>
      </w:divBdr>
    </w:div>
    <w:div w:id="546188804">
      <w:bodyDiv w:val="1"/>
      <w:marLeft w:val="0"/>
      <w:marRight w:val="0"/>
      <w:marTop w:val="0"/>
      <w:marBottom w:val="0"/>
      <w:divBdr>
        <w:top w:val="none" w:sz="0" w:space="0" w:color="auto"/>
        <w:left w:val="none" w:sz="0" w:space="0" w:color="auto"/>
        <w:bottom w:val="none" w:sz="0" w:space="0" w:color="auto"/>
        <w:right w:val="none" w:sz="0" w:space="0" w:color="auto"/>
      </w:divBdr>
    </w:div>
    <w:div w:id="549457013">
      <w:bodyDiv w:val="1"/>
      <w:marLeft w:val="0"/>
      <w:marRight w:val="0"/>
      <w:marTop w:val="0"/>
      <w:marBottom w:val="0"/>
      <w:divBdr>
        <w:top w:val="none" w:sz="0" w:space="0" w:color="auto"/>
        <w:left w:val="none" w:sz="0" w:space="0" w:color="auto"/>
        <w:bottom w:val="none" w:sz="0" w:space="0" w:color="auto"/>
        <w:right w:val="none" w:sz="0" w:space="0" w:color="auto"/>
      </w:divBdr>
    </w:div>
    <w:div w:id="550574390">
      <w:bodyDiv w:val="1"/>
      <w:marLeft w:val="0"/>
      <w:marRight w:val="0"/>
      <w:marTop w:val="0"/>
      <w:marBottom w:val="0"/>
      <w:divBdr>
        <w:top w:val="none" w:sz="0" w:space="0" w:color="auto"/>
        <w:left w:val="none" w:sz="0" w:space="0" w:color="auto"/>
        <w:bottom w:val="none" w:sz="0" w:space="0" w:color="auto"/>
        <w:right w:val="none" w:sz="0" w:space="0" w:color="auto"/>
      </w:divBdr>
    </w:div>
    <w:div w:id="550731050">
      <w:bodyDiv w:val="1"/>
      <w:marLeft w:val="0"/>
      <w:marRight w:val="0"/>
      <w:marTop w:val="0"/>
      <w:marBottom w:val="0"/>
      <w:divBdr>
        <w:top w:val="none" w:sz="0" w:space="0" w:color="auto"/>
        <w:left w:val="none" w:sz="0" w:space="0" w:color="auto"/>
        <w:bottom w:val="none" w:sz="0" w:space="0" w:color="auto"/>
        <w:right w:val="none" w:sz="0" w:space="0" w:color="auto"/>
      </w:divBdr>
    </w:div>
    <w:div w:id="551038982">
      <w:bodyDiv w:val="1"/>
      <w:marLeft w:val="0"/>
      <w:marRight w:val="0"/>
      <w:marTop w:val="0"/>
      <w:marBottom w:val="0"/>
      <w:divBdr>
        <w:top w:val="none" w:sz="0" w:space="0" w:color="auto"/>
        <w:left w:val="none" w:sz="0" w:space="0" w:color="auto"/>
        <w:bottom w:val="none" w:sz="0" w:space="0" w:color="auto"/>
        <w:right w:val="none" w:sz="0" w:space="0" w:color="auto"/>
      </w:divBdr>
    </w:div>
    <w:div w:id="554436100">
      <w:bodyDiv w:val="1"/>
      <w:marLeft w:val="0"/>
      <w:marRight w:val="0"/>
      <w:marTop w:val="0"/>
      <w:marBottom w:val="0"/>
      <w:divBdr>
        <w:top w:val="none" w:sz="0" w:space="0" w:color="auto"/>
        <w:left w:val="none" w:sz="0" w:space="0" w:color="auto"/>
        <w:bottom w:val="none" w:sz="0" w:space="0" w:color="auto"/>
        <w:right w:val="none" w:sz="0" w:space="0" w:color="auto"/>
      </w:divBdr>
    </w:div>
    <w:div w:id="555624554">
      <w:bodyDiv w:val="1"/>
      <w:marLeft w:val="0"/>
      <w:marRight w:val="0"/>
      <w:marTop w:val="0"/>
      <w:marBottom w:val="0"/>
      <w:divBdr>
        <w:top w:val="none" w:sz="0" w:space="0" w:color="auto"/>
        <w:left w:val="none" w:sz="0" w:space="0" w:color="auto"/>
        <w:bottom w:val="none" w:sz="0" w:space="0" w:color="auto"/>
        <w:right w:val="none" w:sz="0" w:space="0" w:color="auto"/>
      </w:divBdr>
    </w:div>
    <w:div w:id="561864328">
      <w:bodyDiv w:val="1"/>
      <w:marLeft w:val="0"/>
      <w:marRight w:val="0"/>
      <w:marTop w:val="0"/>
      <w:marBottom w:val="0"/>
      <w:divBdr>
        <w:top w:val="none" w:sz="0" w:space="0" w:color="auto"/>
        <w:left w:val="none" w:sz="0" w:space="0" w:color="auto"/>
        <w:bottom w:val="none" w:sz="0" w:space="0" w:color="auto"/>
        <w:right w:val="none" w:sz="0" w:space="0" w:color="auto"/>
      </w:divBdr>
    </w:div>
    <w:div w:id="567377246">
      <w:bodyDiv w:val="1"/>
      <w:marLeft w:val="0"/>
      <w:marRight w:val="0"/>
      <w:marTop w:val="0"/>
      <w:marBottom w:val="0"/>
      <w:divBdr>
        <w:top w:val="none" w:sz="0" w:space="0" w:color="auto"/>
        <w:left w:val="none" w:sz="0" w:space="0" w:color="auto"/>
        <w:bottom w:val="none" w:sz="0" w:space="0" w:color="auto"/>
        <w:right w:val="none" w:sz="0" w:space="0" w:color="auto"/>
      </w:divBdr>
    </w:div>
    <w:div w:id="568659368">
      <w:bodyDiv w:val="1"/>
      <w:marLeft w:val="0"/>
      <w:marRight w:val="0"/>
      <w:marTop w:val="0"/>
      <w:marBottom w:val="0"/>
      <w:divBdr>
        <w:top w:val="none" w:sz="0" w:space="0" w:color="auto"/>
        <w:left w:val="none" w:sz="0" w:space="0" w:color="auto"/>
        <w:bottom w:val="none" w:sz="0" w:space="0" w:color="auto"/>
        <w:right w:val="none" w:sz="0" w:space="0" w:color="auto"/>
      </w:divBdr>
    </w:div>
    <w:div w:id="576205840">
      <w:bodyDiv w:val="1"/>
      <w:marLeft w:val="0"/>
      <w:marRight w:val="0"/>
      <w:marTop w:val="0"/>
      <w:marBottom w:val="0"/>
      <w:divBdr>
        <w:top w:val="none" w:sz="0" w:space="0" w:color="auto"/>
        <w:left w:val="none" w:sz="0" w:space="0" w:color="auto"/>
        <w:bottom w:val="none" w:sz="0" w:space="0" w:color="auto"/>
        <w:right w:val="none" w:sz="0" w:space="0" w:color="auto"/>
      </w:divBdr>
    </w:div>
    <w:div w:id="586156359">
      <w:bodyDiv w:val="1"/>
      <w:marLeft w:val="0"/>
      <w:marRight w:val="0"/>
      <w:marTop w:val="0"/>
      <w:marBottom w:val="0"/>
      <w:divBdr>
        <w:top w:val="none" w:sz="0" w:space="0" w:color="auto"/>
        <w:left w:val="none" w:sz="0" w:space="0" w:color="auto"/>
        <w:bottom w:val="none" w:sz="0" w:space="0" w:color="auto"/>
        <w:right w:val="none" w:sz="0" w:space="0" w:color="auto"/>
      </w:divBdr>
    </w:div>
    <w:div w:id="586768793">
      <w:bodyDiv w:val="1"/>
      <w:marLeft w:val="0"/>
      <w:marRight w:val="0"/>
      <w:marTop w:val="0"/>
      <w:marBottom w:val="0"/>
      <w:divBdr>
        <w:top w:val="none" w:sz="0" w:space="0" w:color="auto"/>
        <w:left w:val="none" w:sz="0" w:space="0" w:color="auto"/>
        <w:bottom w:val="none" w:sz="0" w:space="0" w:color="auto"/>
        <w:right w:val="none" w:sz="0" w:space="0" w:color="auto"/>
      </w:divBdr>
    </w:div>
    <w:div w:id="590939857">
      <w:bodyDiv w:val="1"/>
      <w:marLeft w:val="0"/>
      <w:marRight w:val="0"/>
      <w:marTop w:val="0"/>
      <w:marBottom w:val="0"/>
      <w:divBdr>
        <w:top w:val="none" w:sz="0" w:space="0" w:color="auto"/>
        <w:left w:val="none" w:sz="0" w:space="0" w:color="auto"/>
        <w:bottom w:val="none" w:sz="0" w:space="0" w:color="auto"/>
        <w:right w:val="none" w:sz="0" w:space="0" w:color="auto"/>
      </w:divBdr>
    </w:div>
    <w:div w:id="592857032">
      <w:bodyDiv w:val="1"/>
      <w:marLeft w:val="0"/>
      <w:marRight w:val="0"/>
      <w:marTop w:val="0"/>
      <w:marBottom w:val="0"/>
      <w:divBdr>
        <w:top w:val="none" w:sz="0" w:space="0" w:color="auto"/>
        <w:left w:val="none" w:sz="0" w:space="0" w:color="auto"/>
        <w:bottom w:val="none" w:sz="0" w:space="0" w:color="auto"/>
        <w:right w:val="none" w:sz="0" w:space="0" w:color="auto"/>
      </w:divBdr>
    </w:div>
    <w:div w:id="593904285">
      <w:bodyDiv w:val="1"/>
      <w:marLeft w:val="0"/>
      <w:marRight w:val="0"/>
      <w:marTop w:val="0"/>
      <w:marBottom w:val="0"/>
      <w:divBdr>
        <w:top w:val="none" w:sz="0" w:space="0" w:color="auto"/>
        <w:left w:val="none" w:sz="0" w:space="0" w:color="auto"/>
        <w:bottom w:val="none" w:sz="0" w:space="0" w:color="auto"/>
        <w:right w:val="none" w:sz="0" w:space="0" w:color="auto"/>
      </w:divBdr>
    </w:div>
    <w:div w:id="594174459">
      <w:bodyDiv w:val="1"/>
      <w:marLeft w:val="0"/>
      <w:marRight w:val="0"/>
      <w:marTop w:val="0"/>
      <w:marBottom w:val="0"/>
      <w:divBdr>
        <w:top w:val="none" w:sz="0" w:space="0" w:color="auto"/>
        <w:left w:val="none" w:sz="0" w:space="0" w:color="auto"/>
        <w:bottom w:val="none" w:sz="0" w:space="0" w:color="auto"/>
        <w:right w:val="none" w:sz="0" w:space="0" w:color="auto"/>
      </w:divBdr>
    </w:div>
    <w:div w:id="595407839">
      <w:bodyDiv w:val="1"/>
      <w:marLeft w:val="0"/>
      <w:marRight w:val="0"/>
      <w:marTop w:val="0"/>
      <w:marBottom w:val="0"/>
      <w:divBdr>
        <w:top w:val="none" w:sz="0" w:space="0" w:color="auto"/>
        <w:left w:val="none" w:sz="0" w:space="0" w:color="auto"/>
        <w:bottom w:val="none" w:sz="0" w:space="0" w:color="auto"/>
        <w:right w:val="none" w:sz="0" w:space="0" w:color="auto"/>
      </w:divBdr>
    </w:div>
    <w:div w:id="608203233">
      <w:bodyDiv w:val="1"/>
      <w:marLeft w:val="0"/>
      <w:marRight w:val="0"/>
      <w:marTop w:val="0"/>
      <w:marBottom w:val="0"/>
      <w:divBdr>
        <w:top w:val="none" w:sz="0" w:space="0" w:color="auto"/>
        <w:left w:val="none" w:sz="0" w:space="0" w:color="auto"/>
        <w:bottom w:val="none" w:sz="0" w:space="0" w:color="auto"/>
        <w:right w:val="none" w:sz="0" w:space="0" w:color="auto"/>
      </w:divBdr>
    </w:div>
    <w:div w:id="613251009">
      <w:bodyDiv w:val="1"/>
      <w:marLeft w:val="0"/>
      <w:marRight w:val="0"/>
      <w:marTop w:val="0"/>
      <w:marBottom w:val="0"/>
      <w:divBdr>
        <w:top w:val="none" w:sz="0" w:space="0" w:color="auto"/>
        <w:left w:val="none" w:sz="0" w:space="0" w:color="auto"/>
        <w:bottom w:val="none" w:sz="0" w:space="0" w:color="auto"/>
        <w:right w:val="none" w:sz="0" w:space="0" w:color="auto"/>
      </w:divBdr>
    </w:div>
    <w:div w:id="614950068">
      <w:bodyDiv w:val="1"/>
      <w:marLeft w:val="0"/>
      <w:marRight w:val="0"/>
      <w:marTop w:val="0"/>
      <w:marBottom w:val="0"/>
      <w:divBdr>
        <w:top w:val="none" w:sz="0" w:space="0" w:color="auto"/>
        <w:left w:val="none" w:sz="0" w:space="0" w:color="auto"/>
        <w:bottom w:val="none" w:sz="0" w:space="0" w:color="auto"/>
        <w:right w:val="none" w:sz="0" w:space="0" w:color="auto"/>
      </w:divBdr>
    </w:div>
    <w:div w:id="617227145">
      <w:bodyDiv w:val="1"/>
      <w:marLeft w:val="0"/>
      <w:marRight w:val="0"/>
      <w:marTop w:val="0"/>
      <w:marBottom w:val="0"/>
      <w:divBdr>
        <w:top w:val="none" w:sz="0" w:space="0" w:color="auto"/>
        <w:left w:val="none" w:sz="0" w:space="0" w:color="auto"/>
        <w:bottom w:val="none" w:sz="0" w:space="0" w:color="auto"/>
        <w:right w:val="none" w:sz="0" w:space="0" w:color="auto"/>
      </w:divBdr>
    </w:div>
    <w:div w:id="617762403">
      <w:bodyDiv w:val="1"/>
      <w:marLeft w:val="0"/>
      <w:marRight w:val="0"/>
      <w:marTop w:val="0"/>
      <w:marBottom w:val="0"/>
      <w:divBdr>
        <w:top w:val="none" w:sz="0" w:space="0" w:color="auto"/>
        <w:left w:val="none" w:sz="0" w:space="0" w:color="auto"/>
        <w:bottom w:val="none" w:sz="0" w:space="0" w:color="auto"/>
        <w:right w:val="none" w:sz="0" w:space="0" w:color="auto"/>
      </w:divBdr>
    </w:div>
    <w:div w:id="623124229">
      <w:bodyDiv w:val="1"/>
      <w:marLeft w:val="0"/>
      <w:marRight w:val="0"/>
      <w:marTop w:val="0"/>
      <w:marBottom w:val="0"/>
      <w:divBdr>
        <w:top w:val="none" w:sz="0" w:space="0" w:color="auto"/>
        <w:left w:val="none" w:sz="0" w:space="0" w:color="auto"/>
        <w:bottom w:val="none" w:sz="0" w:space="0" w:color="auto"/>
        <w:right w:val="none" w:sz="0" w:space="0" w:color="auto"/>
      </w:divBdr>
    </w:div>
    <w:div w:id="626549265">
      <w:bodyDiv w:val="1"/>
      <w:marLeft w:val="0"/>
      <w:marRight w:val="0"/>
      <w:marTop w:val="0"/>
      <w:marBottom w:val="0"/>
      <w:divBdr>
        <w:top w:val="none" w:sz="0" w:space="0" w:color="auto"/>
        <w:left w:val="none" w:sz="0" w:space="0" w:color="auto"/>
        <w:bottom w:val="none" w:sz="0" w:space="0" w:color="auto"/>
        <w:right w:val="none" w:sz="0" w:space="0" w:color="auto"/>
      </w:divBdr>
    </w:div>
    <w:div w:id="630213652">
      <w:bodyDiv w:val="1"/>
      <w:marLeft w:val="0"/>
      <w:marRight w:val="0"/>
      <w:marTop w:val="0"/>
      <w:marBottom w:val="0"/>
      <w:divBdr>
        <w:top w:val="none" w:sz="0" w:space="0" w:color="auto"/>
        <w:left w:val="none" w:sz="0" w:space="0" w:color="auto"/>
        <w:bottom w:val="none" w:sz="0" w:space="0" w:color="auto"/>
        <w:right w:val="none" w:sz="0" w:space="0" w:color="auto"/>
      </w:divBdr>
    </w:div>
    <w:div w:id="633563007">
      <w:bodyDiv w:val="1"/>
      <w:marLeft w:val="0"/>
      <w:marRight w:val="0"/>
      <w:marTop w:val="0"/>
      <w:marBottom w:val="0"/>
      <w:divBdr>
        <w:top w:val="none" w:sz="0" w:space="0" w:color="auto"/>
        <w:left w:val="none" w:sz="0" w:space="0" w:color="auto"/>
        <w:bottom w:val="none" w:sz="0" w:space="0" w:color="auto"/>
        <w:right w:val="none" w:sz="0" w:space="0" w:color="auto"/>
      </w:divBdr>
    </w:div>
    <w:div w:id="644161047">
      <w:bodyDiv w:val="1"/>
      <w:marLeft w:val="0"/>
      <w:marRight w:val="0"/>
      <w:marTop w:val="0"/>
      <w:marBottom w:val="0"/>
      <w:divBdr>
        <w:top w:val="none" w:sz="0" w:space="0" w:color="auto"/>
        <w:left w:val="none" w:sz="0" w:space="0" w:color="auto"/>
        <w:bottom w:val="none" w:sz="0" w:space="0" w:color="auto"/>
        <w:right w:val="none" w:sz="0" w:space="0" w:color="auto"/>
      </w:divBdr>
    </w:div>
    <w:div w:id="645552305">
      <w:bodyDiv w:val="1"/>
      <w:marLeft w:val="0"/>
      <w:marRight w:val="0"/>
      <w:marTop w:val="0"/>
      <w:marBottom w:val="0"/>
      <w:divBdr>
        <w:top w:val="none" w:sz="0" w:space="0" w:color="auto"/>
        <w:left w:val="none" w:sz="0" w:space="0" w:color="auto"/>
        <w:bottom w:val="none" w:sz="0" w:space="0" w:color="auto"/>
        <w:right w:val="none" w:sz="0" w:space="0" w:color="auto"/>
      </w:divBdr>
    </w:div>
    <w:div w:id="648941077">
      <w:bodyDiv w:val="1"/>
      <w:marLeft w:val="0"/>
      <w:marRight w:val="0"/>
      <w:marTop w:val="0"/>
      <w:marBottom w:val="0"/>
      <w:divBdr>
        <w:top w:val="none" w:sz="0" w:space="0" w:color="auto"/>
        <w:left w:val="none" w:sz="0" w:space="0" w:color="auto"/>
        <w:bottom w:val="none" w:sz="0" w:space="0" w:color="auto"/>
        <w:right w:val="none" w:sz="0" w:space="0" w:color="auto"/>
      </w:divBdr>
    </w:div>
    <w:div w:id="649021685">
      <w:bodyDiv w:val="1"/>
      <w:marLeft w:val="0"/>
      <w:marRight w:val="0"/>
      <w:marTop w:val="0"/>
      <w:marBottom w:val="0"/>
      <w:divBdr>
        <w:top w:val="none" w:sz="0" w:space="0" w:color="auto"/>
        <w:left w:val="none" w:sz="0" w:space="0" w:color="auto"/>
        <w:bottom w:val="none" w:sz="0" w:space="0" w:color="auto"/>
        <w:right w:val="none" w:sz="0" w:space="0" w:color="auto"/>
      </w:divBdr>
    </w:div>
    <w:div w:id="650331813">
      <w:bodyDiv w:val="1"/>
      <w:marLeft w:val="0"/>
      <w:marRight w:val="0"/>
      <w:marTop w:val="0"/>
      <w:marBottom w:val="0"/>
      <w:divBdr>
        <w:top w:val="none" w:sz="0" w:space="0" w:color="auto"/>
        <w:left w:val="none" w:sz="0" w:space="0" w:color="auto"/>
        <w:bottom w:val="none" w:sz="0" w:space="0" w:color="auto"/>
        <w:right w:val="none" w:sz="0" w:space="0" w:color="auto"/>
      </w:divBdr>
    </w:div>
    <w:div w:id="650671155">
      <w:bodyDiv w:val="1"/>
      <w:marLeft w:val="0"/>
      <w:marRight w:val="0"/>
      <w:marTop w:val="0"/>
      <w:marBottom w:val="0"/>
      <w:divBdr>
        <w:top w:val="none" w:sz="0" w:space="0" w:color="auto"/>
        <w:left w:val="none" w:sz="0" w:space="0" w:color="auto"/>
        <w:bottom w:val="none" w:sz="0" w:space="0" w:color="auto"/>
        <w:right w:val="none" w:sz="0" w:space="0" w:color="auto"/>
      </w:divBdr>
    </w:div>
    <w:div w:id="658769775">
      <w:bodyDiv w:val="1"/>
      <w:marLeft w:val="0"/>
      <w:marRight w:val="0"/>
      <w:marTop w:val="0"/>
      <w:marBottom w:val="0"/>
      <w:divBdr>
        <w:top w:val="none" w:sz="0" w:space="0" w:color="auto"/>
        <w:left w:val="none" w:sz="0" w:space="0" w:color="auto"/>
        <w:bottom w:val="none" w:sz="0" w:space="0" w:color="auto"/>
        <w:right w:val="none" w:sz="0" w:space="0" w:color="auto"/>
      </w:divBdr>
    </w:div>
    <w:div w:id="666636991">
      <w:bodyDiv w:val="1"/>
      <w:marLeft w:val="0"/>
      <w:marRight w:val="0"/>
      <w:marTop w:val="0"/>
      <w:marBottom w:val="0"/>
      <w:divBdr>
        <w:top w:val="none" w:sz="0" w:space="0" w:color="auto"/>
        <w:left w:val="none" w:sz="0" w:space="0" w:color="auto"/>
        <w:bottom w:val="none" w:sz="0" w:space="0" w:color="auto"/>
        <w:right w:val="none" w:sz="0" w:space="0" w:color="auto"/>
      </w:divBdr>
    </w:div>
    <w:div w:id="667296000">
      <w:bodyDiv w:val="1"/>
      <w:marLeft w:val="0"/>
      <w:marRight w:val="0"/>
      <w:marTop w:val="0"/>
      <w:marBottom w:val="0"/>
      <w:divBdr>
        <w:top w:val="none" w:sz="0" w:space="0" w:color="auto"/>
        <w:left w:val="none" w:sz="0" w:space="0" w:color="auto"/>
        <w:bottom w:val="none" w:sz="0" w:space="0" w:color="auto"/>
        <w:right w:val="none" w:sz="0" w:space="0" w:color="auto"/>
      </w:divBdr>
    </w:div>
    <w:div w:id="679088984">
      <w:bodyDiv w:val="1"/>
      <w:marLeft w:val="0"/>
      <w:marRight w:val="0"/>
      <w:marTop w:val="0"/>
      <w:marBottom w:val="0"/>
      <w:divBdr>
        <w:top w:val="none" w:sz="0" w:space="0" w:color="auto"/>
        <w:left w:val="none" w:sz="0" w:space="0" w:color="auto"/>
        <w:bottom w:val="none" w:sz="0" w:space="0" w:color="auto"/>
        <w:right w:val="none" w:sz="0" w:space="0" w:color="auto"/>
      </w:divBdr>
    </w:div>
    <w:div w:id="693312167">
      <w:bodyDiv w:val="1"/>
      <w:marLeft w:val="0"/>
      <w:marRight w:val="0"/>
      <w:marTop w:val="0"/>
      <w:marBottom w:val="0"/>
      <w:divBdr>
        <w:top w:val="none" w:sz="0" w:space="0" w:color="auto"/>
        <w:left w:val="none" w:sz="0" w:space="0" w:color="auto"/>
        <w:bottom w:val="none" w:sz="0" w:space="0" w:color="auto"/>
        <w:right w:val="none" w:sz="0" w:space="0" w:color="auto"/>
      </w:divBdr>
    </w:div>
    <w:div w:id="704985561">
      <w:bodyDiv w:val="1"/>
      <w:marLeft w:val="0"/>
      <w:marRight w:val="0"/>
      <w:marTop w:val="0"/>
      <w:marBottom w:val="0"/>
      <w:divBdr>
        <w:top w:val="none" w:sz="0" w:space="0" w:color="auto"/>
        <w:left w:val="none" w:sz="0" w:space="0" w:color="auto"/>
        <w:bottom w:val="none" w:sz="0" w:space="0" w:color="auto"/>
        <w:right w:val="none" w:sz="0" w:space="0" w:color="auto"/>
      </w:divBdr>
    </w:div>
    <w:div w:id="709842182">
      <w:bodyDiv w:val="1"/>
      <w:marLeft w:val="0"/>
      <w:marRight w:val="0"/>
      <w:marTop w:val="0"/>
      <w:marBottom w:val="0"/>
      <w:divBdr>
        <w:top w:val="none" w:sz="0" w:space="0" w:color="auto"/>
        <w:left w:val="none" w:sz="0" w:space="0" w:color="auto"/>
        <w:bottom w:val="none" w:sz="0" w:space="0" w:color="auto"/>
        <w:right w:val="none" w:sz="0" w:space="0" w:color="auto"/>
      </w:divBdr>
    </w:div>
    <w:div w:id="714043130">
      <w:bodyDiv w:val="1"/>
      <w:marLeft w:val="0"/>
      <w:marRight w:val="0"/>
      <w:marTop w:val="0"/>
      <w:marBottom w:val="0"/>
      <w:divBdr>
        <w:top w:val="none" w:sz="0" w:space="0" w:color="auto"/>
        <w:left w:val="none" w:sz="0" w:space="0" w:color="auto"/>
        <w:bottom w:val="none" w:sz="0" w:space="0" w:color="auto"/>
        <w:right w:val="none" w:sz="0" w:space="0" w:color="auto"/>
      </w:divBdr>
    </w:div>
    <w:div w:id="716857711">
      <w:bodyDiv w:val="1"/>
      <w:marLeft w:val="0"/>
      <w:marRight w:val="0"/>
      <w:marTop w:val="0"/>
      <w:marBottom w:val="0"/>
      <w:divBdr>
        <w:top w:val="none" w:sz="0" w:space="0" w:color="auto"/>
        <w:left w:val="none" w:sz="0" w:space="0" w:color="auto"/>
        <w:bottom w:val="none" w:sz="0" w:space="0" w:color="auto"/>
        <w:right w:val="none" w:sz="0" w:space="0" w:color="auto"/>
      </w:divBdr>
    </w:div>
    <w:div w:id="735204663">
      <w:bodyDiv w:val="1"/>
      <w:marLeft w:val="0"/>
      <w:marRight w:val="0"/>
      <w:marTop w:val="0"/>
      <w:marBottom w:val="0"/>
      <w:divBdr>
        <w:top w:val="none" w:sz="0" w:space="0" w:color="auto"/>
        <w:left w:val="none" w:sz="0" w:space="0" w:color="auto"/>
        <w:bottom w:val="none" w:sz="0" w:space="0" w:color="auto"/>
        <w:right w:val="none" w:sz="0" w:space="0" w:color="auto"/>
      </w:divBdr>
    </w:div>
    <w:div w:id="743530327">
      <w:bodyDiv w:val="1"/>
      <w:marLeft w:val="0"/>
      <w:marRight w:val="0"/>
      <w:marTop w:val="0"/>
      <w:marBottom w:val="0"/>
      <w:divBdr>
        <w:top w:val="none" w:sz="0" w:space="0" w:color="auto"/>
        <w:left w:val="none" w:sz="0" w:space="0" w:color="auto"/>
        <w:bottom w:val="none" w:sz="0" w:space="0" w:color="auto"/>
        <w:right w:val="none" w:sz="0" w:space="0" w:color="auto"/>
      </w:divBdr>
    </w:div>
    <w:div w:id="750930710">
      <w:bodyDiv w:val="1"/>
      <w:marLeft w:val="0"/>
      <w:marRight w:val="0"/>
      <w:marTop w:val="0"/>
      <w:marBottom w:val="0"/>
      <w:divBdr>
        <w:top w:val="none" w:sz="0" w:space="0" w:color="auto"/>
        <w:left w:val="none" w:sz="0" w:space="0" w:color="auto"/>
        <w:bottom w:val="none" w:sz="0" w:space="0" w:color="auto"/>
        <w:right w:val="none" w:sz="0" w:space="0" w:color="auto"/>
      </w:divBdr>
    </w:div>
    <w:div w:id="751397026">
      <w:bodyDiv w:val="1"/>
      <w:marLeft w:val="0"/>
      <w:marRight w:val="0"/>
      <w:marTop w:val="0"/>
      <w:marBottom w:val="0"/>
      <w:divBdr>
        <w:top w:val="none" w:sz="0" w:space="0" w:color="auto"/>
        <w:left w:val="none" w:sz="0" w:space="0" w:color="auto"/>
        <w:bottom w:val="none" w:sz="0" w:space="0" w:color="auto"/>
        <w:right w:val="none" w:sz="0" w:space="0" w:color="auto"/>
      </w:divBdr>
    </w:div>
    <w:div w:id="761223284">
      <w:bodyDiv w:val="1"/>
      <w:marLeft w:val="0"/>
      <w:marRight w:val="0"/>
      <w:marTop w:val="0"/>
      <w:marBottom w:val="0"/>
      <w:divBdr>
        <w:top w:val="none" w:sz="0" w:space="0" w:color="auto"/>
        <w:left w:val="none" w:sz="0" w:space="0" w:color="auto"/>
        <w:bottom w:val="none" w:sz="0" w:space="0" w:color="auto"/>
        <w:right w:val="none" w:sz="0" w:space="0" w:color="auto"/>
      </w:divBdr>
    </w:div>
    <w:div w:id="778259405">
      <w:bodyDiv w:val="1"/>
      <w:marLeft w:val="0"/>
      <w:marRight w:val="0"/>
      <w:marTop w:val="0"/>
      <w:marBottom w:val="0"/>
      <w:divBdr>
        <w:top w:val="none" w:sz="0" w:space="0" w:color="auto"/>
        <w:left w:val="none" w:sz="0" w:space="0" w:color="auto"/>
        <w:bottom w:val="none" w:sz="0" w:space="0" w:color="auto"/>
        <w:right w:val="none" w:sz="0" w:space="0" w:color="auto"/>
      </w:divBdr>
    </w:div>
    <w:div w:id="779571484">
      <w:bodyDiv w:val="1"/>
      <w:marLeft w:val="0"/>
      <w:marRight w:val="0"/>
      <w:marTop w:val="0"/>
      <w:marBottom w:val="0"/>
      <w:divBdr>
        <w:top w:val="none" w:sz="0" w:space="0" w:color="auto"/>
        <w:left w:val="none" w:sz="0" w:space="0" w:color="auto"/>
        <w:bottom w:val="none" w:sz="0" w:space="0" w:color="auto"/>
        <w:right w:val="none" w:sz="0" w:space="0" w:color="auto"/>
      </w:divBdr>
    </w:div>
    <w:div w:id="796408021">
      <w:bodyDiv w:val="1"/>
      <w:marLeft w:val="0"/>
      <w:marRight w:val="0"/>
      <w:marTop w:val="0"/>
      <w:marBottom w:val="0"/>
      <w:divBdr>
        <w:top w:val="none" w:sz="0" w:space="0" w:color="auto"/>
        <w:left w:val="none" w:sz="0" w:space="0" w:color="auto"/>
        <w:bottom w:val="none" w:sz="0" w:space="0" w:color="auto"/>
        <w:right w:val="none" w:sz="0" w:space="0" w:color="auto"/>
      </w:divBdr>
    </w:div>
    <w:div w:id="797601881">
      <w:bodyDiv w:val="1"/>
      <w:marLeft w:val="0"/>
      <w:marRight w:val="0"/>
      <w:marTop w:val="0"/>
      <w:marBottom w:val="0"/>
      <w:divBdr>
        <w:top w:val="none" w:sz="0" w:space="0" w:color="auto"/>
        <w:left w:val="none" w:sz="0" w:space="0" w:color="auto"/>
        <w:bottom w:val="none" w:sz="0" w:space="0" w:color="auto"/>
        <w:right w:val="none" w:sz="0" w:space="0" w:color="auto"/>
      </w:divBdr>
    </w:div>
    <w:div w:id="810711187">
      <w:bodyDiv w:val="1"/>
      <w:marLeft w:val="0"/>
      <w:marRight w:val="0"/>
      <w:marTop w:val="0"/>
      <w:marBottom w:val="0"/>
      <w:divBdr>
        <w:top w:val="none" w:sz="0" w:space="0" w:color="auto"/>
        <w:left w:val="none" w:sz="0" w:space="0" w:color="auto"/>
        <w:bottom w:val="none" w:sz="0" w:space="0" w:color="auto"/>
        <w:right w:val="none" w:sz="0" w:space="0" w:color="auto"/>
      </w:divBdr>
    </w:div>
    <w:div w:id="810827928">
      <w:bodyDiv w:val="1"/>
      <w:marLeft w:val="0"/>
      <w:marRight w:val="0"/>
      <w:marTop w:val="0"/>
      <w:marBottom w:val="0"/>
      <w:divBdr>
        <w:top w:val="none" w:sz="0" w:space="0" w:color="auto"/>
        <w:left w:val="none" w:sz="0" w:space="0" w:color="auto"/>
        <w:bottom w:val="none" w:sz="0" w:space="0" w:color="auto"/>
        <w:right w:val="none" w:sz="0" w:space="0" w:color="auto"/>
      </w:divBdr>
    </w:div>
    <w:div w:id="811873945">
      <w:bodyDiv w:val="1"/>
      <w:marLeft w:val="0"/>
      <w:marRight w:val="0"/>
      <w:marTop w:val="0"/>
      <w:marBottom w:val="0"/>
      <w:divBdr>
        <w:top w:val="none" w:sz="0" w:space="0" w:color="auto"/>
        <w:left w:val="none" w:sz="0" w:space="0" w:color="auto"/>
        <w:bottom w:val="none" w:sz="0" w:space="0" w:color="auto"/>
        <w:right w:val="none" w:sz="0" w:space="0" w:color="auto"/>
      </w:divBdr>
    </w:div>
    <w:div w:id="813176693">
      <w:bodyDiv w:val="1"/>
      <w:marLeft w:val="0"/>
      <w:marRight w:val="0"/>
      <w:marTop w:val="0"/>
      <w:marBottom w:val="0"/>
      <w:divBdr>
        <w:top w:val="none" w:sz="0" w:space="0" w:color="auto"/>
        <w:left w:val="none" w:sz="0" w:space="0" w:color="auto"/>
        <w:bottom w:val="none" w:sz="0" w:space="0" w:color="auto"/>
        <w:right w:val="none" w:sz="0" w:space="0" w:color="auto"/>
      </w:divBdr>
    </w:div>
    <w:div w:id="822115754">
      <w:bodyDiv w:val="1"/>
      <w:marLeft w:val="0"/>
      <w:marRight w:val="0"/>
      <w:marTop w:val="0"/>
      <w:marBottom w:val="0"/>
      <w:divBdr>
        <w:top w:val="none" w:sz="0" w:space="0" w:color="auto"/>
        <w:left w:val="none" w:sz="0" w:space="0" w:color="auto"/>
        <w:bottom w:val="none" w:sz="0" w:space="0" w:color="auto"/>
        <w:right w:val="none" w:sz="0" w:space="0" w:color="auto"/>
      </w:divBdr>
    </w:div>
    <w:div w:id="828909915">
      <w:bodyDiv w:val="1"/>
      <w:marLeft w:val="0"/>
      <w:marRight w:val="0"/>
      <w:marTop w:val="0"/>
      <w:marBottom w:val="0"/>
      <w:divBdr>
        <w:top w:val="none" w:sz="0" w:space="0" w:color="auto"/>
        <w:left w:val="none" w:sz="0" w:space="0" w:color="auto"/>
        <w:bottom w:val="none" w:sz="0" w:space="0" w:color="auto"/>
        <w:right w:val="none" w:sz="0" w:space="0" w:color="auto"/>
      </w:divBdr>
    </w:div>
    <w:div w:id="829757685">
      <w:bodyDiv w:val="1"/>
      <w:marLeft w:val="0"/>
      <w:marRight w:val="0"/>
      <w:marTop w:val="0"/>
      <w:marBottom w:val="0"/>
      <w:divBdr>
        <w:top w:val="none" w:sz="0" w:space="0" w:color="auto"/>
        <w:left w:val="none" w:sz="0" w:space="0" w:color="auto"/>
        <w:bottom w:val="none" w:sz="0" w:space="0" w:color="auto"/>
        <w:right w:val="none" w:sz="0" w:space="0" w:color="auto"/>
      </w:divBdr>
    </w:div>
    <w:div w:id="836382606">
      <w:bodyDiv w:val="1"/>
      <w:marLeft w:val="0"/>
      <w:marRight w:val="0"/>
      <w:marTop w:val="0"/>
      <w:marBottom w:val="0"/>
      <w:divBdr>
        <w:top w:val="none" w:sz="0" w:space="0" w:color="auto"/>
        <w:left w:val="none" w:sz="0" w:space="0" w:color="auto"/>
        <w:bottom w:val="none" w:sz="0" w:space="0" w:color="auto"/>
        <w:right w:val="none" w:sz="0" w:space="0" w:color="auto"/>
      </w:divBdr>
    </w:div>
    <w:div w:id="837691145">
      <w:bodyDiv w:val="1"/>
      <w:marLeft w:val="0"/>
      <w:marRight w:val="0"/>
      <w:marTop w:val="0"/>
      <w:marBottom w:val="0"/>
      <w:divBdr>
        <w:top w:val="none" w:sz="0" w:space="0" w:color="auto"/>
        <w:left w:val="none" w:sz="0" w:space="0" w:color="auto"/>
        <w:bottom w:val="none" w:sz="0" w:space="0" w:color="auto"/>
        <w:right w:val="none" w:sz="0" w:space="0" w:color="auto"/>
      </w:divBdr>
    </w:div>
    <w:div w:id="840506601">
      <w:bodyDiv w:val="1"/>
      <w:marLeft w:val="0"/>
      <w:marRight w:val="0"/>
      <w:marTop w:val="0"/>
      <w:marBottom w:val="0"/>
      <w:divBdr>
        <w:top w:val="none" w:sz="0" w:space="0" w:color="auto"/>
        <w:left w:val="none" w:sz="0" w:space="0" w:color="auto"/>
        <w:bottom w:val="none" w:sz="0" w:space="0" w:color="auto"/>
        <w:right w:val="none" w:sz="0" w:space="0" w:color="auto"/>
      </w:divBdr>
    </w:div>
    <w:div w:id="849295000">
      <w:bodyDiv w:val="1"/>
      <w:marLeft w:val="0"/>
      <w:marRight w:val="0"/>
      <w:marTop w:val="0"/>
      <w:marBottom w:val="0"/>
      <w:divBdr>
        <w:top w:val="none" w:sz="0" w:space="0" w:color="auto"/>
        <w:left w:val="none" w:sz="0" w:space="0" w:color="auto"/>
        <w:bottom w:val="none" w:sz="0" w:space="0" w:color="auto"/>
        <w:right w:val="none" w:sz="0" w:space="0" w:color="auto"/>
      </w:divBdr>
    </w:div>
    <w:div w:id="880705146">
      <w:bodyDiv w:val="1"/>
      <w:marLeft w:val="0"/>
      <w:marRight w:val="0"/>
      <w:marTop w:val="0"/>
      <w:marBottom w:val="0"/>
      <w:divBdr>
        <w:top w:val="none" w:sz="0" w:space="0" w:color="auto"/>
        <w:left w:val="none" w:sz="0" w:space="0" w:color="auto"/>
        <w:bottom w:val="none" w:sz="0" w:space="0" w:color="auto"/>
        <w:right w:val="none" w:sz="0" w:space="0" w:color="auto"/>
      </w:divBdr>
    </w:div>
    <w:div w:id="881332801">
      <w:bodyDiv w:val="1"/>
      <w:marLeft w:val="0"/>
      <w:marRight w:val="0"/>
      <w:marTop w:val="0"/>
      <w:marBottom w:val="0"/>
      <w:divBdr>
        <w:top w:val="none" w:sz="0" w:space="0" w:color="auto"/>
        <w:left w:val="none" w:sz="0" w:space="0" w:color="auto"/>
        <w:bottom w:val="none" w:sz="0" w:space="0" w:color="auto"/>
        <w:right w:val="none" w:sz="0" w:space="0" w:color="auto"/>
      </w:divBdr>
    </w:div>
    <w:div w:id="883637851">
      <w:bodyDiv w:val="1"/>
      <w:marLeft w:val="0"/>
      <w:marRight w:val="0"/>
      <w:marTop w:val="0"/>
      <w:marBottom w:val="0"/>
      <w:divBdr>
        <w:top w:val="none" w:sz="0" w:space="0" w:color="auto"/>
        <w:left w:val="none" w:sz="0" w:space="0" w:color="auto"/>
        <w:bottom w:val="none" w:sz="0" w:space="0" w:color="auto"/>
        <w:right w:val="none" w:sz="0" w:space="0" w:color="auto"/>
      </w:divBdr>
    </w:div>
    <w:div w:id="885486210">
      <w:bodyDiv w:val="1"/>
      <w:marLeft w:val="0"/>
      <w:marRight w:val="0"/>
      <w:marTop w:val="0"/>
      <w:marBottom w:val="0"/>
      <w:divBdr>
        <w:top w:val="none" w:sz="0" w:space="0" w:color="auto"/>
        <w:left w:val="none" w:sz="0" w:space="0" w:color="auto"/>
        <w:bottom w:val="none" w:sz="0" w:space="0" w:color="auto"/>
        <w:right w:val="none" w:sz="0" w:space="0" w:color="auto"/>
      </w:divBdr>
    </w:div>
    <w:div w:id="886139859">
      <w:bodyDiv w:val="1"/>
      <w:marLeft w:val="0"/>
      <w:marRight w:val="0"/>
      <w:marTop w:val="0"/>
      <w:marBottom w:val="0"/>
      <w:divBdr>
        <w:top w:val="none" w:sz="0" w:space="0" w:color="auto"/>
        <w:left w:val="none" w:sz="0" w:space="0" w:color="auto"/>
        <w:bottom w:val="none" w:sz="0" w:space="0" w:color="auto"/>
        <w:right w:val="none" w:sz="0" w:space="0" w:color="auto"/>
      </w:divBdr>
    </w:div>
    <w:div w:id="888538112">
      <w:bodyDiv w:val="1"/>
      <w:marLeft w:val="0"/>
      <w:marRight w:val="0"/>
      <w:marTop w:val="0"/>
      <w:marBottom w:val="0"/>
      <w:divBdr>
        <w:top w:val="none" w:sz="0" w:space="0" w:color="auto"/>
        <w:left w:val="none" w:sz="0" w:space="0" w:color="auto"/>
        <w:bottom w:val="none" w:sz="0" w:space="0" w:color="auto"/>
        <w:right w:val="none" w:sz="0" w:space="0" w:color="auto"/>
      </w:divBdr>
    </w:div>
    <w:div w:id="889027949">
      <w:bodyDiv w:val="1"/>
      <w:marLeft w:val="0"/>
      <w:marRight w:val="0"/>
      <w:marTop w:val="0"/>
      <w:marBottom w:val="0"/>
      <w:divBdr>
        <w:top w:val="none" w:sz="0" w:space="0" w:color="auto"/>
        <w:left w:val="none" w:sz="0" w:space="0" w:color="auto"/>
        <w:bottom w:val="none" w:sz="0" w:space="0" w:color="auto"/>
        <w:right w:val="none" w:sz="0" w:space="0" w:color="auto"/>
      </w:divBdr>
    </w:div>
    <w:div w:id="891429538">
      <w:bodyDiv w:val="1"/>
      <w:marLeft w:val="0"/>
      <w:marRight w:val="0"/>
      <w:marTop w:val="0"/>
      <w:marBottom w:val="0"/>
      <w:divBdr>
        <w:top w:val="none" w:sz="0" w:space="0" w:color="auto"/>
        <w:left w:val="none" w:sz="0" w:space="0" w:color="auto"/>
        <w:bottom w:val="none" w:sz="0" w:space="0" w:color="auto"/>
        <w:right w:val="none" w:sz="0" w:space="0" w:color="auto"/>
      </w:divBdr>
    </w:div>
    <w:div w:id="896015176">
      <w:bodyDiv w:val="1"/>
      <w:marLeft w:val="0"/>
      <w:marRight w:val="0"/>
      <w:marTop w:val="0"/>
      <w:marBottom w:val="0"/>
      <w:divBdr>
        <w:top w:val="none" w:sz="0" w:space="0" w:color="auto"/>
        <w:left w:val="none" w:sz="0" w:space="0" w:color="auto"/>
        <w:bottom w:val="none" w:sz="0" w:space="0" w:color="auto"/>
        <w:right w:val="none" w:sz="0" w:space="0" w:color="auto"/>
      </w:divBdr>
    </w:div>
    <w:div w:id="904412164">
      <w:bodyDiv w:val="1"/>
      <w:marLeft w:val="0"/>
      <w:marRight w:val="0"/>
      <w:marTop w:val="0"/>
      <w:marBottom w:val="0"/>
      <w:divBdr>
        <w:top w:val="none" w:sz="0" w:space="0" w:color="auto"/>
        <w:left w:val="none" w:sz="0" w:space="0" w:color="auto"/>
        <w:bottom w:val="none" w:sz="0" w:space="0" w:color="auto"/>
        <w:right w:val="none" w:sz="0" w:space="0" w:color="auto"/>
      </w:divBdr>
    </w:div>
    <w:div w:id="904991992">
      <w:bodyDiv w:val="1"/>
      <w:marLeft w:val="0"/>
      <w:marRight w:val="0"/>
      <w:marTop w:val="0"/>
      <w:marBottom w:val="0"/>
      <w:divBdr>
        <w:top w:val="none" w:sz="0" w:space="0" w:color="auto"/>
        <w:left w:val="none" w:sz="0" w:space="0" w:color="auto"/>
        <w:bottom w:val="none" w:sz="0" w:space="0" w:color="auto"/>
        <w:right w:val="none" w:sz="0" w:space="0" w:color="auto"/>
      </w:divBdr>
    </w:div>
    <w:div w:id="906845507">
      <w:bodyDiv w:val="1"/>
      <w:marLeft w:val="0"/>
      <w:marRight w:val="0"/>
      <w:marTop w:val="0"/>
      <w:marBottom w:val="0"/>
      <w:divBdr>
        <w:top w:val="none" w:sz="0" w:space="0" w:color="auto"/>
        <w:left w:val="none" w:sz="0" w:space="0" w:color="auto"/>
        <w:bottom w:val="none" w:sz="0" w:space="0" w:color="auto"/>
        <w:right w:val="none" w:sz="0" w:space="0" w:color="auto"/>
      </w:divBdr>
    </w:div>
    <w:div w:id="916745675">
      <w:bodyDiv w:val="1"/>
      <w:marLeft w:val="0"/>
      <w:marRight w:val="0"/>
      <w:marTop w:val="0"/>
      <w:marBottom w:val="0"/>
      <w:divBdr>
        <w:top w:val="none" w:sz="0" w:space="0" w:color="auto"/>
        <w:left w:val="none" w:sz="0" w:space="0" w:color="auto"/>
        <w:bottom w:val="none" w:sz="0" w:space="0" w:color="auto"/>
        <w:right w:val="none" w:sz="0" w:space="0" w:color="auto"/>
      </w:divBdr>
    </w:div>
    <w:div w:id="919371652">
      <w:bodyDiv w:val="1"/>
      <w:marLeft w:val="0"/>
      <w:marRight w:val="0"/>
      <w:marTop w:val="0"/>
      <w:marBottom w:val="0"/>
      <w:divBdr>
        <w:top w:val="none" w:sz="0" w:space="0" w:color="auto"/>
        <w:left w:val="none" w:sz="0" w:space="0" w:color="auto"/>
        <w:bottom w:val="none" w:sz="0" w:space="0" w:color="auto"/>
        <w:right w:val="none" w:sz="0" w:space="0" w:color="auto"/>
      </w:divBdr>
    </w:div>
    <w:div w:id="924339726">
      <w:bodyDiv w:val="1"/>
      <w:marLeft w:val="0"/>
      <w:marRight w:val="0"/>
      <w:marTop w:val="0"/>
      <w:marBottom w:val="0"/>
      <w:divBdr>
        <w:top w:val="none" w:sz="0" w:space="0" w:color="auto"/>
        <w:left w:val="none" w:sz="0" w:space="0" w:color="auto"/>
        <w:bottom w:val="none" w:sz="0" w:space="0" w:color="auto"/>
        <w:right w:val="none" w:sz="0" w:space="0" w:color="auto"/>
      </w:divBdr>
    </w:div>
    <w:div w:id="927537913">
      <w:bodyDiv w:val="1"/>
      <w:marLeft w:val="0"/>
      <w:marRight w:val="0"/>
      <w:marTop w:val="0"/>
      <w:marBottom w:val="0"/>
      <w:divBdr>
        <w:top w:val="none" w:sz="0" w:space="0" w:color="auto"/>
        <w:left w:val="none" w:sz="0" w:space="0" w:color="auto"/>
        <w:bottom w:val="none" w:sz="0" w:space="0" w:color="auto"/>
        <w:right w:val="none" w:sz="0" w:space="0" w:color="auto"/>
      </w:divBdr>
    </w:div>
    <w:div w:id="931008023">
      <w:bodyDiv w:val="1"/>
      <w:marLeft w:val="0"/>
      <w:marRight w:val="0"/>
      <w:marTop w:val="0"/>
      <w:marBottom w:val="0"/>
      <w:divBdr>
        <w:top w:val="none" w:sz="0" w:space="0" w:color="auto"/>
        <w:left w:val="none" w:sz="0" w:space="0" w:color="auto"/>
        <w:bottom w:val="none" w:sz="0" w:space="0" w:color="auto"/>
        <w:right w:val="none" w:sz="0" w:space="0" w:color="auto"/>
      </w:divBdr>
    </w:div>
    <w:div w:id="931667058">
      <w:bodyDiv w:val="1"/>
      <w:marLeft w:val="0"/>
      <w:marRight w:val="0"/>
      <w:marTop w:val="0"/>
      <w:marBottom w:val="0"/>
      <w:divBdr>
        <w:top w:val="none" w:sz="0" w:space="0" w:color="auto"/>
        <w:left w:val="none" w:sz="0" w:space="0" w:color="auto"/>
        <w:bottom w:val="none" w:sz="0" w:space="0" w:color="auto"/>
        <w:right w:val="none" w:sz="0" w:space="0" w:color="auto"/>
      </w:divBdr>
    </w:div>
    <w:div w:id="936597554">
      <w:bodyDiv w:val="1"/>
      <w:marLeft w:val="0"/>
      <w:marRight w:val="0"/>
      <w:marTop w:val="0"/>
      <w:marBottom w:val="0"/>
      <w:divBdr>
        <w:top w:val="none" w:sz="0" w:space="0" w:color="auto"/>
        <w:left w:val="none" w:sz="0" w:space="0" w:color="auto"/>
        <w:bottom w:val="none" w:sz="0" w:space="0" w:color="auto"/>
        <w:right w:val="none" w:sz="0" w:space="0" w:color="auto"/>
      </w:divBdr>
    </w:div>
    <w:div w:id="942494634">
      <w:bodyDiv w:val="1"/>
      <w:marLeft w:val="0"/>
      <w:marRight w:val="0"/>
      <w:marTop w:val="0"/>
      <w:marBottom w:val="0"/>
      <w:divBdr>
        <w:top w:val="none" w:sz="0" w:space="0" w:color="auto"/>
        <w:left w:val="none" w:sz="0" w:space="0" w:color="auto"/>
        <w:bottom w:val="none" w:sz="0" w:space="0" w:color="auto"/>
        <w:right w:val="none" w:sz="0" w:space="0" w:color="auto"/>
      </w:divBdr>
    </w:div>
    <w:div w:id="944580182">
      <w:bodyDiv w:val="1"/>
      <w:marLeft w:val="0"/>
      <w:marRight w:val="0"/>
      <w:marTop w:val="0"/>
      <w:marBottom w:val="0"/>
      <w:divBdr>
        <w:top w:val="none" w:sz="0" w:space="0" w:color="auto"/>
        <w:left w:val="none" w:sz="0" w:space="0" w:color="auto"/>
        <w:bottom w:val="none" w:sz="0" w:space="0" w:color="auto"/>
        <w:right w:val="none" w:sz="0" w:space="0" w:color="auto"/>
      </w:divBdr>
    </w:div>
    <w:div w:id="944994357">
      <w:bodyDiv w:val="1"/>
      <w:marLeft w:val="0"/>
      <w:marRight w:val="0"/>
      <w:marTop w:val="0"/>
      <w:marBottom w:val="0"/>
      <w:divBdr>
        <w:top w:val="none" w:sz="0" w:space="0" w:color="auto"/>
        <w:left w:val="none" w:sz="0" w:space="0" w:color="auto"/>
        <w:bottom w:val="none" w:sz="0" w:space="0" w:color="auto"/>
        <w:right w:val="none" w:sz="0" w:space="0" w:color="auto"/>
      </w:divBdr>
    </w:div>
    <w:div w:id="948926924">
      <w:bodyDiv w:val="1"/>
      <w:marLeft w:val="0"/>
      <w:marRight w:val="0"/>
      <w:marTop w:val="0"/>
      <w:marBottom w:val="0"/>
      <w:divBdr>
        <w:top w:val="none" w:sz="0" w:space="0" w:color="auto"/>
        <w:left w:val="none" w:sz="0" w:space="0" w:color="auto"/>
        <w:bottom w:val="none" w:sz="0" w:space="0" w:color="auto"/>
        <w:right w:val="none" w:sz="0" w:space="0" w:color="auto"/>
      </w:divBdr>
    </w:div>
    <w:div w:id="949095126">
      <w:bodyDiv w:val="1"/>
      <w:marLeft w:val="0"/>
      <w:marRight w:val="0"/>
      <w:marTop w:val="0"/>
      <w:marBottom w:val="0"/>
      <w:divBdr>
        <w:top w:val="none" w:sz="0" w:space="0" w:color="auto"/>
        <w:left w:val="none" w:sz="0" w:space="0" w:color="auto"/>
        <w:bottom w:val="none" w:sz="0" w:space="0" w:color="auto"/>
        <w:right w:val="none" w:sz="0" w:space="0" w:color="auto"/>
      </w:divBdr>
    </w:div>
    <w:div w:id="951015133">
      <w:bodyDiv w:val="1"/>
      <w:marLeft w:val="0"/>
      <w:marRight w:val="0"/>
      <w:marTop w:val="0"/>
      <w:marBottom w:val="0"/>
      <w:divBdr>
        <w:top w:val="none" w:sz="0" w:space="0" w:color="auto"/>
        <w:left w:val="none" w:sz="0" w:space="0" w:color="auto"/>
        <w:bottom w:val="none" w:sz="0" w:space="0" w:color="auto"/>
        <w:right w:val="none" w:sz="0" w:space="0" w:color="auto"/>
      </w:divBdr>
    </w:div>
    <w:div w:id="957295225">
      <w:bodyDiv w:val="1"/>
      <w:marLeft w:val="0"/>
      <w:marRight w:val="0"/>
      <w:marTop w:val="0"/>
      <w:marBottom w:val="0"/>
      <w:divBdr>
        <w:top w:val="none" w:sz="0" w:space="0" w:color="auto"/>
        <w:left w:val="none" w:sz="0" w:space="0" w:color="auto"/>
        <w:bottom w:val="none" w:sz="0" w:space="0" w:color="auto"/>
        <w:right w:val="none" w:sz="0" w:space="0" w:color="auto"/>
      </w:divBdr>
    </w:div>
    <w:div w:id="961955959">
      <w:bodyDiv w:val="1"/>
      <w:marLeft w:val="0"/>
      <w:marRight w:val="0"/>
      <w:marTop w:val="0"/>
      <w:marBottom w:val="0"/>
      <w:divBdr>
        <w:top w:val="none" w:sz="0" w:space="0" w:color="auto"/>
        <w:left w:val="none" w:sz="0" w:space="0" w:color="auto"/>
        <w:bottom w:val="none" w:sz="0" w:space="0" w:color="auto"/>
        <w:right w:val="none" w:sz="0" w:space="0" w:color="auto"/>
      </w:divBdr>
    </w:div>
    <w:div w:id="969283158">
      <w:bodyDiv w:val="1"/>
      <w:marLeft w:val="0"/>
      <w:marRight w:val="0"/>
      <w:marTop w:val="0"/>
      <w:marBottom w:val="0"/>
      <w:divBdr>
        <w:top w:val="none" w:sz="0" w:space="0" w:color="auto"/>
        <w:left w:val="none" w:sz="0" w:space="0" w:color="auto"/>
        <w:bottom w:val="none" w:sz="0" w:space="0" w:color="auto"/>
        <w:right w:val="none" w:sz="0" w:space="0" w:color="auto"/>
      </w:divBdr>
    </w:div>
    <w:div w:id="970137132">
      <w:bodyDiv w:val="1"/>
      <w:marLeft w:val="0"/>
      <w:marRight w:val="0"/>
      <w:marTop w:val="0"/>
      <w:marBottom w:val="0"/>
      <w:divBdr>
        <w:top w:val="none" w:sz="0" w:space="0" w:color="auto"/>
        <w:left w:val="none" w:sz="0" w:space="0" w:color="auto"/>
        <w:bottom w:val="none" w:sz="0" w:space="0" w:color="auto"/>
        <w:right w:val="none" w:sz="0" w:space="0" w:color="auto"/>
      </w:divBdr>
    </w:div>
    <w:div w:id="974526126">
      <w:bodyDiv w:val="1"/>
      <w:marLeft w:val="0"/>
      <w:marRight w:val="0"/>
      <w:marTop w:val="0"/>
      <w:marBottom w:val="0"/>
      <w:divBdr>
        <w:top w:val="none" w:sz="0" w:space="0" w:color="auto"/>
        <w:left w:val="none" w:sz="0" w:space="0" w:color="auto"/>
        <w:bottom w:val="none" w:sz="0" w:space="0" w:color="auto"/>
        <w:right w:val="none" w:sz="0" w:space="0" w:color="auto"/>
      </w:divBdr>
    </w:div>
    <w:div w:id="978068665">
      <w:bodyDiv w:val="1"/>
      <w:marLeft w:val="0"/>
      <w:marRight w:val="0"/>
      <w:marTop w:val="0"/>
      <w:marBottom w:val="0"/>
      <w:divBdr>
        <w:top w:val="none" w:sz="0" w:space="0" w:color="auto"/>
        <w:left w:val="none" w:sz="0" w:space="0" w:color="auto"/>
        <w:bottom w:val="none" w:sz="0" w:space="0" w:color="auto"/>
        <w:right w:val="none" w:sz="0" w:space="0" w:color="auto"/>
      </w:divBdr>
    </w:div>
    <w:div w:id="980841588">
      <w:bodyDiv w:val="1"/>
      <w:marLeft w:val="0"/>
      <w:marRight w:val="0"/>
      <w:marTop w:val="0"/>
      <w:marBottom w:val="0"/>
      <w:divBdr>
        <w:top w:val="none" w:sz="0" w:space="0" w:color="auto"/>
        <w:left w:val="none" w:sz="0" w:space="0" w:color="auto"/>
        <w:bottom w:val="none" w:sz="0" w:space="0" w:color="auto"/>
        <w:right w:val="none" w:sz="0" w:space="0" w:color="auto"/>
      </w:divBdr>
    </w:div>
    <w:div w:id="984507421">
      <w:bodyDiv w:val="1"/>
      <w:marLeft w:val="0"/>
      <w:marRight w:val="0"/>
      <w:marTop w:val="0"/>
      <w:marBottom w:val="0"/>
      <w:divBdr>
        <w:top w:val="none" w:sz="0" w:space="0" w:color="auto"/>
        <w:left w:val="none" w:sz="0" w:space="0" w:color="auto"/>
        <w:bottom w:val="none" w:sz="0" w:space="0" w:color="auto"/>
        <w:right w:val="none" w:sz="0" w:space="0" w:color="auto"/>
      </w:divBdr>
    </w:div>
    <w:div w:id="986473537">
      <w:bodyDiv w:val="1"/>
      <w:marLeft w:val="0"/>
      <w:marRight w:val="0"/>
      <w:marTop w:val="0"/>
      <w:marBottom w:val="0"/>
      <w:divBdr>
        <w:top w:val="none" w:sz="0" w:space="0" w:color="auto"/>
        <w:left w:val="none" w:sz="0" w:space="0" w:color="auto"/>
        <w:bottom w:val="none" w:sz="0" w:space="0" w:color="auto"/>
        <w:right w:val="none" w:sz="0" w:space="0" w:color="auto"/>
      </w:divBdr>
    </w:div>
    <w:div w:id="990400967">
      <w:bodyDiv w:val="1"/>
      <w:marLeft w:val="0"/>
      <w:marRight w:val="0"/>
      <w:marTop w:val="0"/>
      <w:marBottom w:val="0"/>
      <w:divBdr>
        <w:top w:val="none" w:sz="0" w:space="0" w:color="auto"/>
        <w:left w:val="none" w:sz="0" w:space="0" w:color="auto"/>
        <w:bottom w:val="none" w:sz="0" w:space="0" w:color="auto"/>
        <w:right w:val="none" w:sz="0" w:space="0" w:color="auto"/>
      </w:divBdr>
    </w:div>
    <w:div w:id="991638582">
      <w:bodyDiv w:val="1"/>
      <w:marLeft w:val="0"/>
      <w:marRight w:val="0"/>
      <w:marTop w:val="0"/>
      <w:marBottom w:val="0"/>
      <w:divBdr>
        <w:top w:val="none" w:sz="0" w:space="0" w:color="auto"/>
        <w:left w:val="none" w:sz="0" w:space="0" w:color="auto"/>
        <w:bottom w:val="none" w:sz="0" w:space="0" w:color="auto"/>
        <w:right w:val="none" w:sz="0" w:space="0" w:color="auto"/>
      </w:divBdr>
    </w:div>
    <w:div w:id="992293348">
      <w:bodyDiv w:val="1"/>
      <w:marLeft w:val="0"/>
      <w:marRight w:val="0"/>
      <w:marTop w:val="0"/>
      <w:marBottom w:val="0"/>
      <w:divBdr>
        <w:top w:val="none" w:sz="0" w:space="0" w:color="auto"/>
        <w:left w:val="none" w:sz="0" w:space="0" w:color="auto"/>
        <w:bottom w:val="none" w:sz="0" w:space="0" w:color="auto"/>
        <w:right w:val="none" w:sz="0" w:space="0" w:color="auto"/>
      </w:divBdr>
    </w:div>
    <w:div w:id="993606384">
      <w:bodyDiv w:val="1"/>
      <w:marLeft w:val="0"/>
      <w:marRight w:val="0"/>
      <w:marTop w:val="0"/>
      <w:marBottom w:val="0"/>
      <w:divBdr>
        <w:top w:val="none" w:sz="0" w:space="0" w:color="auto"/>
        <w:left w:val="none" w:sz="0" w:space="0" w:color="auto"/>
        <w:bottom w:val="none" w:sz="0" w:space="0" w:color="auto"/>
        <w:right w:val="none" w:sz="0" w:space="0" w:color="auto"/>
      </w:divBdr>
    </w:div>
    <w:div w:id="999623504">
      <w:bodyDiv w:val="1"/>
      <w:marLeft w:val="0"/>
      <w:marRight w:val="0"/>
      <w:marTop w:val="0"/>
      <w:marBottom w:val="0"/>
      <w:divBdr>
        <w:top w:val="none" w:sz="0" w:space="0" w:color="auto"/>
        <w:left w:val="none" w:sz="0" w:space="0" w:color="auto"/>
        <w:bottom w:val="none" w:sz="0" w:space="0" w:color="auto"/>
        <w:right w:val="none" w:sz="0" w:space="0" w:color="auto"/>
      </w:divBdr>
    </w:div>
    <w:div w:id="1002002069">
      <w:bodyDiv w:val="1"/>
      <w:marLeft w:val="0"/>
      <w:marRight w:val="0"/>
      <w:marTop w:val="0"/>
      <w:marBottom w:val="0"/>
      <w:divBdr>
        <w:top w:val="none" w:sz="0" w:space="0" w:color="auto"/>
        <w:left w:val="none" w:sz="0" w:space="0" w:color="auto"/>
        <w:bottom w:val="none" w:sz="0" w:space="0" w:color="auto"/>
        <w:right w:val="none" w:sz="0" w:space="0" w:color="auto"/>
      </w:divBdr>
    </w:div>
    <w:div w:id="1004630459">
      <w:bodyDiv w:val="1"/>
      <w:marLeft w:val="0"/>
      <w:marRight w:val="0"/>
      <w:marTop w:val="0"/>
      <w:marBottom w:val="0"/>
      <w:divBdr>
        <w:top w:val="none" w:sz="0" w:space="0" w:color="auto"/>
        <w:left w:val="none" w:sz="0" w:space="0" w:color="auto"/>
        <w:bottom w:val="none" w:sz="0" w:space="0" w:color="auto"/>
        <w:right w:val="none" w:sz="0" w:space="0" w:color="auto"/>
      </w:divBdr>
    </w:div>
    <w:div w:id="1008561819">
      <w:bodyDiv w:val="1"/>
      <w:marLeft w:val="0"/>
      <w:marRight w:val="0"/>
      <w:marTop w:val="0"/>
      <w:marBottom w:val="0"/>
      <w:divBdr>
        <w:top w:val="none" w:sz="0" w:space="0" w:color="auto"/>
        <w:left w:val="none" w:sz="0" w:space="0" w:color="auto"/>
        <w:bottom w:val="none" w:sz="0" w:space="0" w:color="auto"/>
        <w:right w:val="none" w:sz="0" w:space="0" w:color="auto"/>
      </w:divBdr>
    </w:div>
    <w:div w:id="1020013833">
      <w:bodyDiv w:val="1"/>
      <w:marLeft w:val="0"/>
      <w:marRight w:val="0"/>
      <w:marTop w:val="0"/>
      <w:marBottom w:val="0"/>
      <w:divBdr>
        <w:top w:val="none" w:sz="0" w:space="0" w:color="auto"/>
        <w:left w:val="none" w:sz="0" w:space="0" w:color="auto"/>
        <w:bottom w:val="none" w:sz="0" w:space="0" w:color="auto"/>
        <w:right w:val="none" w:sz="0" w:space="0" w:color="auto"/>
      </w:divBdr>
    </w:div>
    <w:div w:id="1025711461">
      <w:bodyDiv w:val="1"/>
      <w:marLeft w:val="0"/>
      <w:marRight w:val="0"/>
      <w:marTop w:val="0"/>
      <w:marBottom w:val="0"/>
      <w:divBdr>
        <w:top w:val="none" w:sz="0" w:space="0" w:color="auto"/>
        <w:left w:val="none" w:sz="0" w:space="0" w:color="auto"/>
        <w:bottom w:val="none" w:sz="0" w:space="0" w:color="auto"/>
        <w:right w:val="none" w:sz="0" w:space="0" w:color="auto"/>
      </w:divBdr>
    </w:div>
    <w:div w:id="1027757201">
      <w:bodyDiv w:val="1"/>
      <w:marLeft w:val="0"/>
      <w:marRight w:val="0"/>
      <w:marTop w:val="0"/>
      <w:marBottom w:val="0"/>
      <w:divBdr>
        <w:top w:val="none" w:sz="0" w:space="0" w:color="auto"/>
        <w:left w:val="none" w:sz="0" w:space="0" w:color="auto"/>
        <w:bottom w:val="none" w:sz="0" w:space="0" w:color="auto"/>
        <w:right w:val="none" w:sz="0" w:space="0" w:color="auto"/>
      </w:divBdr>
    </w:div>
    <w:div w:id="1030568554">
      <w:bodyDiv w:val="1"/>
      <w:marLeft w:val="0"/>
      <w:marRight w:val="0"/>
      <w:marTop w:val="0"/>
      <w:marBottom w:val="0"/>
      <w:divBdr>
        <w:top w:val="none" w:sz="0" w:space="0" w:color="auto"/>
        <w:left w:val="none" w:sz="0" w:space="0" w:color="auto"/>
        <w:bottom w:val="none" w:sz="0" w:space="0" w:color="auto"/>
        <w:right w:val="none" w:sz="0" w:space="0" w:color="auto"/>
      </w:divBdr>
    </w:div>
    <w:div w:id="1031760314">
      <w:bodyDiv w:val="1"/>
      <w:marLeft w:val="0"/>
      <w:marRight w:val="0"/>
      <w:marTop w:val="0"/>
      <w:marBottom w:val="0"/>
      <w:divBdr>
        <w:top w:val="none" w:sz="0" w:space="0" w:color="auto"/>
        <w:left w:val="none" w:sz="0" w:space="0" w:color="auto"/>
        <w:bottom w:val="none" w:sz="0" w:space="0" w:color="auto"/>
        <w:right w:val="none" w:sz="0" w:space="0" w:color="auto"/>
      </w:divBdr>
    </w:div>
    <w:div w:id="1038892687">
      <w:bodyDiv w:val="1"/>
      <w:marLeft w:val="0"/>
      <w:marRight w:val="0"/>
      <w:marTop w:val="0"/>
      <w:marBottom w:val="0"/>
      <w:divBdr>
        <w:top w:val="none" w:sz="0" w:space="0" w:color="auto"/>
        <w:left w:val="none" w:sz="0" w:space="0" w:color="auto"/>
        <w:bottom w:val="none" w:sz="0" w:space="0" w:color="auto"/>
        <w:right w:val="none" w:sz="0" w:space="0" w:color="auto"/>
      </w:divBdr>
    </w:div>
    <w:div w:id="1040400767">
      <w:bodyDiv w:val="1"/>
      <w:marLeft w:val="0"/>
      <w:marRight w:val="0"/>
      <w:marTop w:val="0"/>
      <w:marBottom w:val="0"/>
      <w:divBdr>
        <w:top w:val="none" w:sz="0" w:space="0" w:color="auto"/>
        <w:left w:val="none" w:sz="0" w:space="0" w:color="auto"/>
        <w:bottom w:val="none" w:sz="0" w:space="0" w:color="auto"/>
        <w:right w:val="none" w:sz="0" w:space="0" w:color="auto"/>
      </w:divBdr>
    </w:div>
    <w:div w:id="1042558152">
      <w:bodyDiv w:val="1"/>
      <w:marLeft w:val="0"/>
      <w:marRight w:val="0"/>
      <w:marTop w:val="0"/>
      <w:marBottom w:val="0"/>
      <w:divBdr>
        <w:top w:val="none" w:sz="0" w:space="0" w:color="auto"/>
        <w:left w:val="none" w:sz="0" w:space="0" w:color="auto"/>
        <w:bottom w:val="none" w:sz="0" w:space="0" w:color="auto"/>
        <w:right w:val="none" w:sz="0" w:space="0" w:color="auto"/>
      </w:divBdr>
    </w:div>
    <w:div w:id="1052735530">
      <w:bodyDiv w:val="1"/>
      <w:marLeft w:val="0"/>
      <w:marRight w:val="0"/>
      <w:marTop w:val="0"/>
      <w:marBottom w:val="0"/>
      <w:divBdr>
        <w:top w:val="none" w:sz="0" w:space="0" w:color="auto"/>
        <w:left w:val="none" w:sz="0" w:space="0" w:color="auto"/>
        <w:bottom w:val="none" w:sz="0" w:space="0" w:color="auto"/>
        <w:right w:val="none" w:sz="0" w:space="0" w:color="auto"/>
      </w:divBdr>
    </w:div>
    <w:div w:id="1054161340">
      <w:bodyDiv w:val="1"/>
      <w:marLeft w:val="0"/>
      <w:marRight w:val="0"/>
      <w:marTop w:val="0"/>
      <w:marBottom w:val="0"/>
      <w:divBdr>
        <w:top w:val="none" w:sz="0" w:space="0" w:color="auto"/>
        <w:left w:val="none" w:sz="0" w:space="0" w:color="auto"/>
        <w:bottom w:val="none" w:sz="0" w:space="0" w:color="auto"/>
        <w:right w:val="none" w:sz="0" w:space="0" w:color="auto"/>
      </w:divBdr>
    </w:div>
    <w:div w:id="1057240596">
      <w:bodyDiv w:val="1"/>
      <w:marLeft w:val="0"/>
      <w:marRight w:val="0"/>
      <w:marTop w:val="0"/>
      <w:marBottom w:val="0"/>
      <w:divBdr>
        <w:top w:val="none" w:sz="0" w:space="0" w:color="auto"/>
        <w:left w:val="none" w:sz="0" w:space="0" w:color="auto"/>
        <w:bottom w:val="none" w:sz="0" w:space="0" w:color="auto"/>
        <w:right w:val="none" w:sz="0" w:space="0" w:color="auto"/>
      </w:divBdr>
    </w:div>
    <w:div w:id="1063404362">
      <w:bodyDiv w:val="1"/>
      <w:marLeft w:val="0"/>
      <w:marRight w:val="0"/>
      <w:marTop w:val="0"/>
      <w:marBottom w:val="0"/>
      <w:divBdr>
        <w:top w:val="none" w:sz="0" w:space="0" w:color="auto"/>
        <w:left w:val="none" w:sz="0" w:space="0" w:color="auto"/>
        <w:bottom w:val="none" w:sz="0" w:space="0" w:color="auto"/>
        <w:right w:val="none" w:sz="0" w:space="0" w:color="auto"/>
      </w:divBdr>
    </w:div>
    <w:div w:id="1068262842">
      <w:bodyDiv w:val="1"/>
      <w:marLeft w:val="0"/>
      <w:marRight w:val="0"/>
      <w:marTop w:val="0"/>
      <w:marBottom w:val="0"/>
      <w:divBdr>
        <w:top w:val="none" w:sz="0" w:space="0" w:color="auto"/>
        <w:left w:val="none" w:sz="0" w:space="0" w:color="auto"/>
        <w:bottom w:val="none" w:sz="0" w:space="0" w:color="auto"/>
        <w:right w:val="none" w:sz="0" w:space="0" w:color="auto"/>
      </w:divBdr>
    </w:div>
    <w:div w:id="1073547155">
      <w:bodyDiv w:val="1"/>
      <w:marLeft w:val="0"/>
      <w:marRight w:val="0"/>
      <w:marTop w:val="0"/>
      <w:marBottom w:val="0"/>
      <w:divBdr>
        <w:top w:val="none" w:sz="0" w:space="0" w:color="auto"/>
        <w:left w:val="none" w:sz="0" w:space="0" w:color="auto"/>
        <w:bottom w:val="none" w:sz="0" w:space="0" w:color="auto"/>
        <w:right w:val="none" w:sz="0" w:space="0" w:color="auto"/>
      </w:divBdr>
    </w:div>
    <w:div w:id="1076784022">
      <w:bodyDiv w:val="1"/>
      <w:marLeft w:val="0"/>
      <w:marRight w:val="0"/>
      <w:marTop w:val="0"/>
      <w:marBottom w:val="0"/>
      <w:divBdr>
        <w:top w:val="none" w:sz="0" w:space="0" w:color="auto"/>
        <w:left w:val="none" w:sz="0" w:space="0" w:color="auto"/>
        <w:bottom w:val="none" w:sz="0" w:space="0" w:color="auto"/>
        <w:right w:val="none" w:sz="0" w:space="0" w:color="auto"/>
      </w:divBdr>
    </w:div>
    <w:div w:id="1077021398">
      <w:bodyDiv w:val="1"/>
      <w:marLeft w:val="0"/>
      <w:marRight w:val="0"/>
      <w:marTop w:val="0"/>
      <w:marBottom w:val="0"/>
      <w:divBdr>
        <w:top w:val="none" w:sz="0" w:space="0" w:color="auto"/>
        <w:left w:val="none" w:sz="0" w:space="0" w:color="auto"/>
        <w:bottom w:val="none" w:sz="0" w:space="0" w:color="auto"/>
        <w:right w:val="none" w:sz="0" w:space="0" w:color="auto"/>
      </w:divBdr>
    </w:div>
    <w:div w:id="1078484184">
      <w:bodyDiv w:val="1"/>
      <w:marLeft w:val="0"/>
      <w:marRight w:val="0"/>
      <w:marTop w:val="0"/>
      <w:marBottom w:val="0"/>
      <w:divBdr>
        <w:top w:val="none" w:sz="0" w:space="0" w:color="auto"/>
        <w:left w:val="none" w:sz="0" w:space="0" w:color="auto"/>
        <w:bottom w:val="none" w:sz="0" w:space="0" w:color="auto"/>
        <w:right w:val="none" w:sz="0" w:space="0" w:color="auto"/>
      </w:divBdr>
    </w:div>
    <w:div w:id="1083263794">
      <w:bodyDiv w:val="1"/>
      <w:marLeft w:val="0"/>
      <w:marRight w:val="0"/>
      <w:marTop w:val="0"/>
      <w:marBottom w:val="0"/>
      <w:divBdr>
        <w:top w:val="none" w:sz="0" w:space="0" w:color="auto"/>
        <w:left w:val="none" w:sz="0" w:space="0" w:color="auto"/>
        <w:bottom w:val="none" w:sz="0" w:space="0" w:color="auto"/>
        <w:right w:val="none" w:sz="0" w:space="0" w:color="auto"/>
      </w:divBdr>
    </w:div>
    <w:div w:id="1086340727">
      <w:bodyDiv w:val="1"/>
      <w:marLeft w:val="0"/>
      <w:marRight w:val="0"/>
      <w:marTop w:val="0"/>
      <w:marBottom w:val="0"/>
      <w:divBdr>
        <w:top w:val="none" w:sz="0" w:space="0" w:color="auto"/>
        <w:left w:val="none" w:sz="0" w:space="0" w:color="auto"/>
        <w:bottom w:val="none" w:sz="0" w:space="0" w:color="auto"/>
        <w:right w:val="none" w:sz="0" w:space="0" w:color="auto"/>
      </w:divBdr>
    </w:div>
    <w:div w:id="1088425402">
      <w:bodyDiv w:val="1"/>
      <w:marLeft w:val="0"/>
      <w:marRight w:val="0"/>
      <w:marTop w:val="0"/>
      <w:marBottom w:val="0"/>
      <w:divBdr>
        <w:top w:val="none" w:sz="0" w:space="0" w:color="auto"/>
        <w:left w:val="none" w:sz="0" w:space="0" w:color="auto"/>
        <w:bottom w:val="none" w:sz="0" w:space="0" w:color="auto"/>
        <w:right w:val="none" w:sz="0" w:space="0" w:color="auto"/>
      </w:divBdr>
    </w:div>
    <w:div w:id="1092818908">
      <w:bodyDiv w:val="1"/>
      <w:marLeft w:val="0"/>
      <w:marRight w:val="0"/>
      <w:marTop w:val="0"/>
      <w:marBottom w:val="0"/>
      <w:divBdr>
        <w:top w:val="none" w:sz="0" w:space="0" w:color="auto"/>
        <w:left w:val="none" w:sz="0" w:space="0" w:color="auto"/>
        <w:bottom w:val="none" w:sz="0" w:space="0" w:color="auto"/>
        <w:right w:val="none" w:sz="0" w:space="0" w:color="auto"/>
      </w:divBdr>
    </w:div>
    <w:div w:id="1106273258">
      <w:bodyDiv w:val="1"/>
      <w:marLeft w:val="0"/>
      <w:marRight w:val="0"/>
      <w:marTop w:val="0"/>
      <w:marBottom w:val="0"/>
      <w:divBdr>
        <w:top w:val="none" w:sz="0" w:space="0" w:color="auto"/>
        <w:left w:val="none" w:sz="0" w:space="0" w:color="auto"/>
        <w:bottom w:val="none" w:sz="0" w:space="0" w:color="auto"/>
        <w:right w:val="none" w:sz="0" w:space="0" w:color="auto"/>
      </w:divBdr>
    </w:div>
    <w:div w:id="1107969080">
      <w:bodyDiv w:val="1"/>
      <w:marLeft w:val="0"/>
      <w:marRight w:val="0"/>
      <w:marTop w:val="0"/>
      <w:marBottom w:val="0"/>
      <w:divBdr>
        <w:top w:val="none" w:sz="0" w:space="0" w:color="auto"/>
        <w:left w:val="none" w:sz="0" w:space="0" w:color="auto"/>
        <w:bottom w:val="none" w:sz="0" w:space="0" w:color="auto"/>
        <w:right w:val="none" w:sz="0" w:space="0" w:color="auto"/>
      </w:divBdr>
    </w:div>
    <w:div w:id="1114638980">
      <w:bodyDiv w:val="1"/>
      <w:marLeft w:val="0"/>
      <w:marRight w:val="0"/>
      <w:marTop w:val="0"/>
      <w:marBottom w:val="0"/>
      <w:divBdr>
        <w:top w:val="none" w:sz="0" w:space="0" w:color="auto"/>
        <w:left w:val="none" w:sz="0" w:space="0" w:color="auto"/>
        <w:bottom w:val="none" w:sz="0" w:space="0" w:color="auto"/>
        <w:right w:val="none" w:sz="0" w:space="0" w:color="auto"/>
      </w:divBdr>
    </w:div>
    <w:div w:id="1118525911">
      <w:bodyDiv w:val="1"/>
      <w:marLeft w:val="0"/>
      <w:marRight w:val="0"/>
      <w:marTop w:val="0"/>
      <w:marBottom w:val="0"/>
      <w:divBdr>
        <w:top w:val="none" w:sz="0" w:space="0" w:color="auto"/>
        <w:left w:val="none" w:sz="0" w:space="0" w:color="auto"/>
        <w:bottom w:val="none" w:sz="0" w:space="0" w:color="auto"/>
        <w:right w:val="none" w:sz="0" w:space="0" w:color="auto"/>
      </w:divBdr>
    </w:div>
    <w:div w:id="1124957156">
      <w:bodyDiv w:val="1"/>
      <w:marLeft w:val="0"/>
      <w:marRight w:val="0"/>
      <w:marTop w:val="0"/>
      <w:marBottom w:val="0"/>
      <w:divBdr>
        <w:top w:val="none" w:sz="0" w:space="0" w:color="auto"/>
        <w:left w:val="none" w:sz="0" w:space="0" w:color="auto"/>
        <w:bottom w:val="none" w:sz="0" w:space="0" w:color="auto"/>
        <w:right w:val="none" w:sz="0" w:space="0" w:color="auto"/>
      </w:divBdr>
    </w:div>
    <w:div w:id="1126893068">
      <w:bodyDiv w:val="1"/>
      <w:marLeft w:val="0"/>
      <w:marRight w:val="0"/>
      <w:marTop w:val="0"/>
      <w:marBottom w:val="0"/>
      <w:divBdr>
        <w:top w:val="none" w:sz="0" w:space="0" w:color="auto"/>
        <w:left w:val="none" w:sz="0" w:space="0" w:color="auto"/>
        <w:bottom w:val="none" w:sz="0" w:space="0" w:color="auto"/>
        <w:right w:val="none" w:sz="0" w:space="0" w:color="auto"/>
      </w:divBdr>
    </w:div>
    <w:div w:id="1133593253">
      <w:bodyDiv w:val="1"/>
      <w:marLeft w:val="0"/>
      <w:marRight w:val="0"/>
      <w:marTop w:val="0"/>
      <w:marBottom w:val="0"/>
      <w:divBdr>
        <w:top w:val="none" w:sz="0" w:space="0" w:color="auto"/>
        <w:left w:val="none" w:sz="0" w:space="0" w:color="auto"/>
        <w:bottom w:val="none" w:sz="0" w:space="0" w:color="auto"/>
        <w:right w:val="none" w:sz="0" w:space="0" w:color="auto"/>
      </w:divBdr>
    </w:div>
    <w:div w:id="1137409185">
      <w:bodyDiv w:val="1"/>
      <w:marLeft w:val="0"/>
      <w:marRight w:val="0"/>
      <w:marTop w:val="0"/>
      <w:marBottom w:val="0"/>
      <w:divBdr>
        <w:top w:val="none" w:sz="0" w:space="0" w:color="auto"/>
        <w:left w:val="none" w:sz="0" w:space="0" w:color="auto"/>
        <w:bottom w:val="none" w:sz="0" w:space="0" w:color="auto"/>
        <w:right w:val="none" w:sz="0" w:space="0" w:color="auto"/>
      </w:divBdr>
    </w:div>
    <w:div w:id="1148787115">
      <w:bodyDiv w:val="1"/>
      <w:marLeft w:val="0"/>
      <w:marRight w:val="0"/>
      <w:marTop w:val="0"/>
      <w:marBottom w:val="0"/>
      <w:divBdr>
        <w:top w:val="none" w:sz="0" w:space="0" w:color="auto"/>
        <w:left w:val="none" w:sz="0" w:space="0" w:color="auto"/>
        <w:bottom w:val="none" w:sz="0" w:space="0" w:color="auto"/>
        <w:right w:val="none" w:sz="0" w:space="0" w:color="auto"/>
      </w:divBdr>
    </w:div>
    <w:div w:id="1155099681">
      <w:bodyDiv w:val="1"/>
      <w:marLeft w:val="0"/>
      <w:marRight w:val="0"/>
      <w:marTop w:val="0"/>
      <w:marBottom w:val="0"/>
      <w:divBdr>
        <w:top w:val="none" w:sz="0" w:space="0" w:color="auto"/>
        <w:left w:val="none" w:sz="0" w:space="0" w:color="auto"/>
        <w:bottom w:val="none" w:sz="0" w:space="0" w:color="auto"/>
        <w:right w:val="none" w:sz="0" w:space="0" w:color="auto"/>
      </w:divBdr>
    </w:div>
    <w:div w:id="1158572188">
      <w:bodyDiv w:val="1"/>
      <w:marLeft w:val="0"/>
      <w:marRight w:val="0"/>
      <w:marTop w:val="0"/>
      <w:marBottom w:val="0"/>
      <w:divBdr>
        <w:top w:val="none" w:sz="0" w:space="0" w:color="auto"/>
        <w:left w:val="none" w:sz="0" w:space="0" w:color="auto"/>
        <w:bottom w:val="none" w:sz="0" w:space="0" w:color="auto"/>
        <w:right w:val="none" w:sz="0" w:space="0" w:color="auto"/>
      </w:divBdr>
    </w:div>
    <w:div w:id="1159075864">
      <w:bodyDiv w:val="1"/>
      <w:marLeft w:val="0"/>
      <w:marRight w:val="0"/>
      <w:marTop w:val="0"/>
      <w:marBottom w:val="0"/>
      <w:divBdr>
        <w:top w:val="none" w:sz="0" w:space="0" w:color="auto"/>
        <w:left w:val="none" w:sz="0" w:space="0" w:color="auto"/>
        <w:bottom w:val="none" w:sz="0" w:space="0" w:color="auto"/>
        <w:right w:val="none" w:sz="0" w:space="0" w:color="auto"/>
      </w:divBdr>
    </w:div>
    <w:div w:id="1159539907">
      <w:bodyDiv w:val="1"/>
      <w:marLeft w:val="0"/>
      <w:marRight w:val="0"/>
      <w:marTop w:val="0"/>
      <w:marBottom w:val="0"/>
      <w:divBdr>
        <w:top w:val="none" w:sz="0" w:space="0" w:color="auto"/>
        <w:left w:val="none" w:sz="0" w:space="0" w:color="auto"/>
        <w:bottom w:val="none" w:sz="0" w:space="0" w:color="auto"/>
        <w:right w:val="none" w:sz="0" w:space="0" w:color="auto"/>
      </w:divBdr>
    </w:div>
    <w:div w:id="1162433710">
      <w:bodyDiv w:val="1"/>
      <w:marLeft w:val="0"/>
      <w:marRight w:val="0"/>
      <w:marTop w:val="0"/>
      <w:marBottom w:val="0"/>
      <w:divBdr>
        <w:top w:val="none" w:sz="0" w:space="0" w:color="auto"/>
        <w:left w:val="none" w:sz="0" w:space="0" w:color="auto"/>
        <w:bottom w:val="none" w:sz="0" w:space="0" w:color="auto"/>
        <w:right w:val="none" w:sz="0" w:space="0" w:color="auto"/>
      </w:divBdr>
    </w:div>
    <w:div w:id="1164127702">
      <w:bodyDiv w:val="1"/>
      <w:marLeft w:val="0"/>
      <w:marRight w:val="0"/>
      <w:marTop w:val="0"/>
      <w:marBottom w:val="0"/>
      <w:divBdr>
        <w:top w:val="none" w:sz="0" w:space="0" w:color="auto"/>
        <w:left w:val="none" w:sz="0" w:space="0" w:color="auto"/>
        <w:bottom w:val="none" w:sz="0" w:space="0" w:color="auto"/>
        <w:right w:val="none" w:sz="0" w:space="0" w:color="auto"/>
      </w:divBdr>
    </w:div>
    <w:div w:id="1165852145">
      <w:bodyDiv w:val="1"/>
      <w:marLeft w:val="0"/>
      <w:marRight w:val="0"/>
      <w:marTop w:val="0"/>
      <w:marBottom w:val="0"/>
      <w:divBdr>
        <w:top w:val="none" w:sz="0" w:space="0" w:color="auto"/>
        <w:left w:val="none" w:sz="0" w:space="0" w:color="auto"/>
        <w:bottom w:val="none" w:sz="0" w:space="0" w:color="auto"/>
        <w:right w:val="none" w:sz="0" w:space="0" w:color="auto"/>
      </w:divBdr>
    </w:div>
    <w:div w:id="1170219653">
      <w:bodyDiv w:val="1"/>
      <w:marLeft w:val="0"/>
      <w:marRight w:val="0"/>
      <w:marTop w:val="0"/>
      <w:marBottom w:val="0"/>
      <w:divBdr>
        <w:top w:val="none" w:sz="0" w:space="0" w:color="auto"/>
        <w:left w:val="none" w:sz="0" w:space="0" w:color="auto"/>
        <w:bottom w:val="none" w:sz="0" w:space="0" w:color="auto"/>
        <w:right w:val="none" w:sz="0" w:space="0" w:color="auto"/>
      </w:divBdr>
    </w:div>
    <w:div w:id="1171943775">
      <w:bodyDiv w:val="1"/>
      <w:marLeft w:val="0"/>
      <w:marRight w:val="0"/>
      <w:marTop w:val="0"/>
      <w:marBottom w:val="0"/>
      <w:divBdr>
        <w:top w:val="none" w:sz="0" w:space="0" w:color="auto"/>
        <w:left w:val="none" w:sz="0" w:space="0" w:color="auto"/>
        <w:bottom w:val="none" w:sz="0" w:space="0" w:color="auto"/>
        <w:right w:val="none" w:sz="0" w:space="0" w:color="auto"/>
      </w:divBdr>
    </w:div>
    <w:div w:id="1177648605">
      <w:bodyDiv w:val="1"/>
      <w:marLeft w:val="0"/>
      <w:marRight w:val="0"/>
      <w:marTop w:val="0"/>
      <w:marBottom w:val="0"/>
      <w:divBdr>
        <w:top w:val="none" w:sz="0" w:space="0" w:color="auto"/>
        <w:left w:val="none" w:sz="0" w:space="0" w:color="auto"/>
        <w:bottom w:val="none" w:sz="0" w:space="0" w:color="auto"/>
        <w:right w:val="none" w:sz="0" w:space="0" w:color="auto"/>
      </w:divBdr>
    </w:div>
    <w:div w:id="1192495098">
      <w:bodyDiv w:val="1"/>
      <w:marLeft w:val="0"/>
      <w:marRight w:val="0"/>
      <w:marTop w:val="0"/>
      <w:marBottom w:val="0"/>
      <w:divBdr>
        <w:top w:val="none" w:sz="0" w:space="0" w:color="auto"/>
        <w:left w:val="none" w:sz="0" w:space="0" w:color="auto"/>
        <w:bottom w:val="none" w:sz="0" w:space="0" w:color="auto"/>
        <w:right w:val="none" w:sz="0" w:space="0" w:color="auto"/>
      </w:divBdr>
    </w:div>
    <w:div w:id="1199465169">
      <w:bodyDiv w:val="1"/>
      <w:marLeft w:val="0"/>
      <w:marRight w:val="0"/>
      <w:marTop w:val="0"/>
      <w:marBottom w:val="0"/>
      <w:divBdr>
        <w:top w:val="none" w:sz="0" w:space="0" w:color="auto"/>
        <w:left w:val="none" w:sz="0" w:space="0" w:color="auto"/>
        <w:bottom w:val="none" w:sz="0" w:space="0" w:color="auto"/>
        <w:right w:val="none" w:sz="0" w:space="0" w:color="auto"/>
      </w:divBdr>
    </w:div>
    <w:div w:id="1200700351">
      <w:bodyDiv w:val="1"/>
      <w:marLeft w:val="0"/>
      <w:marRight w:val="0"/>
      <w:marTop w:val="0"/>
      <w:marBottom w:val="0"/>
      <w:divBdr>
        <w:top w:val="none" w:sz="0" w:space="0" w:color="auto"/>
        <w:left w:val="none" w:sz="0" w:space="0" w:color="auto"/>
        <w:bottom w:val="none" w:sz="0" w:space="0" w:color="auto"/>
        <w:right w:val="none" w:sz="0" w:space="0" w:color="auto"/>
      </w:divBdr>
    </w:div>
    <w:div w:id="1207330356">
      <w:bodyDiv w:val="1"/>
      <w:marLeft w:val="0"/>
      <w:marRight w:val="0"/>
      <w:marTop w:val="0"/>
      <w:marBottom w:val="0"/>
      <w:divBdr>
        <w:top w:val="none" w:sz="0" w:space="0" w:color="auto"/>
        <w:left w:val="none" w:sz="0" w:space="0" w:color="auto"/>
        <w:bottom w:val="none" w:sz="0" w:space="0" w:color="auto"/>
        <w:right w:val="none" w:sz="0" w:space="0" w:color="auto"/>
      </w:divBdr>
    </w:div>
    <w:div w:id="1214076800">
      <w:bodyDiv w:val="1"/>
      <w:marLeft w:val="0"/>
      <w:marRight w:val="0"/>
      <w:marTop w:val="0"/>
      <w:marBottom w:val="0"/>
      <w:divBdr>
        <w:top w:val="none" w:sz="0" w:space="0" w:color="auto"/>
        <w:left w:val="none" w:sz="0" w:space="0" w:color="auto"/>
        <w:bottom w:val="none" w:sz="0" w:space="0" w:color="auto"/>
        <w:right w:val="none" w:sz="0" w:space="0" w:color="auto"/>
      </w:divBdr>
    </w:div>
    <w:div w:id="1216433954">
      <w:bodyDiv w:val="1"/>
      <w:marLeft w:val="0"/>
      <w:marRight w:val="0"/>
      <w:marTop w:val="0"/>
      <w:marBottom w:val="0"/>
      <w:divBdr>
        <w:top w:val="none" w:sz="0" w:space="0" w:color="auto"/>
        <w:left w:val="none" w:sz="0" w:space="0" w:color="auto"/>
        <w:bottom w:val="none" w:sz="0" w:space="0" w:color="auto"/>
        <w:right w:val="none" w:sz="0" w:space="0" w:color="auto"/>
      </w:divBdr>
    </w:div>
    <w:div w:id="1219392131">
      <w:bodyDiv w:val="1"/>
      <w:marLeft w:val="0"/>
      <w:marRight w:val="0"/>
      <w:marTop w:val="0"/>
      <w:marBottom w:val="0"/>
      <w:divBdr>
        <w:top w:val="none" w:sz="0" w:space="0" w:color="auto"/>
        <w:left w:val="none" w:sz="0" w:space="0" w:color="auto"/>
        <w:bottom w:val="none" w:sz="0" w:space="0" w:color="auto"/>
        <w:right w:val="none" w:sz="0" w:space="0" w:color="auto"/>
      </w:divBdr>
    </w:div>
    <w:div w:id="1220558014">
      <w:bodyDiv w:val="1"/>
      <w:marLeft w:val="0"/>
      <w:marRight w:val="0"/>
      <w:marTop w:val="0"/>
      <w:marBottom w:val="0"/>
      <w:divBdr>
        <w:top w:val="none" w:sz="0" w:space="0" w:color="auto"/>
        <w:left w:val="none" w:sz="0" w:space="0" w:color="auto"/>
        <w:bottom w:val="none" w:sz="0" w:space="0" w:color="auto"/>
        <w:right w:val="none" w:sz="0" w:space="0" w:color="auto"/>
      </w:divBdr>
    </w:div>
    <w:div w:id="1222443936">
      <w:bodyDiv w:val="1"/>
      <w:marLeft w:val="0"/>
      <w:marRight w:val="0"/>
      <w:marTop w:val="0"/>
      <w:marBottom w:val="0"/>
      <w:divBdr>
        <w:top w:val="none" w:sz="0" w:space="0" w:color="auto"/>
        <w:left w:val="none" w:sz="0" w:space="0" w:color="auto"/>
        <w:bottom w:val="none" w:sz="0" w:space="0" w:color="auto"/>
        <w:right w:val="none" w:sz="0" w:space="0" w:color="auto"/>
      </w:divBdr>
    </w:div>
    <w:div w:id="1232613821">
      <w:bodyDiv w:val="1"/>
      <w:marLeft w:val="0"/>
      <w:marRight w:val="0"/>
      <w:marTop w:val="0"/>
      <w:marBottom w:val="0"/>
      <w:divBdr>
        <w:top w:val="none" w:sz="0" w:space="0" w:color="auto"/>
        <w:left w:val="none" w:sz="0" w:space="0" w:color="auto"/>
        <w:bottom w:val="none" w:sz="0" w:space="0" w:color="auto"/>
        <w:right w:val="none" w:sz="0" w:space="0" w:color="auto"/>
      </w:divBdr>
    </w:div>
    <w:div w:id="1242833357">
      <w:bodyDiv w:val="1"/>
      <w:marLeft w:val="0"/>
      <w:marRight w:val="0"/>
      <w:marTop w:val="0"/>
      <w:marBottom w:val="0"/>
      <w:divBdr>
        <w:top w:val="none" w:sz="0" w:space="0" w:color="auto"/>
        <w:left w:val="none" w:sz="0" w:space="0" w:color="auto"/>
        <w:bottom w:val="none" w:sz="0" w:space="0" w:color="auto"/>
        <w:right w:val="none" w:sz="0" w:space="0" w:color="auto"/>
      </w:divBdr>
    </w:div>
    <w:div w:id="1252466382">
      <w:bodyDiv w:val="1"/>
      <w:marLeft w:val="0"/>
      <w:marRight w:val="0"/>
      <w:marTop w:val="0"/>
      <w:marBottom w:val="0"/>
      <w:divBdr>
        <w:top w:val="none" w:sz="0" w:space="0" w:color="auto"/>
        <w:left w:val="none" w:sz="0" w:space="0" w:color="auto"/>
        <w:bottom w:val="none" w:sz="0" w:space="0" w:color="auto"/>
        <w:right w:val="none" w:sz="0" w:space="0" w:color="auto"/>
      </w:divBdr>
    </w:div>
    <w:div w:id="1260211534">
      <w:bodyDiv w:val="1"/>
      <w:marLeft w:val="0"/>
      <w:marRight w:val="0"/>
      <w:marTop w:val="0"/>
      <w:marBottom w:val="0"/>
      <w:divBdr>
        <w:top w:val="none" w:sz="0" w:space="0" w:color="auto"/>
        <w:left w:val="none" w:sz="0" w:space="0" w:color="auto"/>
        <w:bottom w:val="none" w:sz="0" w:space="0" w:color="auto"/>
        <w:right w:val="none" w:sz="0" w:space="0" w:color="auto"/>
      </w:divBdr>
    </w:div>
    <w:div w:id="1260675643">
      <w:bodyDiv w:val="1"/>
      <w:marLeft w:val="0"/>
      <w:marRight w:val="0"/>
      <w:marTop w:val="0"/>
      <w:marBottom w:val="0"/>
      <w:divBdr>
        <w:top w:val="none" w:sz="0" w:space="0" w:color="auto"/>
        <w:left w:val="none" w:sz="0" w:space="0" w:color="auto"/>
        <w:bottom w:val="none" w:sz="0" w:space="0" w:color="auto"/>
        <w:right w:val="none" w:sz="0" w:space="0" w:color="auto"/>
      </w:divBdr>
    </w:div>
    <w:div w:id="1263683821">
      <w:bodyDiv w:val="1"/>
      <w:marLeft w:val="0"/>
      <w:marRight w:val="0"/>
      <w:marTop w:val="0"/>
      <w:marBottom w:val="0"/>
      <w:divBdr>
        <w:top w:val="none" w:sz="0" w:space="0" w:color="auto"/>
        <w:left w:val="none" w:sz="0" w:space="0" w:color="auto"/>
        <w:bottom w:val="none" w:sz="0" w:space="0" w:color="auto"/>
        <w:right w:val="none" w:sz="0" w:space="0" w:color="auto"/>
      </w:divBdr>
    </w:div>
    <w:div w:id="1263998563">
      <w:bodyDiv w:val="1"/>
      <w:marLeft w:val="0"/>
      <w:marRight w:val="0"/>
      <w:marTop w:val="0"/>
      <w:marBottom w:val="0"/>
      <w:divBdr>
        <w:top w:val="none" w:sz="0" w:space="0" w:color="auto"/>
        <w:left w:val="none" w:sz="0" w:space="0" w:color="auto"/>
        <w:bottom w:val="none" w:sz="0" w:space="0" w:color="auto"/>
        <w:right w:val="none" w:sz="0" w:space="0" w:color="auto"/>
      </w:divBdr>
    </w:div>
    <w:div w:id="1265767920">
      <w:bodyDiv w:val="1"/>
      <w:marLeft w:val="0"/>
      <w:marRight w:val="0"/>
      <w:marTop w:val="0"/>
      <w:marBottom w:val="0"/>
      <w:divBdr>
        <w:top w:val="none" w:sz="0" w:space="0" w:color="auto"/>
        <w:left w:val="none" w:sz="0" w:space="0" w:color="auto"/>
        <w:bottom w:val="none" w:sz="0" w:space="0" w:color="auto"/>
        <w:right w:val="none" w:sz="0" w:space="0" w:color="auto"/>
      </w:divBdr>
    </w:div>
    <w:div w:id="1266959573">
      <w:bodyDiv w:val="1"/>
      <w:marLeft w:val="0"/>
      <w:marRight w:val="0"/>
      <w:marTop w:val="0"/>
      <w:marBottom w:val="0"/>
      <w:divBdr>
        <w:top w:val="none" w:sz="0" w:space="0" w:color="auto"/>
        <w:left w:val="none" w:sz="0" w:space="0" w:color="auto"/>
        <w:bottom w:val="none" w:sz="0" w:space="0" w:color="auto"/>
        <w:right w:val="none" w:sz="0" w:space="0" w:color="auto"/>
      </w:divBdr>
    </w:div>
    <w:div w:id="1269384226">
      <w:bodyDiv w:val="1"/>
      <w:marLeft w:val="0"/>
      <w:marRight w:val="0"/>
      <w:marTop w:val="0"/>
      <w:marBottom w:val="0"/>
      <w:divBdr>
        <w:top w:val="none" w:sz="0" w:space="0" w:color="auto"/>
        <w:left w:val="none" w:sz="0" w:space="0" w:color="auto"/>
        <w:bottom w:val="none" w:sz="0" w:space="0" w:color="auto"/>
        <w:right w:val="none" w:sz="0" w:space="0" w:color="auto"/>
      </w:divBdr>
    </w:div>
    <w:div w:id="1271425931">
      <w:bodyDiv w:val="1"/>
      <w:marLeft w:val="0"/>
      <w:marRight w:val="0"/>
      <w:marTop w:val="0"/>
      <w:marBottom w:val="0"/>
      <w:divBdr>
        <w:top w:val="none" w:sz="0" w:space="0" w:color="auto"/>
        <w:left w:val="none" w:sz="0" w:space="0" w:color="auto"/>
        <w:bottom w:val="none" w:sz="0" w:space="0" w:color="auto"/>
        <w:right w:val="none" w:sz="0" w:space="0" w:color="auto"/>
      </w:divBdr>
    </w:div>
    <w:div w:id="1272006996">
      <w:bodyDiv w:val="1"/>
      <w:marLeft w:val="0"/>
      <w:marRight w:val="0"/>
      <w:marTop w:val="0"/>
      <w:marBottom w:val="0"/>
      <w:divBdr>
        <w:top w:val="none" w:sz="0" w:space="0" w:color="auto"/>
        <w:left w:val="none" w:sz="0" w:space="0" w:color="auto"/>
        <w:bottom w:val="none" w:sz="0" w:space="0" w:color="auto"/>
        <w:right w:val="none" w:sz="0" w:space="0" w:color="auto"/>
      </w:divBdr>
    </w:div>
    <w:div w:id="1272124205">
      <w:bodyDiv w:val="1"/>
      <w:marLeft w:val="0"/>
      <w:marRight w:val="0"/>
      <w:marTop w:val="0"/>
      <w:marBottom w:val="0"/>
      <w:divBdr>
        <w:top w:val="none" w:sz="0" w:space="0" w:color="auto"/>
        <w:left w:val="none" w:sz="0" w:space="0" w:color="auto"/>
        <w:bottom w:val="none" w:sz="0" w:space="0" w:color="auto"/>
        <w:right w:val="none" w:sz="0" w:space="0" w:color="auto"/>
      </w:divBdr>
    </w:div>
    <w:div w:id="1276719637">
      <w:bodyDiv w:val="1"/>
      <w:marLeft w:val="0"/>
      <w:marRight w:val="0"/>
      <w:marTop w:val="0"/>
      <w:marBottom w:val="0"/>
      <w:divBdr>
        <w:top w:val="none" w:sz="0" w:space="0" w:color="auto"/>
        <w:left w:val="none" w:sz="0" w:space="0" w:color="auto"/>
        <w:bottom w:val="none" w:sz="0" w:space="0" w:color="auto"/>
        <w:right w:val="none" w:sz="0" w:space="0" w:color="auto"/>
      </w:divBdr>
    </w:div>
    <w:div w:id="1282955156">
      <w:bodyDiv w:val="1"/>
      <w:marLeft w:val="0"/>
      <w:marRight w:val="0"/>
      <w:marTop w:val="0"/>
      <w:marBottom w:val="0"/>
      <w:divBdr>
        <w:top w:val="none" w:sz="0" w:space="0" w:color="auto"/>
        <w:left w:val="none" w:sz="0" w:space="0" w:color="auto"/>
        <w:bottom w:val="none" w:sz="0" w:space="0" w:color="auto"/>
        <w:right w:val="none" w:sz="0" w:space="0" w:color="auto"/>
      </w:divBdr>
    </w:div>
    <w:div w:id="1288245737">
      <w:bodyDiv w:val="1"/>
      <w:marLeft w:val="0"/>
      <w:marRight w:val="0"/>
      <w:marTop w:val="0"/>
      <w:marBottom w:val="0"/>
      <w:divBdr>
        <w:top w:val="none" w:sz="0" w:space="0" w:color="auto"/>
        <w:left w:val="none" w:sz="0" w:space="0" w:color="auto"/>
        <w:bottom w:val="none" w:sz="0" w:space="0" w:color="auto"/>
        <w:right w:val="none" w:sz="0" w:space="0" w:color="auto"/>
      </w:divBdr>
    </w:div>
    <w:div w:id="1289317695">
      <w:bodyDiv w:val="1"/>
      <w:marLeft w:val="0"/>
      <w:marRight w:val="0"/>
      <w:marTop w:val="0"/>
      <w:marBottom w:val="0"/>
      <w:divBdr>
        <w:top w:val="none" w:sz="0" w:space="0" w:color="auto"/>
        <w:left w:val="none" w:sz="0" w:space="0" w:color="auto"/>
        <w:bottom w:val="none" w:sz="0" w:space="0" w:color="auto"/>
        <w:right w:val="none" w:sz="0" w:space="0" w:color="auto"/>
      </w:divBdr>
    </w:div>
    <w:div w:id="1292328402">
      <w:bodyDiv w:val="1"/>
      <w:marLeft w:val="0"/>
      <w:marRight w:val="0"/>
      <w:marTop w:val="0"/>
      <w:marBottom w:val="0"/>
      <w:divBdr>
        <w:top w:val="none" w:sz="0" w:space="0" w:color="auto"/>
        <w:left w:val="none" w:sz="0" w:space="0" w:color="auto"/>
        <w:bottom w:val="none" w:sz="0" w:space="0" w:color="auto"/>
        <w:right w:val="none" w:sz="0" w:space="0" w:color="auto"/>
      </w:divBdr>
    </w:div>
    <w:div w:id="1305113473">
      <w:bodyDiv w:val="1"/>
      <w:marLeft w:val="0"/>
      <w:marRight w:val="0"/>
      <w:marTop w:val="0"/>
      <w:marBottom w:val="0"/>
      <w:divBdr>
        <w:top w:val="none" w:sz="0" w:space="0" w:color="auto"/>
        <w:left w:val="none" w:sz="0" w:space="0" w:color="auto"/>
        <w:bottom w:val="none" w:sz="0" w:space="0" w:color="auto"/>
        <w:right w:val="none" w:sz="0" w:space="0" w:color="auto"/>
      </w:divBdr>
    </w:div>
    <w:div w:id="1318925358">
      <w:bodyDiv w:val="1"/>
      <w:marLeft w:val="0"/>
      <w:marRight w:val="0"/>
      <w:marTop w:val="0"/>
      <w:marBottom w:val="0"/>
      <w:divBdr>
        <w:top w:val="none" w:sz="0" w:space="0" w:color="auto"/>
        <w:left w:val="none" w:sz="0" w:space="0" w:color="auto"/>
        <w:bottom w:val="none" w:sz="0" w:space="0" w:color="auto"/>
        <w:right w:val="none" w:sz="0" w:space="0" w:color="auto"/>
      </w:divBdr>
    </w:div>
    <w:div w:id="1323505172">
      <w:bodyDiv w:val="1"/>
      <w:marLeft w:val="0"/>
      <w:marRight w:val="0"/>
      <w:marTop w:val="0"/>
      <w:marBottom w:val="0"/>
      <w:divBdr>
        <w:top w:val="none" w:sz="0" w:space="0" w:color="auto"/>
        <w:left w:val="none" w:sz="0" w:space="0" w:color="auto"/>
        <w:bottom w:val="none" w:sz="0" w:space="0" w:color="auto"/>
        <w:right w:val="none" w:sz="0" w:space="0" w:color="auto"/>
      </w:divBdr>
    </w:div>
    <w:div w:id="1324042794">
      <w:bodyDiv w:val="1"/>
      <w:marLeft w:val="0"/>
      <w:marRight w:val="0"/>
      <w:marTop w:val="0"/>
      <w:marBottom w:val="0"/>
      <w:divBdr>
        <w:top w:val="none" w:sz="0" w:space="0" w:color="auto"/>
        <w:left w:val="none" w:sz="0" w:space="0" w:color="auto"/>
        <w:bottom w:val="none" w:sz="0" w:space="0" w:color="auto"/>
        <w:right w:val="none" w:sz="0" w:space="0" w:color="auto"/>
      </w:divBdr>
    </w:div>
    <w:div w:id="1324702366">
      <w:bodyDiv w:val="1"/>
      <w:marLeft w:val="0"/>
      <w:marRight w:val="0"/>
      <w:marTop w:val="0"/>
      <w:marBottom w:val="0"/>
      <w:divBdr>
        <w:top w:val="none" w:sz="0" w:space="0" w:color="auto"/>
        <w:left w:val="none" w:sz="0" w:space="0" w:color="auto"/>
        <w:bottom w:val="none" w:sz="0" w:space="0" w:color="auto"/>
        <w:right w:val="none" w:sz="0" w:space="0" w:color="auto"/>
      </w:divBdr>
    </w:div>
    <w:div w:id="1324822677">
      <w:bodyDiv w:val="1"/>
      <w:marLeft w:val="0"/>
      <w:marRight w:val="0"/>
      <w:marTop w:val="0"/>
      <w:marBottom w:val="0"/>
      <w:divBdr>
        <w:top w:val="none" w:sz="0" w:space="0" w:color="auto"/>
        <w:left w:val="none" w:sz="0" w:space="0" w:color="auto"/>
        <w:bottom w:val="none" w:sz="0" w:space="0" w:color="auto"/>
        <w:right w:val="none" w:sz="0" w:space="0" w:color="auto"/>
      </w:divBdr>
    </w:div>
    <w:div w:id="1327980333">
      <w:bodyDiv w:val="1"/>
      <w:marLeft w:val="0"/>
      <w:marRight w:val="0"/>
      <w:marTop w:val="0"/>
      <w:marBottom w:val="0"/>
      <w:divBdr>
        <w:top w:val="none" w:sz="0" w:space="0" w:color="auto"/>
        <w:left w:val="none" w:sz="0" w:space="0" w:color="auto"/>
        <w:bottom w:val="none" w:sz="0" w:space="0" w:color="auto"/>
        <w:right w:val="none" w:sz="0" w:space="0" w:color="auto"/>
      </w:divBdr>
    </w:div>
    <w:div w:id="1328749228">
      <w:bodyDiv w:val="1"/>
      <w:marLeft w:val="0"/>
      <w:marRight w:val="0"/>
      <w:marTop w:val="0"/>
      <w:marBottom w:val="0"/>
      <w:divBdr>
        <w:top w:val="none" w:sz="0" w:space="0" w:color="auto"/>
        <w:left w:val="none" w:sz="0" w:space="0" w:color="auto"/>
        <w:bottom w:val="none" w:sz="0" w:space="0" w:color="auto"/>
        <w:right w:val="none" w:sz="0" w:space="0" w:color="auto"/>
      </w:divBdr>
    </w:div>
    <w:div w:id="1346663936">
      <w:bodyDiv w:val="1"/>
      <w:marLeft w:val="0"/>
      <w:marRight w:val="0"/>
      <w:marTop w:val="0"/>
      <w:marBottom w:val="0"/>
      <w:divBdr>
        <w:top w:val="none" w:sz="0" w:space="0" w:color="auto"/>
        <w:left w:val="none" w:sz="0" w:space="0" w:color="auto"/>
        <w:bottom w:val="none" w:sz="0" w:space="0" w:color="auto"/>
        <w:right w:val="none" w:sz="0" w:space="0" w:color="auto"/>
      </w:divBdr>
    </w:div>
    <w:div w:id="1349674502">
      <w:bodyDiv w:val="1"/>
      <w:marLeft w:val="0"/>
      <w:marRight w:val="0"/>
      <w:marTop w:val="0"/>
      <w:marBottom w:val="0"/>
      <w:divBdr>
        <w:top w:val="none" w:sz="0" w:space="0" w:color="auto"/>
        <w:left w:val="none" w:sz="0" w:space="0" w:color="auto"/>
        <w:bottom w:val="none" w:sz="0" w:space="0" w:color="auto"/>
        <w:right w:val="none" w:sz="0" w:space="0" w:color="auto"/>
      </w:divBdr>
    </w:div>
    <w:div w:id="1361316176">
      <w:bodyDiv w:val="1"/>
      <w:marLeft w:val="0"/>
      <w:marRight w:val="0"/>
      <w:marTop w:val="0"/>
      <w:marBottom w:val="0"/>
      <w:divBdr>
        <w:top w:val="none" w:sz="0" w:space="0" w:color="auto"/>
        <w:left w:val="none" w:sz="0" w:space="0" w:color="auto"/>
        <w:bottom w:val="none" w:sz="0" w:space="0" w:color="auto"/>
        <w:right w:val="none" w:sz="0" w:space="0" w:color="auto"/>
      </w:divBdr>
    </w:div>
    <w:div w:id="1363432133">
      <w:bodyDiv w:val="1"/>
      <w:marLeft w:val="0"/>
      <w:marRight w:val="0"/>
      <w:marTop w:val="0"/>
      <w:marBottom w:val="0"/>
      <w:divBdr>
        <w:top w:val="none" w:sz="0" w:space="0" w:color="auto"/>
        <w:left w:val="none" w:sz="0" w:space="0" w:color="auto"/>
        <w:bottom w:val="none" w:sz="0" w:space="0" w:color="auto"/>
        <w:right w:val="none" w:sz="0" w:space="0" w:color="auto"/>
      </w:divBdr>
    </w:div>
    <w:div w:id="1364406364">
      <w:bodyDiv w:val="1"/>
      <w:marLeft w:val="0"/>
      <w:marRight w:val="0"/>
      <w:marTop w:val="0"/>
      <w:marBottom w:val="0"/>
      <w:divBdr>
        <w:top w:val="none" w:sz="0" w:space="0" w:color="auto"/>
        <w:left w:val="none" w:sz="0" w:space="0" w:color="auto"/>
        <w:bottom w:val="none" w:sz="0" w:space="0" w:color="auto"/>
        <w:right w:val="none" w:sz="0" w:space="0" w:color="auto"/>
      </w:divBdr>
    </w:div>
    <w:div w:id="1367757907">
      <w:bodyDiv w:val="1"/>
      <w:marLeft w:val="0"/>
      <w:marRight w:val="0"/>
      <w:marTop w:val="0"/>
      <w:marBottom w:val="0"/>
      <w:divBdr>
        <w:top w:val="none" w:sz="0" w:space="0" w:color="auto"/>
        <w:left w:val="none" w:sz="0" w:space="0" w:color="auto"/>
        <w:bottom w:val="none" w:sz="0" w:space="0" w:color="auto"/>
        <w:right w:val="none" w:sz="0" w:space="0" w:color="auto"/>
      </w:divBdr>
    </w:div>
    <w:div w:id="1370571867">
      <w:bodyDiv w:val="1"/>
      <w:marLeft w:val="0"/>
      <w:marRight w:val="0"/>
      <w:marTop w:val="0"/>
      <w:marBottom w:val="0"/>
      <w:divBdr>
        <w:top w:val="none" w:sz="0" w:space="0" w:color="auto"/>
        <w:left w:val="none" w:sz="0" w:space="0" w:color="auto"/>
        <w:bottom w:val="none" w:sz="0" w:space="0" w:color="auto"/>
        <w:right w:val="none" w:sz="0" w:space="0" w:color="auto"/>
      </w:divBdr>
    </w:div>
    <w:div w:id="1394739458">
      <w:bodyDiv w:val="1"/>
      <w:marLeft w:val="0"/>
      <w:marRight w:val="0"/>
      <w:marTop w:val="0"/>
      <w:marBottom w:val="0"/>
      <w:divBdr>
        <w:top w:val="none" w:sz="0" w:space="0" w:color="auto"/>
        <w:left w:val="none" w:sz="0" w:space="0" w:color="auto"/>
        <w:bottom w:val="none" w:sz="0" w:space="0" w:color="auto"/>
        <w:right w:val="none" w:sz="0" w:space="0" w:color="auto"/>
      </w:divBdr>
    </w:div>
    <w:div w:id="1406301829">
      <w:bodyDiv w:val="1"/>
      <w:marLeft w:val="0"/>
      <w:marRight w:val="0"/>
      <w:marTop w:val="0"/>
      <w:marBottom w:val="0"/>
      <w:divBdr>
        <w:top w:val="none" w:sz="0" w:space="0" w:color="auto"/>
        <w:left w:val="none" w:sz="0" w:space="0" w:color="auto"/>
        <w:bottom w:val="none" w:sz="0" w:space="0" w:color="auto"/>
        <w:right w:val="none" w:sz="0" w:space="0" w:color="auto"/>
      </w:divBdr>
    </w:div>
    <w:div w:id="1413626639">
      <w:bodyDiv w:val="1"/>
      <w:marLeft w:val="0"/>
      <w:marRight w:val="0"/>
      <w:marTop w:val="0"/>
      <w:marBottom w:val="0"/>
      <w:divBdr>
        <w:top w:val="none" w:sz="0" w:space="0" w:color="auto"/>
        <w:left w:val="none" w:sz="0" w:space="0" w:color="auto"/>
        <w:bottom w:val="none" w:sz="0" w:space="0" w:color="auto"/>
        <w:right w:val="none" w:sz="0" w:space="0" w:color="auto"/>
      </w:divBdr>
    </w:div>
    <w:div w:id="1417626587">
      <w:bodyDiv w:val="1"/>
      <w:marLeft w:val="0"/>
      <w:marRight w:val="0"/>
      <w:marTop w:val="0"/>
      <w:marBottom w:val="0"/>
      <w:divBdr>
        <w:top w:val="none" w:sz="0" w:space="0" w:color="auto"/>
        <w:left w:val="none" w:sz="0" w:space="0" w:color="auto"/>
        <w:bottom w:val="none" w:sz="0" w:space="0" w:color="auto"/>
        <w:right w:val="none" w:sz="0" w:space="0" w:color="auto"/>
      </w:divBdr>
    </w:div>
    <w:div w:id="1419711479">
      <w:bodyDiv w:val="1"/>
      <w:marLeft w:val="0"/>
      <w:marRight w:val="0"/>
      <w:marTop w:val="0"/>
      <w:marBottom w:val="0"/>
      <w:divBdr>
        <w:top w:val="none" w:sz="0" w:space="0" w:color="auto"/>
        <w:left w:val="none" w:sz="0" w:space="0" w:color="auto"/>
        <w:bottom w:val="none" w:sz="0" w:space="0" w:color="auto"/>
        <w:right w:val="none" w:sz="0" w:space="0" w:color="auto"/>
      </w:divBdr>
    </w:div>
    <w:div w:id="1423181358">
      <w:bodyDiv w:val="1"/>
      <w:marLeft w:val="0"/>
      <w:marRight w:val="0"/>
      <w:marTop w:val="0"/>
      <w:marBottom w:val="0"/>
      <w:divBdr>
        <w:top w:val="none" w:sz="0" w:space="0" w:color="auto"/>
        <w:left w:val="none" w:sz="0" w:space="0" w:color="auto"/>
        <w:bottom w:val="none" w:sz="0" w:space="0" w:color="auto"/>
        <w:right w:val="none" w:sz="0" w:space="0" w:color="auto"/>
      </w:divBdr>
    </w:div>
    <w:div w:id="1424912171">
      <w:bodyDiv w:val="1"/>
      <w:marLeft w:val="0"/>
      <w:marRight w:val="0"/>
      <w:marTop w:val="0"/>
      <w:marBottom w:val="0"/>
      <w:divBdr>
        <w:top w:val="none" w:sz="0" w:space="0" w:color="auto"/>
        <w:left w:val="none" w:sz="0" w:space="0" w:color="auto"/>
        <w:bottom w:val="none" w:sz="0" w:space="0" w:color="auto"/>
        <w:right w:val="none" w:sz="0" w:space="0" w:color="auto"/>
      </w:divBdr>
    </w:div>
    <w:div w:id="1428190574">
      <w:bodyDiv w:val="1"/>
      <w:marLeft w:val="0"/>
      <w:marRight w:val="0"/>
      <w:marTop w:val="0"/>
      <w:marBottom w:val="0"/>
      <w:divBdr>
        <w:top w:val="none" w:sz="0" w:space="0" w:color="auto"/>
        <w:left w:val="none" w:sz="0" w:space="0" w:color="auto"/>
        <w:bottom w:val="none" w:sz="0" w:space="0" w:color="auto"/>
        <w:right w:val="none" w:sz="0" w:space="0" w:color="auto"/>
      </w:divBdr>
    </w:div>
    <w:div w:id="1433280532">
      <w:bodyDiv w:val="1"/>
      <w:marLeft w:val="0"/>
      <w:marRight w:val="0"/>
      <w:marTop w:val="0"/>
      <w:marBottom w:val="0"/>
      <w:divBdr>
        <w:top w:val="none" w:sz="0" w:space="0" w:color="auto"/>
        <w:left w:val="none" w:sz="0" w:space="0" w:color="auto"/>
        <w:bottom w:val="none" w:sz="0" w:space="0" w:color="auto"/>
        <w:right w:val="none" w:sz="0" w:space="0" w:color="auto"/>
      </w:divBdr>
    </w:div>
    <w:div w:id="1436634853">
      <w:bodyDiv w:val="1"/>
      <w:marLeft w:val="0"/>
      <w:marRight w:val="0"/>
      <w:marTop w:val="0"/>
      <w:marBottom w:val="0"/>
      <w:divBdr>
        <w:top w:val="none" w:sz="0" w:space="0" w:color="auto"/>
        <w:left w:val="none" w:sz="0" w:space="0" w:color="auto"/>
        <w:bottom w:val="none" w:sz="0" w:space="0" w:color="auto"/>
        <w:right w:val="none" w:sz="0" w:space="0" w:color="auto"/>
      </w:divBdr>
    </w:div>
    <w:div w:id="1442148436">
      <w:bodyDiv w:val="1"/>
      <w:marLeft w:val="0"/>
      <w:marRight w:val="0"/>
      <w:marTop w:val="0"/>
      <w:marBottom w:val="0"/>
      <w:divBdr>
        <w:top w:val="none" w:sz="0" w:space="0" w:color="auto"/>
        <w:left w:val="none" w:sz="0" w:space="0" w:color="auto"/>
        <w:bottom w:val="none" w:sz="0" w:space="0" w:color="auto"/>
        <w:right w:val="none" w:sz="0" w:space="0" w:color="auto"/>
      </w:divBdr>
    </w:div>
    <w:div w:id="1444229084">
      <w:bodyDiv w:val="1"/>
      <w:marLeft w:val="0"/>
      <w:marRight w:val="0"/>
      <w:marTop w:val="0"/>
      <w:marBottom w:val="0"/>
      <w:divBdr>
        <w:top w:val="none" w:sz="0" w:space="0" w:color="auto"/>
        <w:left w:val="none" w:sz="0" w:space="0" w:color="auto"/>
        <w:bottom w:val="none" w:sz="0" w:space="0" w:color="auto"/>
        <w:right w:val="none" w:sz="0" w:space="0" w:color="auto"/>
      </w:divBdr>
    </w:div>
    <w:div w:id="1452239448">
      <w:bodyDiv w:val="1"/>
      <w:marLeft w:val="0"/>
      <w:marRight w:val="0"/>
      <w:marTop w:val="0"/>
      <w:marBottom w:val="0"/>
      <w:divBdr>
        <w:top w:val="none" w:sz="0" w:space="0" w:color="auto"/>
        <w:left w:val="none" w:sz="0" w:space="0" w:color="auto"/>
        <w:bottom w:val="none" w:sz="0" w:space="0" w:color="auto"/>
        <w:right w:val="none" w:sz="0" w:space="0" w:color="auto"/>
      </w:divBdr>
    </w:div>
    <w:div w:id="1454522206">
      <w:bodyDiv w:val="1"/>
      <w:marLeft w:val="0"/>
      <w:marRight w:val="0"/>
      <w:marTop w:val="0"/>
      <w:marBottom w:val="0"/>
      <w:divBdr>
        <w:top w:val="none" w:sz="0" w:space="0" w:color="auto"/>
        <w:left w:val="none" w:sz="0" w:space="0" w:color="auto"/>
        <w:bottom w:val="none" w:sz="0" w:space="0" w:color="auto"/>
        <w:right w:val="none" w:sz="0" w:space="0" w:color="auto"/>
      </w:divBdr>
    </w:div>
    <w:div w:id="1455446947">
      <w:bodyDiv w:val="1"/>
      <w:marLeft w:val="0"/>
      <w:marRight w:val="0"/>
      <w:marTop w:val="0"/>
      <w:marBottom w:val="0"/>
      <w:divBdr>
        <w:top w:val="none" w:sz="0" w:space="0" w:color="auto"/>
        <w:left w:val="none" w:sz="0" w:space="0" w:color="auto"/>
        <w:bottom w:val="none" w:sz="0" w:space="0" w:color="auto"/>
        <w:right w:val="none" w:sz="0" w:space="0" w:color="auto"/>
      </w:divBdr>
    </w:div>
    <w:div w:id="1455830765">
      <w:bodyDiv w:val="1"/>
      <w:marLeft w:val="0"/>
      <w:marRight w:val="0"/>
      <w:marTop w:val="0"/>
      <w:marBottom w:val="0"/>
      <w:divBdr>
        <w:top w:val="none" w:sz="0" w:space="0" w:color="auto"/>
        <w:left w:val="none" w:sz="0" w:space="0" w:color="auto"/>
        <w:bottom w:val="none" w:sz="0" w:space="0" w:color="auto"/>
        <w:right w:val="none" w:sz="0" w:space="0" w:color="auto"/>
      </w:divBdr>
    </w:div>
    <w:div w:id="1458523525">
      <w:bodyDiv w:val="1"/>
      <w:marLeft w:val="0"/>
      <w:marRight w:val="0"/>
      <w:marTop w:val="0"/>
      <w:marBottom w:val="0"/>
      <w:divBdr>
        <w:top w:val="none" w:sz="0" w:space="0" w:color="auto"/>
        <w:left w:val="none" w:sz="0" w:space="0" w:color="auto"/>
        <w:bottom w:val="none" w:sz="0" w:space="0" w:color="auto"/>
        <w:right w:val="none" w:sz="0" w:space="0" w:color="auto"/>
      </w:divBdr>
    </w:div>
    <w:div w:id="1461807100">
      <w:bodyDiv w:val="1"/>
      <w:marLeft w:val="0"/>
      <w:marRight w:val="0"/>
      <w:marTop w:val="0"/>
      <w:marBottom w:val="0"/>
      <w:divBdr>
        <w:top w:val="none" w:sz="0" w:space="0" w:color="auto"/>
        <w:left w:val="none" w:sz="0" w:space="0" w:color="auto"/>
        <w:bottom w:val="none" w:sz="0" w:space="0" w:color="auto"/>
        <w:right w:val="none" w:sz="0" w:space="0" w:color="auto"/>
      </w:divBdr>
    </w:div>
    <w:div w:id="1462112721">
      <w:bodyDiv w:val="1"/>
      <w:marLeft w:val="0"/>
      <w:marRight w:val="0"/>
      <w:marTop w:val="0"/>
      <w:marBottom w:val="0"/>
      <w:divBdr>
        <w:top w:val="none" w:sz="0" w:space="0" w:color="auto"/>
        <w:left w:val="none" w:sz="0" w:space="0" w:color="auto"/>
        <w:bottom w:val="none" w:sz="0" w:space="0" w:color="auto"/>
        <w:right w:val="none" w:sz="0" w:space="0" w:color="auto"/>
      </w:divBdr>
    </w:div>
    <w:div w:id="1469280441">
      <w:bodyDiv w:val="1"/>
      <w:marLeft w:val="0"/>
      <w:marRight w:val="0"/>
      <w:marTop w:val="0"/>
      <w:marBottom w:val="0"/>
      <w:divBdr>
        <w:top w:val="none" w:sz="0" w:space="0" w:color="auto"/>
        <w:left w:val="none" w:sz="0" w:space="0" w:color="auto"/>
        <w:bottom w:val="none" w:sz="0" w:space="0" w:color="auto"/>
        <w:right w:val="none" w:sz="0" w:space="0" w:color="auto"/>
      </w:divBdr>
    </w:div>
    <w:div w:id="1471172112">
      <w:bodyDiv w:val="1"/>
      <w:marLeft w:val="0"/>
      <w:marRight w:val="0"/>
      <w:marTop w:val="0"/>
      <w:marBottom w:val="0"/>
      <w:divBdr>
        <w:top w:val="none" w:sz="0" w:space="0" w:color="auto"/>
        <w:left w:val="none" w:sz="0" w:space="0" w:color="auto"/>
        <w:bottom w:val="none" w:sz="0" w:space="0" w:color="auto"/>
        <w:right w:val="none" w:sz="0" w:space="0" w:color="auto"/>
      </w:divBdr>
    </w:div>
    <w:div w:id="1471707184">
      <w:bodyDiv w:val="1"/>
      <w:marLeft w:val="0"/>
      <w:marRight w:val="0"/>
      <w:marTop w:val="0"/>
      <w:marBottom w:val="0"/>
      <w:divBdr>
        <w:top w:val="none" w:sz="0" w:space="0" w:color="auto"/>
        <w:left w:val="none" w:sz="0" w:space="0" w:color="auto"/>
        <w:bottom w:val="none" w:sz="0" w:space="0" w:color="auto"/>
        <w:right w:val="none" w:sz="0" w:space="0" w:color="auto"/>
      </w:divBdr>
    </w:div>
    <w:div w:id="1471900018">
      <w:bodyDiv w:val="1"/>
      <w:marLeft w:val="0"/>
      <w:marRight w:val="0"/>
      <w:marTop w:val="0"/>
      <w:marBottom w:val="0"/>
      <w:divBdr>
        <w:top w:val="none" w:sz="0" w:space="0" w:color="auto"/>
        <w:left w:val="none" w:sz="0" w:space="0" w:color="auto"/>
        <w:bottom w:val="none" w:sz="0" w:space="0" w:color="auto"/>
        <w:right w:val="none" w:sz="0" w:space="0" w:color="auto"/>
      </w:divBdr>
    </w:div>
    <w:div w:id="1473865095">
      <w:bodyDiv w:val="1"/>
      <w:marLeft w:val="0"/>
      <w:marRight w:val="0"/>
      <w:marTop w:val="0"/>
      <w:marBottom w:val="0"/>
      <w:divBdr>
        <w:top w:val="none" w:sz="0" w:space="0" w:color="auto"/>
        <w:left w:val="none" w:sz="0" w:space="0" w:color="auto"/>
        <w:bottom w:val="none" w:sz="0" w:space="0" w:color="auto"/>
        <w:right w:val="none" w:sz="0" w:space="0" w:color="auto"/>
      </w:divBdr>
    </w:div>
    <w:div w:id="1479879540">
      <w:bodyDiv w:val="1"/>
      <w:marLeft w:val="0"/>
      <w:marRight w:val="0"/>
      <w:marTop w:val="0"/>
      <w:marBottom w:val="0"/>
      <w:divBdr>
        <w:top w:val="none" w:sz="0" w:space="0" w:color="auto"/>
        <w:left w:val="none" w:sz="0" w:space="0" w:color="auto"/>
        <w:bottom w:val="none" w:sz="0" w:space="0" w:color="auto"/>
        <w:right w:val="none" w:sz="0" w:space="0" w:color="auto"/>
      </w:divBdr>
    </w:div>
    <w:div w:id="1480804209">
      <w:bodyDiv w:val="1"/>
      <w:marLeft w:val="0"/>
      <w:marRight w:val="0"/>
      <w:marTop w:val="0"/>
      <w:marBottom w:val="0"/>
      <w:divBdr>
        <w:top w:val="none" w:sz="0" w:space="0" w:color="auto"/>
        <w:left w:val="none" w:sz="0" w:space="0" w:color="auto"/>
        <w:bottom w:val="none" w:sz="0" w:space="0" w:color="auto"/>
        <w:right w:val="none" w:sz="0" w:space="0" w:color="auto"/>
      </w:divBdr>
    </w:div>
    <w:div w:id="1485584515">
      <w:bodyDiv w:val="1"/>
      <w:marLeft w:val="0"/>
      <w:marRight w:val="0"/>
      <w:marTop w:val="0"/>
      <w:marBottom w:val="0"/>
      <w:divBdr>
        <w:top w:val="none" w:sz="0" w:space="0" w:color="auto"/>
        <w:left w:val="none" w:sz="0" w:space="0" w:color="auto"/>
        <w:bottom w:val="none" w:sz="0" w:space="0" w:color="auto"/>
        <w:right w:val="none" w:sz="0" w:space="0" w:color="auto"/>
      </w:divBdr>
    </w:div>
    <w:div w:id="1491679684">
      <w:bodyDiv w:val="1"/>
      <w:marLeft w:val="0"/>
      <w:marRight w:val="0"/>
      <w:marTop w:val="0"/>
      <w:marBottom w:val="0"/>
      <w:divBdr>
        <w:top w:val="none" w:sz="0" w:space="0" w:color="auto"/>
        <w:left w:val="none" w:sz="0" w:space="0" w:color="auto"/>
        <w:bottom w:val="none" w:sz="0" w:space="0" w:color="auto"/>
        <w:right w:val="none" w:sz="0" w:space="0" w:color="auto"/>
      </w:divBdr>
    </w:div>
    <w:div w:id="1495564262">
      <w:bodyDiv w:val="1"/>
      <w:marLeft w:val="0"/>
      <w:marRight w:val="0"/>
      <w:marTop w:val="0"/>
      <w:marBottom w:val="0"/>
      <w:divBdr>
        <w:top w:val="none" w:sz="0" w:space="0" w:color="auto"/>
        <w:left w:val="none" w:sz="0" w:space="0" w:color="auto"/>
        <w:bottom w:val="none" w:sz="0" w:space="0" w:color="auto"/>
        <w:right w:val="none" w:sz="0" w:space="0" w:color="auto"/>
      </w:divBdr>
    </w:div>
    <w:div w:id="1501774590">
      <w:bodyDiv w:val="1"/>
      <w:marLeft w:val="0"/>
      <w:marRight w:val="0"/>
      <w:marTop w:val="0"/>
      <w:marBottom w:val="0"/>
      <w:divBdr>
        <w:top w:val="none" w:sz="0" w:space="0" w:color="auto"/>
        <w:left w:val="none" w:sz="0" w:space="0" w:color="auto"/>
        <w:bottom w:val="none" w:sz="0" w:space="0" w:color="auto"/>
        <w:right w:val="none" w:sz="0" w:space="0" w:color="auto"/>
      </w:divBdr>
    </w:div>
    <w:div w:id="1505242714">
      <w:bodyDiv w:val="1"/>
      <w:marLeft w:val="0"/>
      <w:marRight w:val="0"/>
      <w:marTop w:val="0"/>
      <w:marBottom w:val="0"/>
      <w:divBdr>
        <w:top w:val="none" w:sz="0" w:space="0" w:color="auto"/>
        <w:left w:val="none" w:sz="0" w:space="0" w:color="auto"/>
        <w:bottom w:val="none" w:sz="0" w:space="0" w:color="auto"/>
        <w:right w:val="none" w:sz="0" w:space="0" w:color="auto"/>
      </w:divBdr>
    </w:div>
    <w:div w:id="1506018340">
      <w:bodyDiv w:val="1"/>
      <w:marLeft w:val="0"/>
      <w:marRight w:val="0"/>
      <w:marTop w:val="0"/>
      <w:marBottom w:val="0"/>
      <w:divBdr>
        <w:top w:val="none" w:sz="0" w:space="0" w:color="auto"/>
        <w:left w:val="none" w:sz="0" w:space="0" w:color="auto"/>
        <w:bottom w:val="none" w:sz="0" w:space="0" w:color="auto"/>
        <w:right w:val="none" w:sz="0" w:space="0" w:color="auto"/>
      </w:divBdr>
    </w:div>
    <w:div w:id="1518540806">
      <w:bodyDiv w:val="1"/>
      <w:marLeft w:val="0"/>
      <w:marRight w:val="0"/>
      <w:marTop w:val="0"/>
      <w:marBottom w:val="0"/>
      <w:divBdr>
        <w:top w:val="none" w:sz="0" w:space="0" w:color="auto"/>
        <w:left w:val="none" w:sz="0" w:space="0" w:color="auto"/>
        <w:bottom w:val="none" w:sz="0" w:space="0" w:color="auto"/>
        <w:right w:val="none" w:sz="0" w:space="0" w:color="auto"/>
      </w:divBdr>
    </w:div>
    <w:div w:id="1518931065">
      <w:bodyDiv w:val="1"/>
      <w:marLeft w:val="0"/>
      <w:marRight w:val="0"/>
      <w:marTop w:val="0"/>
      <w:marBottom w:val="0"/>
      <w:divBdr>
        <w:top w:val="none" w:sz="0" w:space="0" w:color="auto"/>
        <w:left w:val="none" w:sz="0" w:space="0" w:color="auto"/>
        <w:bottom w:val="none" w:sz="0" w:space="0" w:color="auto"/>
        <w:right w:val="none" w:sz="0" w:space="0" w:color="auto"/>
      </w:divBdr>
    </w:div>
    <w:div w:id="1544902699">
      <w:bodyDiv w:val="1"/>
      <w:marLeft w:val="0"/>
      <w:marRight w:val="0"/>
      <w:marTop w:val="0"/>
      <w:marBottom w:val="0"/>
      <w:divBdr>
        <w:top w:val="none" w:sz="0" w:space="0" w:color="auto"/>
        <w:left w:val="none" w:sz="0" w:space="0" w:color="auto"/>
        <w:bottom w:val="none" w:sz="0" w:space="0" w:color="auto"/>
        <w:right w:val="none" w:sz="0" w:space="0" w:color="auto"/>
      </w:divBdr>
    </w:div>
    <w:div w:id="1554730193">
      <w:bodyDiv w:val="1"/>
      <w:marLeft w:val="0"/>
      <w:marRight w:val="0"/>
      <w:marTop w:val="0"/>
      <w:marBottom w:val="0"/>
      <w:divBdr>
        <w:top w:val="none" w:sz="0" w:space="0" w:color="auto"/>
        <w:left w:val="none" w:sz="0" w:space="0" w:color="auto"/>
        <w:bottom w:val="none" w:sz="0" w:space="0" w:color="auto"/>
        <w:right w:val="none" w:sz="0" w:space="0" w:color="auto"/>
      </w:divBdr>
    </w:div>
    <w:div w:id="1569922689">
      <w:bodyDiv w:val="1"/>
      <w:marLeft w:val="0"/>
      <w:marRight w:val="0"/>
      <w:marTop w:val="0"/>
      <w:marBottom w:val="0"/>
      <w:divBdr>
        <w:top w:val="none" w:sz="0" w:space="0" w:color="auto"/>
        <w:left w:val="none" w:sz="0" w:space="0" w:color="auto"/>
        <w:bottom w:val="none" w:sz="0" w:space="0" w:color="auto"/>
        <w:right w:val="none" w:sz="0" w:space="0" w:color="auto"/>
      </w:divBdr>
    </w:div>
    <w:div w:id="1573272054">
      <w:bodyDiv w:val="1"/>
      <w:marLeft w:val="0"/>
      <w:marRight w:val="0"/>
      <w:marTop w:val="0"/>
      <w:marBottom w:val="0"/>
      <w:divBdr>
        <w:top w:val="none" w:sz="0" w:space="0" w:color="auto"/>
        <w:left w:val="none" w:sz="0" w:space="0" w:color="auto"/>
        <w:bottom w:val="none" w:sz="0" w:space="0" w:color="auto"/>
        <w:right w:val="none" w:sz="0" w:space="0" w:color="auto"/>
      </w:divBdr>
    </w:div>
    <w:div w:id="1582255576">
      <w:bodyDiv w:val="1"/>
      <w:marLeft w:val="0"/>
      <w:marRight w:val="0"/>
      <w:marTop w:val="0"/>
      <w:marBottom w:val="0"/>
      <w:divBdr>
        <w:top w:val="none" w:sz="0" w:space="0" w:color="auto"/>
        <w:left w:val="none" w:sz="0" w:space="0" w:color="auto"/>
        <w:bottom w:val="none" w:sz="0" w:space="0" w:color="auto"/>
        <w:right w:val="none" w:sz="0" w:space="0" w:color="auto"/>
      </w:divBdr>
    </w:div>
    <w:div w:id="1583682639">
      <w:bodyDiv w:val="1"/>
      <w:marLeft w:val="0"/>
      <w:marRight w:val="0"/>
      <w:marTop w:val="0"/>
      <w:marBottom w:val="0"/>
      <w:divBdr>
        <w:top w:val="none" w:sz="0" w:space="0" w:color="auto"/>
        <w:left w:val="none" w:sz="0" w:space="0" w:color="auto"/>
        <w:bottom w:val="none" w:sz="0" w:space="0" w:color="auto"/>
        <w:right w:val="none" w:sz="0" w:space="0" w:color="auto"/>
      </w:divBdr>
    </w:div>
    <w:div w:id="1583830032">
      <w:bodyDiv w:val="1"/>
      <w:marLeft w:val="0"/>
      <w:marRight w:val="0"/>
      <w:marTop w:val="0"/>
      <w:marBottom w:val="0"/>
      <w:divBdr>
        <w:top w:val="none" w:sz="0" w:space="0" w:color="auto"/>
        <w:left w:val="none" w:sz="0" w:space="0" w:color="auto"/>
        <w:bottom w:val="none" w:sz="0" w:space="0" w:color="auto"/>
        <w:right w:val="none" w:sz="0" w:space="0" w:color="auto"/>
      </w:divBdr>
    </w:div>
    <w:div w:id="1584492939">
      <w:bodyDiv w:val="1"/>
      <w:marLeft w:val="0"/>
      <w:marRight w:val="0"/>
      <w:marTop w:val="0"/>
      <w:marBottom w:val="0"/>
      <w:divBdr>
        <w:top w:val="none" w:sz="0" w:space="0" w:color="auto"/>
        <w:left w:val="none" w:sz="0" w:space="0" w:color="auto"/>
        <w:bottom w:val="none" w:sz="0" w:space="0" w:color="auto"/>
        <w:right w:val="none" w:sz="0" w:space="0" w:color="auto"/>
      </w:divBdr>
    </w:div>
    <w:div w:id="1591042342">
      <w:bodyDiv w:val="1"/>
      <w:marLeft w:val="0"/>
      <w:marRight w:val="0"/>
      <w:marTop w:val="0"/>
      <w:marBottom w:val="0"/>
      <w:divBdr>
        <w:top w:val="none" w:sz="0" w:space="0" w:color="auto"/>
        <w:left w:val="none" w:sz="0" w:space="0" w:color="auto"/>
        <w:bottom w:val="none" w:sz="0" w:space="0" w:color="auto"/>
        <w:right w:val="none" w:sz="0" w:space="0" w:color="auto"/>
      </w:divBdr>
    </w:div>
    <w:div w:id="1594897658">
      <w:bodyDiv w:val="1"/>
      <w:marLeft w:val="0"/>
      <w:marRight w:val="0"/>
      <w:marTop w:val="0"/>
      <w:marBottom w:val="0"/>
      <w:divBdr>
        <w:top w:val="none" w:sz="0" w:space="0" w:color="auto"/>
        <w:left w:val="none" w:sz="0" w:space="0" w:color="auto"/>
        <w:bottom w:val="none" w:sz="0" w:space="0" w:color="auto"/>
        <w:right w:val="none" w:sz="0" w:space="0" w:color="auto"/>
      </w:divBdr>
    </w:div>
    <w:div w:id="1605452507">
      <w:bodyDiv w:val="1"/>
      <w:marLeft w:val="0"/>
      <w:marRight w:val="0"/>
      <w:marTop w:val="0"/>
      <w:marBottom w:val="0"/>
      <w:divBdr>
        <w:top w:val="none" w:sz="0" w:space="0" w:color="auto"/>
        <w:left w:val="none" w:sz="0" w:space="0" w:color="auto"/>
        <w:bottom w:val="none" w:sz="0" w:space="0" w:color="auto"/>
        <w:right w:val="none" w:sz="0" w:space="0" w:color="auto"/>
      </w:divBdr>
    </w:div>
    <w:div w:id="1615208155">
      <w:bodyDiv w:val="1"/>
      <w:marLeft w:val="0"/>
      <w:marRight w:val="0"/>
      <w:marTop w:val="0"/>
      <w:marBottom w:val="0"/>
      <w:divBdr>
        <w:top w:val="none" w:sz="0" w:space="0" w:color="auto"/>
        <w:left w:val="none" w:sz="0" w:space="0" w:color="auto"/>
        <w:bottom w:val="none" w:sz="0" w:space="0" w:color="auto"/>
        <w:right w:val="none" w:sz="0" w:space="0" w:color="auto"/>
      </w:divBdr>
    </w:div>
    <w:div w:id="1615551088">
      <w:bodyDiv w:val="1"/>
      <w:marLeft w:val="0"/>
      <w:marRight w:val="0"/>
      <w:marTop w:val="0"/>
      <w:marBottom w:val="0"/>
      <w:divBdr>
        <w:top w:val="none" w:sz="0" w:space="0" w:color="auto"/>
        <w:left w:val="none" w:sz="0" w:space="0" w:color="auto"/>
        <w:bottom w:val="none" w:sz="0" w:space="0" w:color="auto"/>
        <w:right w:val="none" w:sz="0" w:space="0" w:color="auto"/>
      </w:divBdr>
    </w:div>
    <w:div w:id="1620183814">
      <w:bodyDiv w:val="1"/>
      <w:marLeft w:val="0"/>
      <w:marRight w:val="0"/>
      <w:marTop w:val="0"/>
      <w:marBottom w:val="0"/>
      <w:divBdr>
        <w:top w:val="none" w:sz="0" w:space="0" w:color="auto"/>
        <w:left w:val="none" w:sz="0" w:space="0" w:color="auto"/>
        <w:bottom w:val="none" w:sz="0" w:space="0" w:color="auto"/>
        <w:right w:val="none" w:sz="0" w:space="0" w:color="auto"/>
      </w:divBdr>
    </w:div>
    <w:div w:id="1620801457">
      <w:bodyDiv w:val="1"/>
      <w:marLeft w:val="0"/>
      <w:marRight w:val="0"/>
      <w:marTop w:val="0"/>
      <w:marBottom w:val="0"/>
      <w:divBdr>
        <w:top w:val="none" w:sz="0" w:space="0" w:color="auto"/>
        <w:left w:val="none" w:sz="0" w:space="0" w:color="auto"/>
        <w:bottom w:val="none" w:sz="0" w:space="0" w:color="auto"/>
        <w:right w:val="none" w:sz="0" w:space="0" w:color="auto"/>
      </w:divBdr>
    </w:div>
    <w:div w:id="1628319395">
      <w:bodyDiv w:val="1"/>
      <w:marLeft w:val="0"/>
      <w:marRight w:val="0"/>
      <w:marTop w:val="0"/>
      <w:marBottom w:val="0"/>
      <w:divBdr>
        <w:top w:val="none" w:sz="0" w:space="0" w:color="auto"/>
        <w:left w:val="none" w:sz="0" w:space="0" w:color="auto"/>
        <w:bottom w:val="none" w:sz="0" w:space="0" w:color="auto"/>
        <w:right w:val="none" w:sz="0" w:space="0" w:color="auto"/>
      </w:divBdr>
    </w:div>
    <w:div w:id="1632398774">
      <w:bodyDiv w:val="1"/>
      <w:marLeft w:val="0"/>
      <w:marRight w:val="0"/>
      <w:marTop w:val="0"/>
      <w:marBottom w:val="0"/>
      <w:divBdr>
        <w:top w:val="none" w:sz="0" w:space="0" w:color="auto"/>
        <w:left w:val="none" w:sz="0" w:space="0" w:color="auto"/>
        <w:bottom w:val="none" w:sz="0" w:space="0" w:color="auto"/>
        <w:right w:val="none" w:sz="0" w:space="0" w:color="auto"/>
      </w:divBdr>
    </w:div>
    <w:div w:id="1638602119">
      <w:bodyDiv w:val="1"/>
      <w:marLeft w:val="0"/>
      <w:marRight w:val="0"/>
      <w:marTop w:val="0"/>
      <w:marBottom w:val="0"/>
      <w:divBdr>
        <w:top w:val="none" w:sz="0" w:space="0" w:color="auto"/>
        <w:left w:val="none" w:sz="0" w:space="0" w:color="auto"/>
        <w:bottom w:val="none" w:sz="0" w:space="0" w:color="auto"/>
        <w:right w:val="none" w:sz="0" w:space="0" w:color="auto"/>
      </w:divBdr>
    </w:div>
    <w:div w:id="1646205221">
      <w:bodyDiv w:val="1"/>
      <w:marLeft w:val="0"/>
      <w:marRight w:val="0"/>
      <w:marTop w:val="0"/>
      <w:marBottom w:val="0"/>
      <w:divBdr>
        <w:top w:val="none" w:sz="0" w:space="0" w:color="auto"/>
        <w:left w:val="none" w:sz="0" w:space="0" w:color="auto"/>
        <w:bottom w:val="none" w:sz="0" w:space="0" w:color="auto"/>
        <w:right w:val="none" w:sz="0" w:space="0" w:color="auto"/>
      </w:divBdr>
    </w:div>
    <w:div w:id="1659265856">
      <w:bodyDiv w:val="1"/>
      <w:marLeft w:val="0"/>
      <w:marRight w:val="0"/>
      <w:marTop w:val="0"/>
      <w:marBottom w:val="0"/>
      <w:divBdr>
        <w:top w:val="none" w:sz="0" w:space="0" w:color="auto"/>
        <w:left w:val="none" w:sz="0" w:space="0" w:color="auto"/>
        <w:bottom w:val="none" w:sz="0" w:space="0" w:color="auto"/>
        <w:right w:val="none" w:sz="0" w:space="0" w:color="auto"/>
      </w:divBdr>
    </w:div>
    <w:div w:id="1663508852">
      <w:bodyDiv w:val="1"/>
      <w:marLeft w:val="0"/>
      <w:marRight w:val="0"/>
      <w:marTop w:val="0"/>
      <w:marBottom w:val="0"/>
      <w:divBdr>
        <w:top w:val="none" w:sz="0" w:space="0" w:color="auto"/>
        <w:left w:val="none" w:sz="0" w:space="0" w:color="auto"/>
        <w:bottom w:val="none" w:sz="0" w:space="0" w:color="auto"/>
        <w:right w:val="none" w:sz="0" w:space="0" w:color="auto"/>
      </w:divBdr>
    </w:div>
    <w:div w:id="1664426278">
      <w:bodyDiv w:val="1"/>
      <w:marLeft w:val="0"/>
      <w:marRight w:val="0"/>
      <w:marTop w:val="0"/>
      <w:marBottom w:val="0"/>
      <w:divBdr>
        <w:top w:val="none" w:sz="0" w:space="0" w:color="auto"/>
        <w:left w:val="none" w:sz="0" w:space="0" w:color="auto"/>
        <w:bottom w:val="none" w:sz="0" w:space="0" w:color="auto"/>
        <w:right w:val="none" w:sz="0" w:space="0" w:color="auto"/>
      </w:divBdr>
    </w:div>
    <w:div w:id="1664817610">
      <w:bodyDiv w:val="1"/>
      <w:marLeft w:val="0"/>
      <w:marRight w:val="0"/>
      <w:marTop w:val="0"/>
      <w:marBottom w:val="0"/>
      <w:divBdr>
        <w:top w:val="none" w:sz="0" w:space="0" w:color="auto"/>
        <w:left w:val="none" w:sz="0" w:space="0" w:color="auto"/>
        <w:bottom w:val="none" w:sz="0" w:space="0" w:color="auto"/>
        <w:right w:val="none" w:sz="0" w:space="0" w:color="auto"/>
      </w:divBdr>
    </w:div>
    <w:div w:id="1665891619">
      <w:bodyDiv w:val="1"/>
      <w:marLeft w:val="0"/>
      <w:marRight w:val="0"/>
      <w:marTop w:val="0"/>
      <w:marBottom w:val="0"/>
      <w:divBdr>
        <w:top w:val="none" w:sz="0" w:space="0" w:color="auto"/>
        <w:left w:val="none" w:sz="0" w:space="0" w:color="auto"/>
        <w:bottom w:val="none" w:sz="0" w:space="0" w:color="auto"/>
        <w:right w:val="none" w:sz="0" w:space="0" w:color="auto"/>
      </w:divBdr>
    </w:div>
    <w:div w:id="1671447427">
      <w:bodyDiv w:val="1"/>
      <w:marLeft w:val="0"/>
      <w:marRight w:val="0"/>
      <w:marTop w:val="0"/>
      <w:marBottom w:val="0"/>
      <w:divBdr>
        <w:top w:val="none" w:sz="0" w:space="0" w:color="auto"/>
        <w:left w:val="none" w:sz="0" w:space="0" w:color="auto"/>
        <w:bottom w:val="none" w:sz="0" w:space="0" w:color="auto"/>
        <w:right w:val="none" w:sz="0" w:space="0" w:color="auto"/>
      </w:divBdr>
    </w:div>
    <w:div w:id="1673145084">
      <w:bodyDiv w:val="1"/>
      <w:marLeft w:val="0"/>
      <w:marRight w:val="0"/>
      <w:marTop w:val="0"/>
      <w:marBottom w:val="0"/>
      <w:divBdr>
        <w:top w:val="none" w:sz="0" w:space="0" w:color="auto"/>
        <w:left w:val="none" w:sz="0" w:space="0" w:color="auto"/>
        <w:bottom w:val="none" w:sz="0" w:space="0" w:color="auto"/>
        <w:right w:val="none" w:sz="0" w:space="0" w:color="auto"/>
      </w:divBdr>
    </w:div>
    <w:div w:id="1683044002">
      <w:bodyDiv w:val="1"/>
      <w:marLeft w:val="0"/>
      <w:marRight w:val="0"/>
      <w:marTop w:val="0"/>
      <w:marBottom w:val="0"/>
      <w:divBdr>
        <w:top w:val="none" w:sz="0" w:space="0" w:color="auto"/>
        <w:left w:val="none" w:sz="0" w:space="0" w:color="auto"/>
        <w:bottom w:val="none" w:sz="0" w:space="0" w:color="auto"/>
        <w:right w:val="none" w:sz="0" w:space="0" w:color="auto"/>
      </w:divBdr>
    </w:div>
    <w:div w:id="1683779781">
      <w:bodyDiv w:val="1"/>
      <w:marLeft w:val="0"/>
      <w:marRight w:val="0"/>
      <w:marTop w:val="0"/>
      <w:marBottom w:val="0"/>
      <w:divBdr>
        <w:top w:val="none" w:sz="0" w:space="0" w:color="auto"/>
        <w:left w:val="none" w:sz="0" w:space="0" w:color="auto"/>
        <w:bottom w:val="none" w:sz="0" w:space="0" w:color="auto"/>
        <w:right w:val="none" w:sz="0" w:space="0" w:color="auto"/>
      </w:divBdr>
    </w:div>
    <w:div w:id="1687097122">
      <w:bodyDiv w:val="1"/>
      <w:marLeft w:val="0"/>
      <w:marRight w:val="0"/>
      <w:marTop w:val="0"/>
      <w:marBottom w:val="0"/>
      <w:divBdr>
        <w:top w:val="none" w:sz="0" w:space="0" w:color="auto"/>
        <w:left w:val="none" w:sz="0" w:space="0" w:color="auto"/>
        <w:bottom w:val="none" w:sz="0" w:space="0" w:color="auto"/>
        <w:right w:val="none" w:sz="0" w:space="0" w:color="auto"/>
      </w:divBdr>
    </w:div>
    <w:div w:id="1697808314">
      <w:bodyDiv w:val="1"/>
      <w:marLeft w:val="0"/>
      <w:marRight w:val="0"/>
      <w:marTop w:val="0"/>
      <w:marBottom w:val="0"/>
      <w:divBdr>
        <w:top w:val="none" w:sz="0" w:space="0" w:color="auto"/>
        <w:left w:val="none" w:sz="0" w:space="0" w:color="auto"/>
        <w:bottom w:val="none" w:sz="0" w:space="0" w:color="auto"/>
        <w:right w:val="none" w:sz="0" w:space="0" w:color="auto"/>
      </w:divBdr>
    </w:div>
    <w:div w:id="1700815573">
      <w:bodyDiv w:val="1"/>
      <w:marLeft w:val="0"/>
      <w:marRight w:val="0"/>
      <w:marTop w:val="0"/>
      <w:marBottom w:val="0"/>
      <w:divBdr>
        <w:top w:val="none" w:sz="0" w:space="0" w:color="auto"/>
        <w:left w:val="none" w:sz="0" w:space="0" w:color="auto"/>
        <w:bottom w:val="none" w:sz="0" w:space="0" w:color="auto"/>
        <w:right w:val="none" w:sz="0" w:space="0" w:color="auto"/>
      </w:divBdr>
    </w:div>
    <w:div w:id="1701276790">
      <w:bodyDiv w:val="1"/>
      <w:marLeft w:val="0"/>
      <w:marRight w:val="0"/>
      <w:marTop w:val="0"/>
      <w:marBottom w:val="0"/>
      <w:divBdr>
        <w:top w:val="none" w:sz="0" w:space="0" w:color="auto"/>
        <w:left w:val="none" w:sz="0" w:space="0" w:color="auto"/>
        <w:bottom w:val="none" w:sz="0" w:space="0" w:color="auto"/>
        <w:right w:val="none" w:sz="0" w:space="0" w:color="auto"/>
      </w:divBdr>
    </w:div>
    <w:div w:id="1709405030">
      <w:bodyDiv w:val="1"/>
      <w:marLeft w:val="0"/>
      <w:marRight w:val="0"/>
      <w:marTop w:val="0"/>
      <w:marBottom w:val="0"/>
      <w:divBdr>
        <w:top w:val="none" w:sz="0" w:space="0" w:color="auto"/>
        <w:left w:val="none" w:sz="0" w:space="0" w:color="auto"/>
        <w:bottom w:val="none" w:sz="0" w:space="0" w:color="auto"/>
        <w:right w:val="none" w:sz="0" w:space="0" w:color="auto"/>
      </w:divBdr>
    </w:div>
    <w:div w:id="1710956818">
      <w:bodyDiv w:val="1"/>
      <w:marLeft w:val="0"/>
      <w:marRight w:val="0"/>
      <w:marTop w:val="0"/>
      <w:marBottom w:val="0"/>
      <w:divBdr>
        <w:top w:val="none" w:sz="0" w:space="0" w:color="auto"/>
        <w:left w:val="none" w:sz="0" w:space="0" w:color="auto"/>
        <w:bottom w:val="none" w:sz="0" w:space="0" w:color="auto"/>
        <w:right w:val="none" w:sz="0" w:space="0" w:color="auto"/>
      </w:divBdr>
    </w:div>
    <w:div w:id="1711147233">
      <w:bodyDiv w:val="1"/>
      <w:marLeft w:val="0"/>
      <w:marRight w:val="0"/>
      <w:marTop w:val="0"/>
      <w:marBottom w:val="0"/>
      <w:divBdr>
        <w:top w:val="none" w:sz="0" w:space="0" w:color="auto"/>
        <w:left w:val="none" w:sz="0" w:space="0" w:color="auto"/>
        <w:bottom w:val="none" w:sz="0" w:space="0" w:color="auto"/>
        <w:right w:val="none" w:sz="0" w:space="0" w:color="auto"/>
      </w:divBdr>
    </w:div>
    <w:div w:id="1711875575">
      <w:bodyDiv w:val="1"/>
      <w:marLeft w:val="0"/>
      <w:marRight w:val="0"/>
      <w:marTop w:val="0"/>
      <w:marBottom w:val="0"/>
      <w:divBdr>
        <w:top w:val="none" w:sz="0" w:space="0" w:color="auto"/>
        <w:left w:val="none" w:sz="0" w:space="0" w:color="auto"/>
        <w:bottom w:val="none" w:sz="0" w:space="0" w:color="auto"/>
        <w:right w:val="none" w:sz="0" w:space="0" w:color="auto"/>
      </w:divBdr>
    </w:div>
    <w:div w:id="1712070706">
      <w:bodyDiv w:val="1"/>
      <w:marLeft w:val="0"/>
      <w:marRight w:val="0"/>
      <w:marTop w:val="0"/>
      <w:marBottom w:val="0"/>
      <w:divBdr>
        <w:top w:val="none" w:sz="0" w:space="0" w:color="auto"/>
        <w:left w:val="none" w:sz="0" w:space="0" w:color="auto"/>
        <w:bottom w:val="none" w:sz="0" w:space="0" w:color="auto"/>
        <w:right w:val="none" w:sz="0" w:space="0" w:color="auto"/>
      </w:divBdr>
    </w:div>
    <w:div w:id="1719430235">
      <w:bodyDiv w:val="1"/>
      <w:marLeft w:val="0"/>
      <w:marRight w:val="0"/>
      <w:marTop w:val="0"/>
      <w:marBottom w:val="0"/>
      <w:divBdr>
        <w:top w:val="none" w:sz="0" w:space="0" w:color="auto"/>
        <w:left w:val="none" w:sz="0" w:space="0" w:color="auto"/>
        <w:bottom w:val="none" w:sz="0" w:space="0" w:color="auto"/>
        <w:right w:val="none" w:sz="0" w:space="0" w:color="auto"/>
      </w:divBdr>
    </w:div>
    <w:div w:id="1723866157">
      <w:bodyDiv w:val="1"/>
      <w:marLeft w:val="0"/>
      <w:marRight w:val="0"/>
      <w:marTop w:val="0"/>
      <w:marBottom w:val="0"/>
      <w:divBdr>
        <w:top w:val="none" w:sz="0" w:space="0" w:color="auto"/>
        <w:left w:val="none" w:sz="0" w:space="0" w:color="auto"/>
        <w:bottom w:val="none" w:sz="0" w:space="0" w:color="auto"/>
        <w:right w:val="none" w:sz="0" w:space="0" w:color="auto"/>
      </w:divBdr>
    </w:div>
    <w:div w:id="1730181980">
      <w:bodyDiv w:val="1"/>
      <w:marLeft w:val="0"/>
      <w:marRight w:val="0"/>
      <w:marTop w:val="0"/>
      <w:marBottom w:val="0"/>
      <w:divBdr>
        <w:top w:val="none" w:sz="0" w:space="0" w:color="auto"/>
        <w:left w:val="none" w:sz="0" w:space="0" w:color="auto"/>
        <w:bottom w:val="none" w:sz="0" w:space="0" w:color="auto"/>
        <w:right w:val="none" w:sz="0" w:space="0" w:color="auto"/>
      </w:divBdr>
    </w:div>
    <w:div w:id="1734352012">
      <w:bodyDiv w:val="1"/>
      <w:marLeft w:val="0"/>
      <w:marRight w:val="0"/>
      <w:marTop w:val="0"/>
      <w:marBottom w:val="0"/>
      <w:divBdr>
        <w:top w:val="none" w:sz="0" w:space="0" w:color="auto"/>
        <w:left w:val="none" w:sz="0" w:space="0" w:color="auto"/>
        <w:bottom w:val="none" w:sz="0" w:space="0" w:color="auto"/>
        <w:right w:val="none" w:sz="0" w:space="0" w:color="auto"/>
      </w:divBdr>
    </w:div>
    <w:div w:id="1739523194">
      <w:bodyDiv w:val="1"/>
      <w:marLeft w:val="0"/>
      <w:marRight w:val="0"/>
      <w:marTop w:val="0"/>
      <w:marBottom w:val="0"/>
      <w:divBdr>
        <w:top w:val="none" w:sz="0" w:space="0" w:color="auto"/>
        <w:left w:val="none" w:sz="0" w:space="0" w:color="auto"/>
        <w:bottom w:val="none" w:sz="0" w:space="0" w:color="auto"/>
        <w:right w:val="none" w:sz="0" w:space="0" w:color="auto"/>
      </w:divBdr>
    </w:div>
    <w:div w:id="1740206834">
      <w:bodyDiv w:val="1"/>
      <w:marLeft w:val="0"/>
      <w:marRight w:val="0"/>
      <w:marTop w:val="0"/>
      <w:marBottom w:val="0"/>
      <w:divBdr>
        <w:top w:val="none" w:sz="0" w:space="0" w:color="auto"/>
        <w:left w:val="none" w:sz="0" w:space="0" w:color="auto"/>
        <w:bottom w:val="none" w:sz="0" w:space="0" w:color="auto"/>
        <w:right w:val="none" w:sz="0" w:space="0" w:color="auto"/>
      </w:divBdr>
    </w:div>
    <w:div w:id="1742631776">
      <w:bodyDiv w:val="1"/>
      <w:marLeft w:val="0"/>
      <w:marRight w:val="0"/>
      <w:marTop w:val="0"/>
      <w:marBottom w:val="0"/>
      <w:divBdr>
        <w:top w:val="none" w:sz="0" w:space="0" w:color="auto"/>
        <w:left w:val="none" w:sz="0" w:space="0" w:color="auto"/>
        <w:bottom w:val="none" w:sz="0" w:space="0" w:color="auto"/>
        <w:right w:val="none" w:sz="0" w:space="0" w:color="auto"/>
      </w:divBdr>
    </w:div>
    <w:div w:id="1752582127">
      <w:bodyDiv w:val="1"/>
      <w:marLeft w:val="0"/>
      <w:marRight w:val="0"/>
      <w:marTop w:val="0"/>
      <w:marBottom w:val="0"/>
      <w:divBdr>
        <w:top w:val="none" w:sz="0" w:space="0" w:color="auto"/>
        <w:left w:val="none" w:sz="0" w:space="0" w:color="auto"/>
        <w:bottom w:val="none" w:sz="0" w:space="0" w:color="auto"/>
        <w:right w:val="none" w:sz="0" w:space="0" w:color="auto"/>
      </w:divBdr>
    </w:div>
    <w:div w:id="1758331916">
      <w:bodyDiv w:val="1"/>
      <w:marLeft w:val="0"/>
      <w:marRight w:val="0"/>
      <w:marTop w:val="0"/>
      <w:marBottom w:val="0"/>
      <w:divBdr>
        <w:top w:val="none" w:sz="0" w:space="0" w:color="auto"/>
        <w:left w:val="none" w:sz="0" w:space="0" w:color="auto"/>
        <w:bottom w:val="none" w:sz="0" w:space="0" w:color="auto"/>
        <w:right w:val="none" w:sz="0" w:space="0" w:color="auto"/>
      </w:divBdr>
    </w:div>
    <w:div w:id="1761373174">
      <w:bodyDiv w:val="1"/>
      <w:marLeft w:val="0"/>
      <w:marRight w:val="0"/>
      <w:marTop w:val="0"/>
      <w:marBottom w:val="0"/>
      <w:divBdr>
        <w:top w:val="none" w:sz="0" w:space="0" w:color="auto"/>
        <w:left w:val="none" w:sz="0" w:space="0" w:color="auto"/>
        <w:bottom w:val="none" w:sz="0" w:space="0" w:color="auto"/>
        <w:right w:val="none" w:sz="0" w:space="0" w:color="auto"/>
      </w:divBdr>
    </w:div>
    <w:div w:id="1771580500">
      <w:bodyDiv w:val="1"/>
      <w:marLeft w:val="0"/>
      <w:marRight w:val="0"/>
      <w:marTop w:val="0"/>
      <w:marBottom w:val="0"/>
      <w:divBdr>
        <w:top w:val="none" w:sz="0" w:space="0" w:color="auto"/>
        <w:left w:val="none" w:sz="0" w:space="0" w:color="auto"/>
        <w:bottom w:val="none" w:sz="0" w:space="0" w:color="auto"/>
        <w:right w:val="none" w:sz="0" w:space="0" w:color="auto"/>
      </w:divBdr>
    </w:div>
    <w:div w:id="1771857142">
      <w:bodyDiv w:val="1"/>
      <w:marLeft w:val="0"/>
      <w:marRight w:val="0"/>
      <w:marTop w:val="0"/>
      <w:marBottom w:val="0"/>
      <w:divBdr>
        <w:top w:val="none" w:sz="0" w:space="0" w:color="auto"/>
        <w:left w:val="none" w:sz="0" w:space="0" w:color="auto"/>
        <w:bottom w:val="none" w:sz="0" w:space="0" w:color="auto"/>
        <w:right w:val="none" w:sz="0" w:space="0" w:color="auto"/>
      </w:divBdr>
    </w:div>
    <w:div w:id="1775591973">
      <w:bodyDiv w:val="1"/>
      <w:marLeft w:val="0"/>
      <w:marRight w:val="0"/>
      <w:marTop w:val="0"/>
      <w:marBottom w:val="0"/>
      <w:divBdr>
        <w:top w:val="none" w:sz="0" w:space="0" w:color="auto"/>
        <w:left w:val="none" w:sz="0" w:space="0" w:color="auto"/>
        <w:bottom w:val="none" w:sz="0" w:space="0" w:color="auto"/>
        <w:right w:val="none" w:sz="0" w:space="0" w:color="auto"/>
      </w:divBdr>
    </w:div>
    <w:div w:id="1777483515">
      <w:bodyDiv w:val="1"/>
      <w:marLeft w:val="0"/>
      <w:marRight w:val="0"/>
      <w:marTop w:val="0"/>
      <w:marBottom w:val="0"/>
      <w:divBdr>
        <w:top w:val="none" w:sz="0" w:space="0" w:color="auto"/>
        <w:left w:val="none" w:sz="0" w:space="0" w:color="auto"/>
        <w:bottom w:val="none" w:sz="0" w:space="0" w:color="auto"/>
        <w:right w:val="none" w:sz="0" w:space="0" w:color="auto"/>
      </w:divBdr>
    </w:div>
    <w:div w:id="1786463698">
      <w:bodyDiv w:val="1"/>
      <w:marLeft w:val="0"/>
      <w:marRight w:val="0"/>
      <w:marTop w:val="0"/>
      <w:marBottom w:val="0"/>
      <w:divBdr>
        <w:top w:val="none" w:sz="0" w:space="0" w:color="auto"/>
        <w:left w:val="none" w:sz="0" w:space="0" w:color="auto"/>
        <w:bottom w:val="none" w:sz="0" w:space="0" w:color="auto"/>
        <w:right w:val="none" w:sz="0" w:space="0" w:color="auto"/>
      </w:divBdr>
    </w:div>
    <w:div w:id="1792898660">
      <w:bodyDiv w:val="1"/>
      <w:marLeft w:val="0"/>
      <w:marRight w:val="0"/>
      <w:marTop w:val="0"/>
      <w:marBottom w:val="0"/>
      <w:divBdr>
        <w:top w:val="none" w:sz="0" w:space="0" w:color="auto"/>
        <w:left w:val="none" w:sz="0" w:space="0" w:color="auto"/>
        <w:bottom w:val="none" w:sz="0" w:space="0" w:color="auto"/>
        <w:right w:val="none" w:sz="0" w:space="0" w:color="auto"/>
      </w:divBdr>
    </w:div>
    <w:div w:id="1805075376">
      <w:bodyDiv w:val="1"/>
      <w:marLeft w:val="0"/>
      <w:marRight w:val="0"/>
      <w:marTop w:val="0"/>
      <w:marBottom w:val="0"/>
      <w:divBdr>
        <w:top w:val="none" w:sz="0" w:space="0" w:color="auto"/>
        <w:left w:val="none" w:sz="0" w:space="0" w:color="auto"/>
        <w:bottom w:val="none" w:sz="0" w:space="0" w:color="auto"/>
        <w:right w:val="none" w:sz="0" w:space="0" w:color="auto"/>
      </w:divBdr>
    </w:div>
    <w:div w:id="1807817932">
      <w:bodyDiv w:val="1"/>
      <w:marLeft w:val="0"/>
      <w:marRight w:val="0"/>
      <w:marTop w:val="0"/>
      <w:marBottom w:val="0"/>
      <w:divBdr>
        <w:top w:val="none" w:sz="0" w:space="0" w:color="auto"/>
        <w:left w:val="none" w:sz="0" w:space="0" w:color="auto"/>
        <w:bottom w:val="none" w:sz="0" w:space="0" w:color="auto"/>
        <w:right w:val="none" w:sz="0" w:space="0" w:color="auto"/>
      </w:divBdr>
      <w:divsChild>
        <w:div w:id="422184810">
          <w:marLeft w:val="304"/>
          <w:marRight w:val="0"/>
          <w:marTop w:val="0"/>
          <w:marBottom w:val="0"/>
          <w:divBdr>
            <w:top w:val="single" w:sz="4" w:space="13" w:color="CFCFCF"/>
            <w:left w:val="single" w:sz="4" w:space="10" w:color="CFCFCF"/>
            <w:bottom w:val="single" w:sz="4" w:space="13" w:color="CFCFCF"/>
            <w:right w:val="single" w:sz="4" w:space="10" w:color="CFCFCF"/>
          </w:divBdr>
          <w:divsChild>
            <w:div w:id="94908257">
              <w:marLeft w:val="0"/>
              <w:marRight w:val="0"/>
              <w:marTop w:val="0"/>
              <w:marBottom w:val="0"/>
              <w:divBdr>
                <w:top w:val="none" w:sz="0" w:space="0" w:color="auto"/>
                <w:left w:val="none" w:sz="0" w:space="0" w:color="auto"/>
                <w:bottom w:val="none" w:sz="0" w:space="0" w:color="auto"/>
                <w:right w:val="none" w:sz="0" w:space="0" w:color="auto"/>
              </w:divBdr>
            </w:div>
            <w:div w:id="126819567">
              <w:marLeft w:val="0"/>
              <w:marRight w:val="0"/>
              <w:marTop w:val="0"/>
              <w:marBottom w:val="0"/>
              <w:divBdr>
                <w:top w:val="none" w:sz="0" w:space="0" w:color="auto"/>
                <w:left w:val="none" w:sz="0" w:space="0" w:color="auto"/>
                <w:bottom w:val="none" w:sz="0" w:space="0" w:color="auto"/>
                <w:right w:val="none" w:sz="0" w:space="0" w:color="auto"/>
              </w:divBdr>
            </w:div>
            <w:div w:id="165829628">
              <w:marLeft w:val="0"/>
              <w:marRight w:val="0"/>
              <w:marTop w:val="0"/>
              <w:marBottom w:val="0"/>
              <w:divBdr>
                <w:top w:val="none" w:sz="0" w:space="0" w:color="auto"/>
                <w:left w:val="none" w:sz="0" w:space="0" w:color="auto"/>
                <w:bottom w:val="none" w:sz="0" w:space="0" w:color="auto"/>
                <w:right w:val="none" w:sz="0" w:space="0" w:color="auto"/>
              </w:divBdr>
            </w:div>
            <w:div w:id="190539351">
              <w:marLeft w:val="0"/>
              <w:marRight w:val="0"/>
              <w:marTop w:val="0"/>
              <w:marBottom w:val="0"/>
              <w:divBdr>
                <w:top w:val="none" w:sz="0" w:space="0" w:color="auto"/>
                <w:left w:val="none" w:sz="0" w:space="0" w:color="auto"/>
                <w:bottom w:val="none" w:sz="0" w:space="0" w:color="auto"/>
                <w:right w:val="none" w:sz="0" w:space="0" w:color="auto"/>
              </w:divBdr>
            </w:div>
            <w:div w:id="262035653">
              <w:marLeft w:val="0"/>
              <w:marRight w:val="0"/>
              <w:marTop w:val="0"/>
              <w:marBottom w:val="0"/>
              <w:divBdr>
                <w:top w:val="none" w:sz="0" w:space="0" w:color="auto"/>
                <w:left w:val="none" w:sz="0" w:space="0" w:color="auto"/>
                <w:bottom w:val="none" w:sz="0" w:space="0" w:color="auto"/>
                <w:right w:val="none" w:sz="0" w:space="0" w:color="auto"/>
              </w:divBdr>
            </w:div>
            <w:div w:id="366493495">
              <w:marLeft w:val="0"/>
              <w:marRight w:val="0"/>
              <w:marTop w:val="0"/>
              <w:marBottom w:val="0"/>
              <w:divBdr>
                <w:top w:val="none" w:sz="0" w:space="0" w:color="auto"/>
                <w:left w:val="none" w:sz="0" w:space="0" w:color="auto"/>
                <w:bottom w:val="none" w:sz="0" w:space="0" w:color="auto"/>
                <w:right w:val="none" w:sz="0" w:space="0" w:color="auto"/>
              </w:divBdr>
            </w:div>
            <w:div w:id="457145950">
              <w:marLeft w:val="0"/>
              <w:marRight w:val="0"/>
              <w:marTop w:val="0"/>
              <w:marBottom w:val="0"/>
              <w:divBdr>
                <w:top w:val="none" w:sz="0" w:space="0" w:color="auto"/>
                <w:left w:val="none" w:sz="0" w:space="0" w:color="auto"/>
                <w:bottom w:val="none" w:sz="0" w:space="0" w:color="auto"/>
                <w:right w:val="none" w:sz="0" w:space="0" w:color="auto"/>
              </w:divBdr>
            </w:div>
            <w:div w:id="783966518">
              <w:marLeft w:val="0"/>
              <w:marRight w:val="0"/>
              <w:marTop w:val="0"/>
              <w:marBottom w:val="0"/>
              <w:divBdr>
                <w:top w:val="none" w:sz="0" w:space="0" w:color="auto"/>
                <w:left w:val="none" w:sz="0" w:space="0" w:color="auto"/>
                <w:bottom w:val="none" w:sz="0" w:space="0" w:color="auto"/>
                <w:right w:val="none" w:sz="0" w:space="0" w:color="auto"/>
              </w:divBdr>
            </w:div>
            <w:div w:id="784621223">
              <w:marLeft w:val="0"/>
              <w:marRight w:val="0"/>
              <w:marTop w:val="0"/>
              <w:marBottom w:val="0"/>
              <w:divBdr>
                <w:top w:val="none" w:sz="0" w:space="0" w:color="auto"/>
                <w:left w:val="none" w:sz="0" w:space="0" w:color="auto"/>
                <w:bottom w:val="none" w:sz="0" w:space="0" w:color="auto"/>
                <w:right w:val="none" w:sz="0" w:space="0" w:color="auto"/>
              </w:divBdr>
            </w:div>
            <w:div w:id="939606427">
              <w:marLeft w:val="0"/>
              <w:marRight w:val="0"/>
              <w:marTop w:val="0"/>
              <w:marBottom w:val="0"/>
              <w:divBdr>
                <w:top w:val="none" w:sz="0" w:space="0" w:color="auto"/>
                <w:left w:val="none" w:sz="0" w:space="0" w:color="auto"/>
                <w:bottom w:val="none" w:sz="0" w:space="0" w:color="auto"/>
                <w:right w:val="none" w:sz="0" w:space="0" w:color="auto"/>
              </w:divBdr>
            </w:div>
            <w:div w:id="940140532">
              <w:marLeft w:val="0"/>
              <w:marRight w:val="0"/>
              <w:marTop w:val="0"/>
              <w:marBottom w:val="0"/>
              <w:divBdr>
                <w:top w:val="none" w:sz="0" w:space="0" w:color="auto"/>
                <w:left w:val="none" w:sz="0" w:space="0" w:color="auto"/>
                <w:bottom w:val="none" w:sz="0" w:space="0" w:color="auto"/>
                <w:right w:val="none" w:sz="0" w:space="0" w:color="auto"/>
              </w:divBdr>
            </w:div>
            <w:div w:id="1140656663">
              <w:marLeft w:val="0"/>
              <w:marRight w:val="0"/>
              <w:marTop w:val="0"/>
              <w:marBottom w:val="0"/>
              <w:divBdr>
                <w:top w:val="none" w:sz="0" w:space="0" w:color="auto"/>
                <w:left w:val="none" w:sz="0" w:space="0" w:color="auto"/>
                <w:bottom w:val="none" w:sz="0" w:space="0" w:color="auto"/>
                <w:right w:val="none" w:sz="0" w:space="0" w:color="auto"/>
              </w:divBdr>
            </w:div>
            <w:div w:id="1608923195">
              <w:marLeft w:val="0"/>
              <w:marRight w:val="0"/>
              <w:marTop w:val="0"/>
              <w:marBottom w:val="0"/>
              <w:divBdr>
                <w:top w:val="none" w:sz="0" w:space="0" w:color="auto"/>
                <w:left w:val="none" w:sz="0" w:space="0" w:color="auto"/>
                <w:bottom w:val="none" w:sz="0" w:space="0" w:color="auto"/>
                <w:right w:val="none" w:sz="0" w:space="0" w:color="auto"/>
              </w:divBdr>
            </w:div>
            <w:div w:id="1672102113">
              <w:marLeft w:val="0"/>
              <w:marRight w:val="0"/>
              <w:marTop w:val="0"/>
              <w:marBottom w:val="0"/>
              <w:divBdr>
                <w:top w:val="none" w:sz="0" w:space="0" w:color="auto"/>
                <w:left w:val="none" w:sz="0" w:space="0" w:color="auto"/>
                <w:bottom w:val="none" w:sz="0" w:space="0" w:color="auto"/>
                <w:right w:val="none" w:sz="0" w:space="0" w:color="auto"/>
              </w:divBdr>
            </w:div>
            <w:div w:id="185480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00660">
      <w:bodyDiv w:val="1"/>
      <w:marLeft w:val="0"/>
      <w:marRight w:val="0"/>
      <w:marTop w:val="0"/>
      <w:marBottom w:val="0"/>
      <w:divBdr>
        <w:top w:val="none" w:sz="0" w:space="0" w:color="auto"/>
        <w:left w:val="none" w:sz="0" w:space="0" w:color="auto"/>
        <w:bottom w:val="none" w:sz="0" w:space="0" w:color="auto"/>
        <w:right w:val="none" w:sz="0" w:space="0" w:color="auto"/>
      </w:divBdr>
    </w:div>
    <w:div w:id="1811315876">
      <w:bodyDiv w:val="1"/>
      <w:marLeft w:val="0"/>
      <w:marRight w:val="0"/>
      <w:marTop w:val="0"/>
      <w:marBottom w:val="0"/>
      <w:divBdr>
        <w:top w:val="none" w:sz="0" w:space="0" w:color="auto"/>
        <w:left w:val="none" w:sz="0" w:space="0" w:color="auto"/>
        <w:bottom w:val="none" w:sz="0" w:space="0" w:color="auto"/>
        <w:right w:val="none" w:sz="0" w:space="0" w:color="auto"/>
      </w:divBdr>
    </w:div>
    <w:div w:id="1814444572">
      <w:bodyDiv w:val="1"/>
      <w:marLeft w:val="0"/>
      <w:marRight w:val="0"/>
      <w:marTop w:val="0"/>
      <w:marBottom w:val="0"/>
      <w:divBdr>
        <w:top w:val="none" w:sz="0" w:space="0" w:color="auto"/>
        <w:left w:val="none" w:sz="0" w:space="0" w:color="auto"/>
        <w:bottom w:val="none" w:sz="0" w:space="0" w:color="auto"/>
        <w:right w:val="none" w:sz="0" w:space="0" w:color="auto"/>
      </w:divBdr>
    </w:div>
    <w:div w:id="1816139976">
      <w:bodyDiv w:val="1"/>
      <w:marLeft w:val="0"/>
      <w:marRight w:val="0"/>
      <w:marTop w:val="0"/>
      <w:marBottom w:val="0"/>
      <w:divBdr>
        <w:top w:val="none" w:sz="0" w:space="0" w:color="auto"/>
        <w:left w:val="none" w:sz="0" w:space="0" w:color="auto"/>
        <w:bottom w:val="none" w:sz="0" w:space="0" w:color="auto"/>
        <w:right w:val="none" w:sz="0" w:space="0" w:color="auto"/>
      </w:divBdr>
    </w:div>
    <w:div w:id="1821187123">
      <w:bodyDiv w:val="1"/>
      <w:marLeft w:val="0"/>
      <w:marRight w:val="0"/>
      <w:marTop w:val="0"/>
      <w:marBottom w:val="0"/>
      <w:divBdr>
        <w:top w:val="none" w:sz="0" w:space="0" w:color="auto"/>
        <w:left w:val="none" w:sz="0" w:space="0" w:color="auto"/>
        <w:bottom w:val="none" w:sz="0" w:space="0" w:color="auto"/>
        <w:right w:val="none" w:sz="0" w:space="0" w:color="auto"/>
      </w:divBdr>
    </w:div>
    <w:div w:id="1825002078">
      <w:bodyDiv w:val="1"/>
      <w:marLeft w:val="0"/>
      <w:marRight w:val="0"/>
      <w:marTop w:val="0"/>
      <w:marBottom w:val="0"/>
      <w:divBdr>
        <w:top w:val="none" w:sz="0" w:space="0" w:color="auto"/>
        <w:left w:val="none" w:sz="0" w:space="0" w:color="auto"/>
        <w:bottom w:val="none" w:sz="0" w:space="0" w:color="auto"/>
        <w:right w:val="none" w:sz="0" w:space="0" w:color="auto"/>
      </w:divBdr>
    </w:div>
    <w:div w:id="1825661884">
      <w:bodyDiv w:val="1"/>
      <w:marLeft w:val="0"/>
      <w:marRight w:val="0"/>
      <w:marTop w:val="0"/>
      <w:marBottom w:val="0"/>
      <w:divBdr>
        <w:top w:val="none" w:sz="0" w:space="0" w:color="auto"/>
        <w:left w:val="none" w:sz="0" w:space="0" w:color="auto"/>
        <w:bottom w:val="none" w:sz="0" w:space="0" w:color="auto"/>
        <w:right w:val="none" w:sz="0" w:space="0" w:color="auto"/>
      </w:divBdr>
    </w:div>
    <w:div w:id="1829664225">
      <w:bodyDiv w:val="1"/>
      <w:marLeft w:val="0"/>
      <w:marRight w:val="0"/>
      <w:marTop w:val="0"/>
      <w:marBottom w:val="0"/>
      <w:divBdr>
        <w:top w:val="none" w:sz="0" w:space="0" w:color="auto"/>
        <w:left w:val="none" w:sz="0" w:space="0" w:color="auto"/>
        <w:bottom w:val="none" w:sz="0" w:space="0" w:color="auto"/>
        <w:right w:val="none" w:sz="0" w:space="0" w:color="auto"/>
      </w:divBdr>
    </w:div>
    <w:div w:id="1830368717">
      <w:bodyDiv w:val="1"/>
      <w:marLeft w:val="0"/>
      <w:marRight w:val="0"/>
      <w:marTop w:val="0"/>
      <w:marBottom w:val="0"/>
      <w:divBdr>
        <w:top w:val="none" w:sz="0" w:space="0" w:color="auto"/>
        <w:left w:val="none" w:sz="0" w:space="0" w:color="auto"/>
        <w:bottom w:val="none" w:sz="0" w:space="0" w:color="auto"/>
        <w:right w:val="none" w:sz="0" w:space="0" w:color="auto"/>
      </w:divBdr>
    </w:div>
    <w:div w:id="1835760283">
      <w:bodyDiv w:val="1"/>
      <w:marLeft w:val="0"/>
      <w:marRight w:val="0"/>
      <w:marTop w:val="0"/>
      <w:marBottom w:val="0"/>
      <w:divBdr>
        <w:top w:val="none" w:sz="0" w:space="0" w:color="auto"/>
        <w:left w:val="none" w:sz="0" w:space="0" w:color="auto"/>
        <w:bottom w:val="none" w:sz="0" w:space="0" w:color="auto"/>
        <w:right w:val="none" w:sz="0" w:space="0" w:color="auto"/>
      </w:divBdr>
    </w:div>
    <w:div w:id="1837375765">
      <w:bodyDiv w:val="1"/>
      <w:marLeft w:val="0"/>
      <w:marRight w:val="0"/>
      <w:marTop w:val="0"/>
      <w:marBottom w:val="0"/>
      <w:divBdr>
        <w:top w:val="none" w:sz="0" w:space="0" w:color="auto"/>
        <w:left w:val="none" w:sz="0" w:space="0" w:color="auto"/>
        <w:bottom w:val="none" w:sz="0" w:space="0" w:color="auto"/>
        <w:right w:val="none" w:sz="0" w:space="0" w:color="auto"/>
      </w:divBdr>
    </w:div>
    <w:div w:id="1838301227">
      <w:bodyDiv w:val="1"/>
      <w:marLeft w:val="0"/>
      <w:marRight w:val="0"/>
      <w:marTop w:val="0"/>
      <w:marBottom w:val="0"/>
      <w:divBdr>
        <w:top w:val="none" w:sz="0" w:space="0" w:color="auto"/>
        <w:left w:val="none" w:sz="0" w:space="0" w:color="auto"/>
        <w:bottom w:val="none" w:sz="0" w:space="0" w:color="auto"/>
        <w:right w:val="none" w:sz="0" w:space="0" w:color="auto"/>
      </w:divBdr>
    </w:div>
    <w:div w:id="1840655857">
      <w:bodyDiv w:val="1"/>
      <w:marLeft w:val="0"/>
      <w:marRight w:val="0"/>
      <w:marTop w:val="0"/>
      <w:marBottom w:val="0"/>
      <w:divBdr>
        <w:top w:val="none" w:sz="0" w:space="0" w:color="auto"/>
        <w:left w:val="none" w:sz="0" w:space="0" w:color="auto"/>
        <w:bottom w:val="none" w:sz="0" w:space="0" w:color="auto"/>
        <w:right w:val="none" w:sz="0" w:space="0" w:color="auto"/>
      </w:divBdr>
    </w:div>
    <w:div w:id="1847598559">
      <w:bodyDiv w:val="1"/>
      <w:marLeft w:val="0"/>
      <w:marRight w:val="0"/>
      <w:marTop w:val="0"/>
      <w:marBottom w:val="0"/>
      <w:divBdr>
        <w:top w:val="none" w:sz="0" w:space="0" w:color="auto"/>
        <w:left w:val="none" w:sz="0" w:space="0" w:color="auto"/>
        <w:bottom w:val="none" w:sz="0" w:space="0" w:color="auto"/>
        <w:right w:val="none" w:sz="0" w:space="0" w:color="auto"/>
      </w:divBdr>
    </w:div>
    <w:div w:id="1857423633">
      <w:bodyDiv w:val="1"/>
      <w:marLeft w:val="0"/>
      <w:marRight w:val="0"/>
      <w:marTop w:val="0"/>
      <w:marBottom w:val="0"/>
      <w:divBdr>
        <w:top w:val="none" w:sz="0" w:space="0" w:color="auto"/>
        <w:left w:val="none" w:sz="0" w:space="0" w:color="auto"/>
        <w:bottom w:val="none" w:sz="0" w:space="0" w:color="auto"/>
        <w:right w:val="none" w:sz="0" w:space="0" w:color="auto"/>
      </w:divBdr>
    </w:div>
    <w:div w:id="1860580356">
      <w:bodyDiv w:val="1"/>
      <w:marLeft w:val="0"/>
      <w:marRight w:val="0"/>
      <w:marTop w:val="0"/>
      <w:marBottom w:val="0"/>
      <w:divBdr>
        <w:top w:val="none" w:sz="0" w:space="0" w:color="auto"/>
        <w:left w:val="none" w:sz="0" w:space="0" w:color="auto"/>
        <w:bottom w:val="none" w:sz="0" w:space="0" w:color="auto"/>
        <w:right w:val="none" w:sz="0" w:space="0" w:color="auto"/>
      </w:divBdr>
    </w:div>
    <w:div w:id="1866750727">
      <w:bodyDiv w:val="1"/>
      <w:marLeft w:val="0"/>
      <w:marRight w:val="0"/>
      <w:marTop w:val="0"/>
      <w:marBottom w:val="0"/>
      <w:divBdr>
        <w:top w:val="none" w:sz="0" w:space="0" w:color="auto"/>
        <w:left w:val="none" w:sz="0" w:space="0" w:color="auto"/>
        <w:bottom w:val="none" w:sz="0" w:space="0" w:color="auto"/>
        <w:right w:val="none" w:sz="0" w:space="0" w:color="auto"/>
      </w:divBdr>
    </w:div>
    <w:div w:id="1870334976">
      <w:bodyDiv w:val="1"/>
      <w:marLeft w:val="0"/>
      <w:marRight w:val="0"/>
      <w:marTop w:val="0"/>
      <w:marBottom w:val="0"/>
      <w:divBdr>
        <w:top w:val="none" w:sz="0" w:space="0" w:color="auto"/>
        <w:left w:val="none" w:sz="0" w:space="0" w:color="auto"/>
        <w:bottom w:val="none" w:sz="0" w:space="0" w:color="auto"/>
        <w:right w:val="none" w:sz="0" w:space="0" w:color="auto"/>
      </w:divBdr>
    </w:div>
    <w:div w:id="1876651136">
      <w:bodyDiv w:val="1"/>
      <w:marLeft w:val="0"/>
      <w:marRight w:val="0"/>
      <w:marTop w:val="0"/>
      <w:marBottom w:val="0"/>
      <w:divBdr>
        <w:top w:val="none" w:sz="0" w:space="0" w:color="auto"/>
        <w:left w:val="none" w:sz="0" w:space="0" w:color="auto"/>
        <w:bottom w:val="none" w:sz="0" w:space="0" w:color="auto"/>
        <w:right w:val="none" w:sz="0" w:space="0" w:color="auto"/>
      </w:divBdr>
    </w:div>
    <w:div w:id="1881942547">
      <w:bodyDiv w:val="1"/>
      <w:marLeft w:val="0"/>
      <w:marRight w:val="0"/>
      <w:marTop w:val="0"/>
      <w:marBottom w:val="0"/>
      <w:divBdr>
        <w:top w:val="none" w:sz="0" w:space="0" w:color="auto"/>
        <w:left w:val="none" w:sz="0" w:space="0" w:color="auto"/>
        <w:bottom w:val="none" w:sz="0" w:space="0" w:color="auto"/>
        <w:right w:val="none" w:sz="0" w:space="0" w:color="auto"/>
      </w:divBdr>
    </w:div>
    <w:div w:id="1886486301">
      <w:bodyDiv w:val="1"/>
      <w:marLeft w:val="0"/>
      <w:marRight w:val="0"/>
      <w:marTop w:val="0"/>
      <w:marBottom w:val="0"/>
      <w:divBdr>
        <w:top w:val="none" w:sz="0" w:space="0" w:color="auto"/>
        <w:left w:val="none" w:sz="0" w:space="0" w:color="auto"/>
        <w:bottom w:val="none" w:sz="0" w:space="0" w:color="auto"/>
        <w:right w:val="none" w:sz="0" w:space="0" w:color="auto"/>
      </w:divBdr>
    </w:div>
    <w:div w:id="1897079599">
      <w:bodyDiv w:val="1"/>
      <w:marLeft w:val="0"/>
      <w:marRight w:val="0"/>
      <w:marTop w:val="0"/>
      <w:marBottom w:val="0"/>
      <w:divBdr>
        <w:top w:val="none" w:sz="0" w:space="0" w:color="auto"/>
        <w:left w:val="none" w:sz="0" w:space="0" w:color="auto"/>
        <w:bottom w:val="none" w:sz="0" w:space="0" w:color="auto"/>
        <w:right w:val="none" w:sz="0" w:space="0" w:color="auto"/>
      </w:divBdr>
    </w:div>
    <w:div w:id="1903057089">
      <w:bodyDiv w:val="1"/>
      <w:marLeft w:val="0"/>
      <w:marRight w:val="0"/>
      <w:marTop w:val="0"/>
      <w:marBottom w:val="0"/>
      <w:divBdr>
        <w:top w:val="none" w:sz="0" w:space="0" w:color="auto"/>
        <w:left w:val="none" w:sz="0" w:space="0" w:color="auto"/>
        <w:bottom w:val="none" w:sz="0" w:space="0" w:color="auto"/>
        <w:right w:val="none" w:sz="0" w:space="0" w:color="auto"/>
      </w:divBdr>
    </w:div>
    <w:div w:id="1913007102">
      <w:bodyDiv w:val="1"/>
      <w:marLeft w:val="0"/>
      <w:marRight w:val="0"/>
      <w:marTop w:val="0"/>
      <w:marBottom w:val="0"/>
      <w:divBdr>
        <w:top w:val="none" w:sz="0" w:space="0" w:color="auto"/>
        <w:left w:val="none" w:sz="0" w:space="0" w:color="auto"/>
        <w:bottom w:val="none" w:sz="0" w:space="0" w:color="auto"/>
        <w:right w:val="none" w:sz="0" w:space="0" w:color="auto"/>
      </w:divBdr>
    </w:div>
    <w:div w:id="1932615251">
      <w:bodyDiv w:val="1"/>
      <w:marLeft w:val="0"/>
      <w:marRight w:val="0"/>
      <w:marTop w:val="0"/>
      <w:marBottom w:val="0"/>
      <w:divBdr>
        <w:top w:val="none" w:sz="0" w:space="0" w:color="auto"/>
        <w:left w:val="none" w:sz="0" w:space="0" w:color="auto"/>
        <w:bottom w:val="none" w:sz="0" w:space="0" w:color="auto"/>
        <w:right w:val="none" w:sz="0" w:space="0" w:color="auto"/>
      </w:divBdr>
    </w:div>
    <w:div w:id="1939366345">
      <w:bodyDiv w:val="1"/>
      <w:marLeft w:val="0"/>
      <w:marRight w:val="0"/>
      <w:marTop w:val="0"/>
      <w:marBottom w:val="0"/>
      <w:divBdr>
        <w:top w:val="none" w:sz="0" w:space="0" w:color="auto"/>
        <w:left w:val="none" w:sz="0" w:space="0" w:color="auto"/>
        <w:bottom w:val="none" w:sz="0" w:space="0" w:color="auto"/>
        <w:right w:val="none" w:sz="0" w:space="0" w:color="auto"/>
      </w:divBdr>
    </w:div>
    <w:div w:id="1955601130">
      <w:bodyDiv w:val="1"/>
      <w:marLeft w:val="0"/>
      <w:marRight w:val="0"/>
      <w:marTop w:val="0"/>
      <w:marBottom w:val="0"/>
      <w:divBdr>
        <w:top w:val="none" w:sz="0" w:space="0" w:color="auto"/>
        <w:left w:val="none" w:sz="0" w:space="0" w:color="auto"/>
        <w:bottom w:val="none" w:sz="0" w:space="0" w:color="auto"/>
        <w:right w:val="none" w:sz="0" w:space="0" w:color="auto"/>
      </w:divBdr>
    </w:div>
    <w:div w:id="1957519379">
      <w:bodyDiv w:val="1"/>
      <w:marLeft w:val="0"/>
      <w:marRight w:val="0"/>
      <w:marTop w:val="0"/>
      <w:marBottom w:val="0"/>
      <w:divBdr>
        <w:top w:val="none" w:sz="0" w:space="0" w:color="auto"/>
        <w:left w:val="none" w:sz="0" w:space="0" w:color="auto"/>
        <w:bottom w:val="none" w:sz="0" w:space="0" w:color="auto"/>
        <w:right w:val="none" w:sz="0" w:space="0" w:color="auto"/>
      </w:divBdr>
    </w:div>
    <w:div w:id="1963996841">
      <w:bodyDiv w:val="1"/>
      <w:marLeft w:val="0"/>
      <w:marRight w:val="0"/>
      <w:marTop w:val="0"/>
      <w:marBottom w:val="0"/>
      <w:divBdr>
        <w:top w:val="none" w:sz="0" w:space="0" w:color="auto"/>
        <w:left w:val="none" w:sz="0" w:space="0" w:color="auto"/>
        <w:bottom w:val="none" w:sz="0" w:space="0" w:color="auto"/>
        <w:right w:val="none" w:sz="0" w:space="0" w:color="auto"/>
      </w:divBdr>
    </w:div>
    <w:div w:id="1964462167">
      <w:bodyDiv w:val="1"/>
      <w:marLeft w:val="0"/>
      <w:marRight w:val="0"/>
      <w:marTop w:val="0"/>
      <w:marBottom w:val="0"/>
      <w:divBdr>
        <w:top w:val="none" w:sz="0" w:space="0" w:color="auto"/>
        <w:left w:val="none" w:sz="0" w:space="0" w:color="auto"/>
        <w:bottom w:val="none" w:sz="0" w:space="0" w:color="auto"/>
        <w:right w:val="none" w:sz="0" w:space="0" w:color="auto"/>
      </w:divBdr>
    </w:div>
    <w:div w:id="1966504848">
      <w:bodyDiv w:val="1"/>
      <w:marLeft w:val="0"/>
      <w:marRight w:val="0"/>
      <w:marTop w:val="0"/>
      <w:marBottom w:val="0"/>
      <w:divBdr>
        <w:top w:val="none" w:sz="0" w:space="0" w:color="auto"/>
        <w:left w:val="none" w:sz="0" w:space="0" w:color="auto"/>
        <w:bottom w:val="none" w:sz="0" w:space="0" w:color="auto"/>
        <w:right w:val="none" w:sz="0" w:space="0" w:color="auto"/>
      </w:divBdr>
    </w:div>
    <w:div w:id="1970940558">
      <w:bodyDiv w:val="1"/>
      <w:marLeft w:val="0"/>
      <w:marRight w:val="0"/>
      <w:marTop w:val="0"/>
      <w:marBottom w:val="0"/>
      <w:divBdr>
        <w:top w:val="none" w:sz="0" w:space="0" w:color="auto"/>
        <w:left w:val="none" w:sz="0" w:space="0" w:color="auto"/>
        <w:bottom w:val="none" w:sz="0" w:space="0" w:color="auto"/>
        <w:right w:val="none" w:sz="0" w:space="0" w:color="auto"/>
      </w:divBdr>
    </w:div>
    <w:div w:id="1984773699">
      <w:bodyDiv w:val="1"/>
      <w:marLeft w:val="0"/>
      <w:marRight w:val="0"/>
      <w:marTop w:val="0"/>
      <w:marBottom w:val="0"/>
      <w:divBdr>
        <w:top w:val="none" w:sz="0" w:space="0" w:color="auto"/>
        <w:left w:val="none" w:sz="0" w:space="0" w:color="auto"/>
        <w:bottom w:val="none" w:sz="0" w:space="0" w:color="auto"/>
        <w:right w:val="none" w:sz="0" w:space="0" w:color="auto"/>
      </w:divBdr>
    </w:div>
    <w:div w:id="1985963628">
      <w:bodyDiv w:val="1"/>
      <w:marLeft w:val="0"/>
      <w:marRight w:val="0"/>
      <w:marTop w:val="0"/>
      <w:marBottom w:val="0"/>
      <w:divBdr>
        <w:top w:val="none" w:sz="0" w:space="0" w:color="auto"/>
        <w:left w:val="none" w:sz="0" w:space="0" w:color="auto"/>
        <w:bottom w:val="none" w:sz="0" w:space="0" w:color="auto"/>
        <w:right w:val="none" w:sz="0" w:space="0" w:color="auto"/>
      </w:divBdr>
    </w:div>
    <w:div w:id="1989824581">
      <w:bodyDiv w:val="1"/>
      <w:marLeft w:val="0"/>
      <w:marRight w:val="0"/>
      <w:marTop w:val="0"/>
      <w:marBottom w:val="0"/>
      <w:divBdr>
        <w:top w:val="none" w:sz="0" w:space="0" w:color="auto"/>
        <w:left w:val="none" w:sz="0" w:space="0" w:color="auto"/>
        <w:bottom w:val="none" w:sz="0" w:space="0" w:color="auto"/>
        <w:right w:val="none" w:sz="0" w:space="0" w:color="auto"/>
      </w:divBdr>
    </w:div>
    <w:div w:id="1993172852">
      <w:bodyDiv w:val="1"/>
      <w:marLeft w:val="0"/>
      <w:marRight w:val="0"/>
      <w:marTop w:val="0"/>
      <w:marBottom w:val="0"/>
      <w:divBdr>
        <w:top w:val="none" w:sz="0" w:space="0" w:color="auto"/>
        <w:left w:val="none" w:sz="0" w:space="0" w:color="auto"/>
        <w:bottom w:val="none" w:sz="0" w:space="0" w:color="auto"/>
        <w:right w:val="none" w:sz="0" w:space="0" w:color="auto"/>
      </w:divBdr>
    </w:div>
    <w:div w:id="1996493844">
      <w:bodyDiv w:val="1"/>
      <w:marLeft w:val="0"/>
      <w:marRight w:val="0"/>
      <w:marTop w:val="0"/>
      <w:marBottom w:val="0"/>
      <w:divBdr>
        <w:top w:val="none" w:sz="0" w:space="0" w:color="auto"/>
        <w:left w:val="none" w:sz="0" w:space="0" w:color="auto"/>
        <w:bottom w:val="none" w:sz="0" w:space="0" w:color="auto"/>
        <w:right w:val="none" w:sz="0" w:space="0" w:color="auto"/>
      </w:divBdr>
    </w:div>
    <w:div w:id="2001735661">
      <w:bodyDiv w:val="1"/>
      <w:marLeft w:val="0"/>
      <w:marRight w:val="0"/>
      <w:marTop w:val="0"/>
      <w:marBottom w:val="0"/>
      <w:divBdr>
        <w:top w:val="none" w:sz="0" w:space="0" w:color="auto"/>
        <w:left w:val="none" w:sz="0" w:space="0" w:color="auto"/>
        <w:bottom w:val="none" w:sz="0" w:space="0" w:color="auto"/>
        <w:right w:val="none" w:sz="0" w:space="0" w:color="auto"/>
      </w:divBdr>
    </w:div>
    <w:div w:id="2011521027">
      <w:bodyDiv w:val="1"/>
      <w:marLeft w:val="0"/>
      <w:marRight w:val="0"/>
      <w:marTop w:val="0"/>
      <w:marBottom w:val="0"/>
      <w:divBdr>
        <w:top w:val="none" w:sz="0" w:space="0" w:color="auto"/>
        <w:left w:val="none" w:sz="0" w:space="0" w:color="auto"/>
        <w:bottom w:val="none" w:sz="0" w:space="0" w:color="auto"/>
        <w:right w:val="none" w:sz="0" w:space="0" w:color="auto"/>
      </w:divBdr>
    </w:div>
    <w:div w:id="2013677489">
      <w:bodyDiv w:val="1"/>
      <w:marLeft w:val="0"/>
      <w:marRight w:val="0"/>
      <w:marTop w:val="0"/>
      <w:marBottom w:val="0"/>
      <w:divBdr>
        <w:top w:val="none" w:sz="0" w:space="0" w:color="auto"/>
        <w:left w:val="none" w:sz="0" w:space="0" w:color="auto"/>
        <w:bottom w:val="none" w:sz="0" w:space="0" w:color="auto"/>
        <w:right w:val="none" w:sz="0" w:space="0" w:color="auto"/>
      </w:divBdr>
    </w:div>
    <w:div w:id="2014261896">
      <w:bodyDiv w:val="1"/>
      <w:marLeft w:val="0"/>
      <w:marRight w:val="0"/>
      <w:marTop w:val="0"/>
      <w:marBottom w:val="0"/>
      <w:divBdr>
        <w:top w:val="none" w:sz="0" w:space="0" w:color="auto"/>
        <w:left w:val="none" w:sz="0" w:space="0" w:color="auto"/>
        <w:bottom w:val="none" w:sz="0" w:space="0" w:color="auto"/>
        <w:right w:val="none" w:sz="0" w:space="0" w:color="auto"/>
      </w:divBdr>
    </w:div>
    <w:div w:id="2017689094">
      <w:bodyDiv w:val="1"/>
      <w:marLeft w:val="0"/>
      <w:marRight w:val="0"/>
      <w:marTop w:val="0"/>
      <w:marBottom w:val="0"/>
      <w:divBdr>
        <w:top w:val="none" w:sz="0" w:space="0" w:color="auto"/>
        <w:left w:val="none" w:sz="0" w:space="0" w:color="auto"/>
        <w:bottom w:val="none" w:sz="0" w:space="0" w:color="auto"/>
        <w:right w:val="none" w:sz="0" w:space="0" w:color="auto"/>
      </w:divBdr>
    </w:div>
    <w:div w:id="2029062471">
      <w:bodyDiv w:val="1"/>
      <w:marLeft w:val="0"/>
      <w:marRight w:val="0"/>
      <w:marTop w:val="0"/>
      <w:marBottom w:val="0"/>
      <w:divBdr>
        <w:top w:val="none" w:sz="0" w:space="0" w:color="auto"/>
        <w:left w:val="none" w:sz="0" w:space="0" w:color="auto"/>
        <w:bottom w:val="none" w:sz="0" w:space="0" w:color="auto"/>
        <w:right w:val="none" w:sz="0" w:space="0" w:color="auto"/>
      </w:divBdr>
    </w:div>
    <w:div w:id="2032100634">
      <w:bodyDiv w:val="1"/>
      <w:marLeft w:val="0"/>
      <w:marRight w:val="0"/>
      <w:marTop w:val="0"/>
      <w:marBottom w:val="0"/>
      <w:divBdr>
        <w:top w:val="none" w:sz="0" w:space="0" w:color="auto"/>
        <w:left w:val="none" w:sz="0" w:space="0" w:color="auto"/>
        <w:bottom w:val="none" w:sz="0" w:space="0" w:color="auto"/>
        <w:right w:val="none" w:sz="0" w:space="0" w:color="auto"/>
      </w:divBdr>
    </w:div>
    <w:div w:id="2032560319">
      <w:bodyDiv w:val="1"/>
      <w:marLeft w:val="0"/>
      <w:marRight w:val="0"/>
      <w:marTop w:val="0"/>
      <w:marBottom w:val="0"/>
      <w:divBdr>
        <w:top w:val="none" w:sz="0" w:space="0" w:color="auto"/>
        <w:left w:val="none" w:sz="0" w:space="0" w:color="auto"/>
        <w:bottom w:val="none" w:sz="0" w:space="0" w:color="auto"/>
        <w:right w:val="none" w:sz="0" w:space="0" w:color="auto"/>
      </w:divBdr>
    </w:div>
    <w:div w:id="2039238863">
      <w:bodyDiv w:val="1"/>
      <w:marLeft w:val="0"/>
      <w:marRight w:val="0"/>
      <w:marTop w:val="0"/>
      <w:marBottom w:val="0"/>
      <w:divBdr>
        <w:top w:val="none" w:sz="0" w:space="0" w:color="auto"/>
        <w:left w:val="none" w:sz="0" w:space="0" w:color="auto"/>
        <w:bottom w:val="none" w:sz="0" w:space="0" w:color="auto"/>
        <w:right w:val="none" w:sz="0" w:space="0" w:color="auto"/>
      </w:divBdr>
    </w:div>
    <w:div w:id="2042853411">
      <w:bodyDiv w:val="1"/>
      <w:marLeft w:val="0"/>
      <w:marRight w:val="0"/>
      <w:marTop w:val="0"/>
      <w:marBottom w:val="0"/>
      <w:divBdr>
        <w:top w:val="none" w:sz="0" w:space="0" w:color="auto"/>
        <w:left w:val="none" w:sz="0" w:space="0" w:color="auto"/>
        <w:bottom w:val="none" w:sz="0" w:space="0" w:color="auto"/>
        <w:right w:val="none" w:sz="0" w:space="0" w:color="auto"/>
      </w:divBdr>
    </w:div>
    <w:div w:id="2042898549">
      <w:bodyDiv w:val="1"/>
      <w:marLeft w:val="0"/>
      <w:marRight w:val="0"/>
      <w:marTop w:val="0"/>
      <w:marBottom w:val="0"/>
      <w:divBdr>
        <w:top w:val="none" w:sz="0" w:space="0" w:color="auto"/>
        <w:left w:val="none" w:sz="0" w:space="0" w:color="auto"/>
        <w:bottom w:val="none" w:sz="0" w:space="0" w:color="auto"/>
        <w:right w:val="none" w:sz="0" w:space="0" w:color="auto"/>
      </w:divBdr>
    </w:div>
    <w:div w:id="2048219873">
      <w:bodyDiv w:val="1"/>
      <w:marLeft w:val="0"/>
      <w:marRight w:val="0"/>
      <w:marTop w:val="0"/>
      <w:marBottom w:val="0"/>
      <w:divBdr>
        <w:top w:val="none" w:sz="0" w:space="0" w:color="auto"/>
        <w:left w:val="none" w:sz="0" w:space="0" w:color="auto"/>
        <w:bottom w:val="none" w:sz="0" w:space="0" w:color="auto"/>
        <w:right w:val="none" w:sz="0" w:space="0" w:color="auto"/>
      </w:divBdr>
    </w:div>
    <w:div w:id="2050185895">
      <w:bodyDiv w:val="1"/>
      <w:marLeft w:val="0"/>
      <w:marRight w:val="0"/>
      <w:marTop w:val="0"/>
      <w:marBottom w:val="0"/>
      <w:divBdr>
        <w:top w:val="none" w:sz="0" w:space="0" w:color="auto"/>
        <w:left w:val="none" w:sz="0" w:space="0" w:color="auto"/>
        <w:bottom w:val="none" w:sz="0" w:space="0" w:color="auto"/>
        <w:right w:val="none" w:sz="0" w:space="0" w:color="auto"/>
      </w:divBdr>
    </w:div>
    <w:div w:id="2051956276">
      <w:bodyDiv w:val="1"/>
      <w:marLeft w:val="0"/>
      <w:marRight w:val="0"/>
      <w:marTop w:val="0"/>
      <w:marBottom w:val="0"/>
      <w:divBdr>
        <w:top w:val="none" w:sz="0" w:space="0" w:color="auto"/>
        <w:left w:val="none" w:sz="0" w:space="0" w:color="auto"/>
        <w:bottom w:val="none" w:sz="0" w:space="0" w:color="auto"/>
        <w:right w:val="none" w:sz="0" w:space="0" w:color="auto"/>
      </w:divBdr>
    </w:div>
    <w:div w:id="2062974175">
      <w:bodyDiv w:val="1"/>
      <w:marLeft w:val="0"/>
      <w:marRight w:val="0"/>
      <w:marTop w:val="0"/>
      <w:marBottom w:val="0"/>
      <w:divBdr>
        <w:top w:val="none" w:sz="0" w:space="0" w:color="auto"/>
        <w:left w:val="none" w:sz="0" w:space="0" w:color="auto"/>
        <w:bottom w:val="none" w:sz="0" w:space="0" w:color="auto"/>
        <w:right w:val="none" w:sz="0" w:space="0" w:color="auto"/>
      </w:divBdr>
    </w:div>
    <w:div w:id="2063629587">
      <w:bodyDiv w:val="1"/>
      <w:marLeft w:val="0"/>
      <w:marRight w:val="0"/>
      <w:marTop w:val="0"/>
      <w:marBottom w:val="0"/>
      <w:divBdr>
        <w:top w:val="none" w:sz="0" w:space="0" w:color="auto"/>
        <w:left w:val="none" w:sz="0" w:space="0" w:color="auto"/>
        <w:bottom w:val="none" w:sz="0" w:space="0" w:color="auto"/>
        <w:right w:val="none" w:sz="0" w:space="0" w:color="auto"/>
      </w:divBdr>
    </w:div>
    <w:div w:id="2065444557">
      <w:bodyDiv w:val="1"/>
      <w:marLeft w:val="0"/>
      <w:marRight w:val="0"/>
      <w:marTop w:val="0"/>
      <w:marBottom w:val="0"/>
      <w:divBdr>
        <w:top w:val="none" w:sz="0" w:space="0" w:color="auto"/>
        <w:left w:val="none" w:sz="0" w:space="0" w:color="auto"/>
        <w:bottom w:val="none" w:sz="0" w:space="0" w:color="auto"/>
        <w:right w:val="none" w:sz="0" w:space="0" w:color="auto"/>
      </w:divBdr>
    </w:div>
    <w:div w:id="2065643870">
      <w:bodyDiv w:val="1"/>
      <w:marLeft w:val="0"/>
      <w:marRight w:val="0"/>
      <w:marTop w:val="0"/>
      <w:marBottom w:val="0"/>
      <w:divBdr>
        <w:top w:val="none" w:sz="0" w:space="0" w:color="auto"/>
        <w:left w:val="none" w:sz="0" w:space="0" w:color="auto"/>
        <w:bottom w:val="none" w:sz="0" w:space="0" w:color="auto"/>
        <w:right w:val="none" w:sz="0" w:space="0" w:color="auto"/>
      </w:divBdr>
    </w:div>
    <w:div w:id="2067603837">
      <w:bodyDiv w:val="1"/>
      <w:marLeft w:val="0"/>
      <w:marRight w:val="0"/>
      <w:marTop w:val="0"/>
      <w:marBottom w:val="0"/>
      <w:divBdr>
        <w:top w:val="none" w:sz="0" w:space="0" w:color="auto"/>
        <w:left w:val="none" w:sz="0" w:space="0" w:color="auto"/>
        <w:bottom w:val="none" w:sz="0" w:space="0" w:color="auto"/>
        <w:right w:val="none" w:sz="0" w:space="0" w:color="auto"/>
      </w:divBdr>
    </w:div>
    <w:div w:id="2072074370">
      <w:bodyDiv w:val="1"/>
      <w:marLeft w:val="0"/>
      <w:marRight w:val="0"/>
      <w:marTop w:val="0"/>
      <w:marBottom w:val="0"/>
      <w:divBdr>
        <w:top w:val="none" w:sz="0" w:space="0" w:color="auto"/>
        <w:left w:val="none" w:sz="0" w:space="0" w:color="auto"/>
        <w:bottom w:val="none" w:sz="0" w:space="0" w:color="auto"/>
        <w:right w:val="none" w:sz="0" w:space="0" w:color="auto"/>
      </w:divBdr>
    </w:div>
    <w:div w:id="2077894200">
      <w:bodyDiv w:val="1"/>
      <w:marLeft w:val="0"/>
      <w:marRight w:val="0"/>
      <w:marTop w:val="0"/>
      <w:marBottom w:val="0"/>
      <w:divBdr>
        <w:top w:val="none" w:sz="0" w:space="0" w:color="auto"/>
        <w:left w:val="none" w:sz="0" w:space="0" w:color="auto"/>
        <w:bottom w:val="none" w:sz="0" w:space="0" w:color="auto"/>
        <w:right w:val="none" w:sz="0" w:space="0" w:color="auto"/>
      </w:divBdr>
    </w:div>
    <w:div w:id="2080864087">
      <w:bodyDiv w:val="1"/>
      <w:marLeft w:val="0"/>
      <w:marRight w:val="0"/>
      <w:marTop w:val="0"/>
      <w:marBottom w:val="0"/>
      <w:divBdr>
        <w:top w:val="none" w:sz="0" w:space="0" w:color="auto"/>
        <w:left w:val="none" w:sz="0" w:space="0" w:color="auto"/>
        <w:bottom w:val="none" w:sz="0" w:space="0" w:color="auto"/>
        <w:right w:val="none" w:sz="0" w:space="0" w:color="auto"/>
      </w:divBdr>
    </w:div>
    <w:div w:id="2097053629">
      <w:bodyDiv w:val="1"/>
      <w:marLeft w:val="0"/>
      <w:marRight w:val="0"/>
      <w:marTop w:val="0"/>
      <w:marBottom w:val="0"/>
      <w:divBdr>
        <w:top w:val="none" w:sz="0" w:space="0" w:color="auto"/>
        <w:left w:val="none" w:sz="0" w:space="0" w:color="auto"/>
        <w:bottom w:val="none" w:sz="0" w:space="0" w:color="auto"/>
        <w:right w:val="none" w:sz="0" w:space="0" w:color="auto"/>
      </w:divBdr>
    </w:div>
    <w:div w:id="2103256194">
      <w:bodyDiv w:val="1"/>
      <w:marLeft w:val="0"/>
      <w:marRight w:val="0"/>
      <w:marTop w:val="0"/>
      <w:marBottom w:val="0"/>
      <w:divBdr>
        <w:top w:val="none" w:sz="0" w:space="0" w:color="auto"/>
        <w:left w:val="none" w:sz="0" w:space="0" w:color="auto"/>
        <w:bottom w:val="none" w:sz="0" w:space="0" w:color="auto"/>
        <w:right w:val="none" w:sz="0" w:space="0" w:color="auto"/>
      </w:divBdr>
    </w:div>
    <w:div w:id="2103990720">
      <w:bodyDiv w:val="1"/>
      <w:marLeft w:val="0"/>
      <w:marRight w:val="0"/>
      <w:marTop w:val="0"/>
      <w:marBottom w:val="0"/>
      <w:divBdr>
        <w:top w:val="none" w:sz="0" w:space="0" w:color="auto"/>
        <w:left w:val="none" w:sz="0" w:space="0" w:color="auto"/>
        <w:bottom w:val="none" w:sz="0" w:space="0" w:color="auto"/>
        <w:right w:val="none" w:sz="0" w:space="0" w:color="auto"/>
      </w:divBdr>
    </w:div>
    <w:div w:id="2104690970">
      <w:bodyDiv w:val="1"/>
      <w:marLeft w:val="0"/>
      <w:marRight w:val="0"/>
      <w:marTop w:val="0"/>
      <w:marBottom w:val="0"/>
      <w:divBdr>
        <w:top w:val="none" w:sz="0" w:space="0" w:color="auto"/>
        <w:left w:val="none" w:sz="0" w:space="0" w:color="auto"/>
        <w:bottom w:val="none" w:sz="0" w:space="0" w:color="auto"/>
        <w:right w:val="none" w:sz="0" w:space="0" w:color="auto"/>
      </w:divBdr>
    </w:div>
    <w:div w:id="2117287118">
      <w:bodyDiv w:val="1"/>
      <w:marLeft w:val="0"/>
      <w:marRight w:val="0"/>
      <w:marTop w:val="0"/>
      <w:marBottom w:val="0"/>
      <w:divBdr>
        <w:top w:val="none" w:sz="0" w:space="0" w:color="auto"/>
        <w:left w:val="none" w:sz="0" w:space="0" w:color="auto"/>
        <w:bottom w:val="none" w:sz="0" w:space="0" w:color="auto"/>
        <w:right w:val="none" w:sz="0" w:space="0" w:color="auto"/>
      </w:divBdr>
    </w:div>
    <w:div w:id="2119836448">
      <w:bodyDiv w:val="1"/>
      <w:marLeft w:val="0"/>
      <w:marRight w:val="0"/>
      <w:marTop w:val="0"/>
      <w:marBottom w:val="0"/>
      <w:divBdr>
        <w:top w:val="none" w:sz="0" w:space="0" w:color="auto"/>
        <w:left w:val="none" w:sz="0" w:space="0" w:color="auto"/>
        <w:bottom w:val="none" w:sz="0" w:space="0" w:color="auto"/>
        <w:right w:val="none" w:sz="0" w:space="0" w:color="auto"/>
      </w:divBdr>
    </w:div>
    <w:div w:id="2125339258">
      <w:bodyDiv w:val="1"/>
      <w:marLeft w:val="0"/>
      <w:marRight w:val="0"/>
      <w:marTop w:val="0"/>
      <w:marBottom w:val="0"/>
      <w:divBdr>
        <w:top w:val="none" w:sz="0" w:space="0" w:color="auto"/>
        <w:left w:val="none" w:sz="0" w:space="0" w:color="auto"/>
        <w:bottom w:val="none" w:sz="0" w:space="0" w:color="auto"/>
        <w:right w:val="none" w:sz="0" w:space="0" w:color="auto"/>
      </w:divBdr>
    </w:div>
    <w:div w:id="2128087029">
      <w:bodyDiv w:val="1"/>
      <w:marLeft w:val="0"/>
      <w:marRight w:val="0"/>
      <w:marTop w:val="0"/>
      <w:marBottom w:val="0"/>
      <w:divBdr>
        <w:top w:val="none" w:sz="0" w:space="0" w:color="auto"/>
        <w:left w:val="none" w:sz="0" w:space="0" w:color="auto"/>
        <w:bottom w:val="none" w:sz="0" w:space="0" w:color="auto"/>
        <w:right w:val="none" w:sz="0" w:space="0" w:color="auto"/>
      </w:divBdr>
    </w:div>
    <w:div w:id="2135900852">
      <w:bodyDiv w:val="1"/>
      <w:marLeft w:val="0"/>
      <w:marRight w:val="0"/>
      <w:marTop w:val="0"/>
      <w:marBottom w:val="0"/>
      <w:divBdr>
        <w:top w:val="none" w:sz="0" w:space="0" w:color="auto"/>
        <w:left w:val="none" w:sz="0" w:space="0" w:color="auto"/>
        <w:bottom w:val="none" w:sz="0" w:space="0" w:color="auto"/>
        <w:right w:val="none" w:sz="0" w:space="0" w:color="auto"/>
      </w:divBdr>
    </w:div>
    <w:div w:id="2141263130">
      <w:bodyDiv w:val="1"/>
      <w:marLeft w:val="0"/>
      <w:marRight w:val="0"/>
      <w:marTop w:val="0"/>
      <w:marBottom w:val="0"/>
      <w:divBdr>
        <w:top w:val="none" w:sz="0" w:space="0" w:color="auto"/>
        <w:left w:val="none" w:sz="0" w:space="0" w:color="auto"/>
        <w:bottom w:val="none" w:sz="0" w:space="0" w:color="auto"/>
        <w:right w:val="none" w:sz="0" w:space="0" w:color="auto"/>
      </w:divBdr>
    </w:div>
    <w:div w:id="2143303755">
      <w:bodyDiv w:val="1"/>
      <w:marLeft w:val="0"/>
      <w:marRight w:val="0"/>
      <w:marTop w:val="0"/>
      <w:marBottom w:val="0"/>
      <w:divBdr>
        <w:top w:val="none" w:sz="0" w:space="0" w:color="auto"/>
        <w:left w:val="none" w:sz="0" w:space="0" w:color="auto"/>
        <w:bottom w:val="none" w:sz="0" w:space="0" w:color="auto"/>
        <w:right w:val="none" w:sz="0" w:space="0" w:color="auto"/>
      </w:divBdr>
    </w:div>
    <w:div w:id="2143955456">
      <w:bodyDiv w:val="1"/>
      <w:marLeft w:val="0"/>
      <w:marRight w:val="0"/>
      <w:marTop w:val="0"/>
      <w:marBottom w:val="0"/>
      <w:divBdr>
        <w:top w:val="none" w:sz="0" w:space="0" w:color="auto"/>
        <w:left w:val="none" w:sz="0" w:space="0" w:color="auto"/>
        <w:bottom w:val="none" w:sz="0" w:space="0" w:color="auto"/>
        <w:right w:val="none" w:sz="0" w:space="0" w:color="auto"/>
      </w:divBdr>
    </w:div>
    <w:div w:id="214410786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eader" Target="header2.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 Id="rId8" Type="http://schemas.openxmlformats.org/officeDocument/2006/relationships/image" Target="media/image3.emf"/><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81A40-562C-4A6E-83D6-80896ED00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29</Pages>
  <Words>3900</Words>
  <Characters>22234</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Krokoz™ Inc.</Company>
  <LinksUpToDate>false</LinksUpToDate>
  <CharactersWithSpaces>26082</CharactersWithSpaces>
  <SharedDoc>false</SharedDoc>
  <HLinks>
    <vt:vector size="156" baseType="variant">
      <vt:variant>
        <vt:i4>1507379</vt:i4>
      </vt:variant>
      <vt:variant>
        <vt:i4>152</vt:i4>
      </vt:variant>
      <vt:variant>
        <vt:i4>0</vt:i4>
      </vt:variant>
      <vt:variant>
        <vt:i4>5</vt:i4>
      </vt:variant>
      <vt:variant>
        <vt:lpwstr/>
      </vt:variant>
      <vt:variant>
        <vt:lpwstr>_Toc101255679</vt:lpwstr>
      </vt:variant>
      <vt:variant>
        <vt:i4>1507379</vt:i4>
      </vt:variant>
      <vt:variant>
        <vt:i4>146</vt:i4>
      </vt:variant>
      <vt:variant>
        <vt:i4>0</vt:i4>
      </vt:variant>
      <vt:variant>
        <vt:i4>5</vt:i4>
      </vt:variant>
      <vt:variant>
        <vt:lpwstr/>
      </vt:variant>
      <vt:variant>
        <vt:lpwstr>_Toc101255678</vt:lpwstr>
      </vt:variant>
      <vt:variant>
        <vt:i4>1507379</vt:i4>
      </vt:variant>
      <vt:variant>
        <vt:i4>140</vt:i4>
      </vt:variant>
      <vt:variant>
        <vt:i4>0</vt:i4>
      </vt:variant>
      <vt:variant>
        <vt:i4>5</vt:i4>
      </vt:variant>
      <vt:variant>
        <vt:lpwstr/>
      </vt:variant>
      <vt:variant>
        <vt:lpwstr>_Toc101255673</vt:lpwstr>
      </vt:variant>
      <vt:variant>
        <vt:i4>1507379</vt:i4>
      </vt:variant>
      <vt:variant>
        <vt:i4>134</vt:i4>
      </vt:variant>
      <vt:variant>
        <vt:i4>0</vt:i4>
      </vt:variant>
      <vt:variant>
        <vt:i4>5</vt:i4>
      </vt:variant>
      <vt:variant>
        <vt:lpwstr/>
      </vt:variant>
      <vt:variant>
        <vt:lpwstr>_Toc101255672</vt:lpwstr>
      </vt:variant>
      <vt:variant>
        <vt:i4>1507379</vt:i4>
      </vt:variant>
      <vt:variant>
        <vt:i4>128</vt:i4>
      </vt:variant>
      <vt:variant>
        <vt:i4>0</vt:i4>
      </vt:variant>
      <vt:variant>
        <vt:i4>5</vt:i4>
      </vt:variant>
      <vt:variant>
        <vt:lpwstr/>
      </vt:variant>
      <vt:variant>
        <vt:lpwstr>_Toc101255671</vt:lpwstr>
      </vt:variant>
      <vt:variant>
        <vt:i4>1507379</vt:i4>
      </vt:variant>
      <vt:variant>
        <vt:i4>122</vt:i4>
      </vt:variant>
      <vt:variant>
        <vt:i4>0</vt:i4>
      </vt:variant>
      <vt:variant>
        <vt:i4>5</vt:i4>
      </vt:variant>
      <vt:variant>
        <vt:lpwstr/>
      </vt:variant>
      <vt:variant>
        <vt:lpwstr>_Toc101255670</vt:lpwstr>
      </vt:variant>
      <vt:variant>
        <vt:i4>1441843</vt:i4>
      </vt:variant>
      <vt:variant>
        <vt:i4>116</vt:i4>
      </vt:variant>
      <vt:variant>
        <vt:i4>0</vt:i4>
      </vt:variant>
      <vt:variant>
        <vt:i4>5</vt:i4>
      </vt:variant>
      <vt:variant>
        <vt:lpwstr/>
      </vt:variant>
      <vt:variant>
        <vt:lpwstr>_Toc101255669</vt:lpwstr>
      </vt:variant>
      <vt:variant>
        <vt:i4>1441843</vt:i4>
      </vt:variant>
      <vt:variant>
        <vt:i4>110</vt:i4>
      </vt:variant>
      <vt:variant>
        <vt:i4>0</vt:i4>
      </vt:variant>
      <vt:variant>
        <vt:i4>5</vt:i4>
      </vt:variant>
      <vt:variant>
        <vt:lpwstr/>
      </vt:variant>
      <vt:variant>
        <vt:lpwstr>_Toc101255668</vt:lpwstr>
      </vt:variant>
      <vt:variant>
        <vt:i4>1441843</vt:i4>
      </vt:variant>
      <vt:variant>
        <vt:i4>104</vt:i4>
      </vt:variant>
      <vt:variant>
        <vt:i4>0</vt:i4>
      </vt:variant>
      <vt:variant>
        <vt:i4>5</vt:i4>
      </vt:variant>
      <vt:variant>
        <vt:lpwstr/>
      </vt:variant>
      <vt:variant>
        <vt:lpwstr>_Toc101255667</vt:lpwstr>
      </vt:variant>
      <vt:variant>
        <vt:i4>1441843</vt:i4>
      </vt:variant>
      <vt:variant>
        <vt:i4>98</vt:i4>
      </vt:variant>
      <vt:variant>
        <vt:i4>0</vt:i4>
      </vt:variant>
      <vt:variant>
        <vt:i4>5</vt:i4>
      </vt:variant>
      <vt:variant>
        <vt:lpwstr/>
      </vt:variant>
      <vt:variant>
        <vt:lpwstr>_Toc101255666</vt:lpwstr>
      </vt:variant>
      <vt:variant>
        <vt:i4>1441843</vt:i4>
      </vt:variant>
      <vt:variant>
        <vt:i4>92</vt:i4>
      </vt:variant>
      <vt:variant>
        <vt:i4>0</vt:i4>
      </vt:variant>
      <vt:variant>
        <vt:i4>5</vt:i4>
      </vt:variant>
      <vt:variant>
        <vt:lpwstr/>
      </vt:variant>
      <vt:variant>
        <vt:lpwstr>_Toc101255665</vt:lpwstr>
      </vt:variant>
      <vt:variant>
        <vt:i4>1441843</vt:i4>
      </vt:variant>
      <vt:variant>
        <vt:i4>86</vt:i4>
      </vt:variant>
      <vt:variant>
        <vt:i4>0</vt:i4>
      </vt:variant>
      <vt:variant>
        <vt:i4>5</vt:i4>
      </vt:variant>
      <vt:variant>
        <vt:lpwstr/>
      </vt:variant>
      <vt:variant>
        <vt:lpwstr>_Toc101255664</vt:lpwstr>
      </vt:variant>
      <vt:variant>
        <vt:i4>1441843</vt:i4>
      </vt:variant>
      <vt:variant>
        <vt:i4>80</vt:i4>
      </vt:variant>
      <vt:variant>
        <vt:i4>0</vt:i4>
      </vt:variant>
      <vt:variant>
        <vt:i4>5</vt:i4>
      </vt:variant>
      <vt:variant>
        <vt:lpwstr/>
      </vt:variant>
      <vt:variant>
        <vt:lpwstr>_Toc101255663</vt:lpwstr>
      </vt:variant>
      <vt:variant>
        <vt:i4>1441843</vt:i4>
      </vt:variant>
      <vt:variant>
        <vt:i4>74</vt:i4>
      </vt:variant>
      <vt:variant>
        <vt:i4>0</vt:i4>
      </vt:variant>
      <vt:variant>
        <vt:i4>5</vt:i4>
      </vt:variant>
      <vt:variant>
        <vt:lpwstr/>
      </vt:variant>
      <vt:variant>
        <vt:lpwstr>_Toc101255662</vt:lpwstr>
      </vt:variant>
      <vt:variant>
        <vt:i4>1441843</vt:i4>
      </vt:variant>
      <vt:variant>
        <vt:i4>68</vt:i4>
      </vt:variant>
      <vt:variant>
        <vt:i4>0</vt:i4>
      </vt:variant>
      <vt:variant>
        <vt:i4>5</vt:i4>
      </vt:variant>
      <vt:variant>
        <vt:lpwstr/>
      </vt:variant>
      <vt:variant>
        <vt:lpwstr>_Toc101255661</vt:lpwstr>
      </vt:variant>
      <vt:variant>
        <vt:i4>1441843</vt:i4>
      </vt:variant>
      <vt:variant>
        <vt:i4>62</vt:i4>
      </vt:variant>
      <vt:variant>
        <vt:i4>0</vt:i4>
      </vt:variant>
      <vt:variant>
        <vt:i4>5</vt:i4>
      </vt:variant>
      <vt:variant>
        <vt:lpwstr/>
      </vt:variant>
      <vt:variant>
        <vt:lpwstr>_Toc101255660</vt:lpwstr>
      </vt:variant>
      <vt:variant>
        <vt:i4>1376307</vt:i4>
      </vt:variant>
      <vt:variant>
        <vt:i4>56</vt:i4>
      </vt:variant>
      <vt:variant>
        <vt:i4>0</vt:i4>
      </vt:variant>
      <vt:variant>
        <vt:i4>5</vt:i4>
      </vt:variant>
      <vt:variant>
        <vt:lpwstr/>
      </vt:variant>
      <vt:variant>
        <vt:lpwstr>_Toc101255659</vt:lpwstr>
      </vt:variant>
      <vt:variant>
        <vt:i4>1376307</vt:i4>
      </vt:variant>
      <vt:variant>
        <vt:i4>50</vt:i4>
      </vt:variant>
      <vt:variant>
        <vt:i4>0</vt:i4>
      </vt:variant>
      <vt:variant>
        <vt:i4>5</vt:i4>
      </vt:variant>
      <vt:variant>
        <vt:lpwstr/>
      </vt:variant>
      <vt:variant>
        <vt:lpwstr>_Toc101255658</vt:lpwstr>
      </vt:variant>
      <vt:variant>
        <vt:i4>1376307</vt:i4>
      </vt:variant>
      <vt:variant>
        <vt:i4>44</vt:i4>
      </vt:variant>
      <vt:variant>
        <vt:i4>0</vt:i4>
      </vt:variant>
      <vt:variant>
        <vt:i4>5</vt:i4>
      </vt:variant>
      <vt:variant>
        <vt:lpwstr/>
      </vt:variant>
      <vt:variant>
        <vt:lpwstr>_Toc101255657</vt:lpwstr>
      </vt:variant>
      <vt:variant>
        <vt:i4>1376307</vt:i4>
      </vt:variant>
      <vt:variant>
        <vt:i4>38</vt:i4>
      </vt:variant>
      <vt:variant>
        <vt:i4>0</vt:i4>
      </vt:variant>
      <vt:variant>
        <vt:i4>5</vt:i4>
      </vt:variant>
      <vt:variant>
        <vt:lpwstr/>
      </vt:variant>
      <vt:variant>
        <vt:lpwstr>_Toc101255656</vt:lpwstr>
      </vt:variant>
      <vt:variant>
        <vt:i4>1376307</vt:i4>
      </vt:variant>
      <vt:variant>
        <vt:i4>32</vt:i4>
      </vt:variant>
      <vt:variant>
        <vt:i4>0</vt:i4>
      </vt:variant>
      <vt:variant>
        <vt:i4>5</vt:i4>
      </vt:variant>
      <vt:variant>
        <vt:lpwstr/>
      </vt:variant>
      <vt:variant>
        <vt:lpwstr>_Toc101255655</vt:lpwstr>
      </vt:variant>
      <vt:variant>
        <vt:i4>1376307</vt:i4>
      </vt:variant>
      <vt:variant>
        <vt:i4>26</vt:i4>
      </vt:variant>
      <vt:variant>
        <vt:i4>0</vt:i4>
      </vt:variant>
      <vt:variant>
        <vt:i4>5</vt:i4>
      </vt:variant>
      <vt:variant>
        <vt:lpwstr/>
      </vt:variant>
      <vt:variant>
        <vt:lpwstr>_Toc101255654</vt:lpwstr>
      </vt:variant>
      <vt:variant>
        <vt:i4>1376307</vt:i4>
      </vt:variant>
      <vt:variant>
        <vt:i4>20</vt:i4>
      </vt:variant>
      <vt:variant>
        <vt:i4>0</vt:i4>
      </vt:variant>
      <vt:variant>
        <vt:i4>5</vt:i4>
      </vt:variant>
      <vt:variant>
        <vt:lpwstr/>
      </vt:variant>
      <vt:variant>
        <vt:lpwstr>_Toc101255653</vt:lpwstr>
      </vt:variant>
      <vt:variant>
        <vt:i4>1376307</vt:i4>
      </vt:variant>
      <vt:variant>
        <vt:i4>14</vt:i4>
      </vt:variant>
      <vt:variant>
        <vt:i4>0</vt:i4>
      </vt:variant>
      <vt:variant>
        <vt:i4>5</vt:i4>
      </vt:variant>
      <vt:variant>
        <vt:lpwstr/>
      </vt:variant>
      <vt:variant>
        <vt:lpwstr>_Toc101255652</vt:lpwstr>
      </vt:variant>
      <vt:variant>
        <vt:i4>1376307</vt:i4>
      </vt:variant>
      <vt:variant>
        <vt:i4>8</vt:i4>
      </vt:variant>
      <vt:variant>
        <vt:i4>0</vt:i4>
      </vt:variant>
      <vt:variant>
        <vt:i4>5</vt:i4>
      </vt:variant>
      <vt:variant>
        <vt:lpwstr/>
      </vt:variant>
      <vt:variant>
        <vt:lpwstr>_Toc101255651</vt:lpwstr>
      </vt:variant>
      <vt:variant>
        <vt:i4>1376307</vt:i4>
      </vt:variant>
      <vt:variant>
        <vt:i4>2</vt:i4>
      </vt:variant>
      <vt:variant>
        <vt:i4>0</vt:i4>
      </vt:variant>
      <vt:variant>
        <vt:i4>5</vt:i4>
      </vt:variant>
      <vt:variant>
        <vt:lpwstr/>
      </vt:variant>
      <vt:variant>
        <vt:lpwstr>_Toc101255650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Шаповал</dc:creator>
  <cp:keywords/>
  <cp:lastModifiedBy>Microsoft Office User</cp:lastModifiedBy>
  <cp:revision>4</cp:revision>
  <cp:lastPrinted>2018-11-12T05:36:00Z</cp:lastPrinted>
  <dcterms:created xsi:type="dcterms:W3CDTF">2022-05-06T05:53:00Z</dcterms:created>
  <dcterms:modified xsi:type="dcterms:W3CDTF">2022-05-06T07:15:00Z</dcterms:modified>
</cp:coreProperties>
</file>